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CB2" w:rsidRDefault="00D323C8">
      <w:pPr>
        <w:tabs>
          <w:tab w:val="center" w:pos="7017"/>
        </w:tabs>
        <w:spacing w:after="33" w:line="259" w:lineRule="auto"/>
        <w:ind w:left="0" w:firstLine="0"/>
        <w:jc w:val="left"/>
      </w:pPr>
      <w:r>
        <w:rPr>
          <w:b/>
        </w:rPr>
        <w:t xml:space="preserve">SỞ GIÁO DỤC VÀ ĐÀO TẠO </w:t>
      </w:r>
      <w:r>
        <w:rPr>
          <w:b/>
        </w:rPr>
        <w:tab/>
      </w:r>
      <w:r>
        <w:rPr>
          <w:b/>
          <w:sz w:val="26"/>
        </w:rPr>
        <w:t xml:space="preserve">ĐỀ KIỂM TRA CUỐI HỌC KỲ I </w:t>
      </w:r>
    </w:p>
    <w:p w:rsidR="00A56CB2" w:rsidRDefault="00D323C8">
      <w:pPr>
        <w:tabs>
          <w:tab w:val="center" w:pos="1717"/>
          <w:tab w:val="center" w:pos="7019"/>
        </w:tabs>
        <w:spacing w:after="73" w:line="259" w:lineRule="auto"/>
        <w:ind w:left="0" w:firstLine="0"/>
        <w:jc w:val="left"/>
      </w:pPr>
      <w:r>
        <w:rPr>
          <w:rFonts w:ascii="Calibri" w:eastAsia="Calibri" w:hAnsi="Calibri" w:cs="Calibri"/>
          <w:sz w:val="22"/>
        </w:rPr>
        <w:tab/>
      </w:r>
      <w:r>
        <w:rPr>
          <w:b/>
          <w:u w:val="single" w:color="000000"/>
        </w:rPr>
        <w:t>BẮC NINH</w:t>
      </w:r>
      <w:r>
        <w:rPr>
          <w:b/>
        </w:rPr>
        <w:t xml:space="preserve"> </w:t>
      </w:r>
      <w:r>
        <w:rPr>
          <w:b/>
        </w:rPr>
        <w:tab/>
      </w:r>
      <w:r>
        <w:rPr>
          <w:b/>
          <w:sz w:val="26"/>
        </w:rPr>
        <w:t xml:space="preserve"> NĂM HỌC 2025 - 2026 </w:t>
      </w:r>
    </w:p>
    <w:p w:rsidR="00A56CB2" w:rsidRDefault="00D323C8">
      <w:pPr>
        <w:tabs>
          <w:tab w:val="center" w:pos="1719"/>
          <w:tab w:val="center" w:pos="7018"/>
        </w:tabs>
        <w:spacing w:after="0" w:line="259" w:lineRule="auto"/>
        <w:ind w:left="0" w:firstLine="0"/>
        <w:jc w:val="left"/>
      </w:pPr>
      <w:r>
        <w:rPr>
          <w:rFonts w:ascii="Calibri" w:eastAsia="Calibri" w:hAnsi="Calibri" w:cs="Calibri"/>
          <w:sz w:val="22"/>
        </w:rPr>
        <w:tab/>
      </w:r>
      <w:r>
        <w:rPr>
          <w:sz w:val="37"/>
          <w:vertAlign w:val="superscript"/>
        </w:rPr>
        <w:t xml:space="preserve"> </w:t>
      </w:r>
      <w:r>
        <w:rPr>
          <w:sz w:val="37"/>
          <w:vertAlign w:val="superscript"/>
        </w:rPr>
        <w:tab/>
      </w:r>
      <w:r>
        <w:rPr>
          <w:b/>
          <w:sz w:val="26"/>
        </w:rPr>
        <w:t xml:space="preserve">MÔN: SINH HỌC LỚP 10  </w:t>
      </w:r>
    </w:p>
    <w:tbl>
      <w:tblPr>
        <w:tblStyle w:val="TableGrid"/>
        <w:tblpPr w:vertAnchor="text" w:tblpX="247" w:tblpY="10"/>
        <w:tblOverlap w:val="never"/>
        <w:tblW w:w="2850" w:type="dxa"/>
        <w:tblInd w:w="0" w:type="dxa"/>
        <w:tblCellMar>
          <w:left w:w="115" w:type="dxa"/>
          <w:right w:w="115" w:type="dxa"/>
        </w:tblCellMar>
        <w:tblLook w:val="04A0" w:firstRow="1" w:lastRow="0" w:firstColumn="1" w:lastColumn="0" w:noHBand="0" w:noVBand="1"/>
      </w:tblPr>
      <w:tblGrid>
        <w:gridCol w:w="2850"/>
      </w:tblGrid>
      <w:tr w:rsidR="00A56CB2">
        <w:trPr>
          <w:trHeight w:val="578"/>
        </w:trPr>
        <w:tc>
          <w:tcPr>
            <w:tcW w:w="2850" w:type="dxa"/>
            <w:tcBorders>
              <w:top w:val="single" w:sz="6" w:space="0" w:color="000000"/>
              <w:left w:val="single" w:sz="6" w:space="0" w:color="000000"/>
              <w:bottom w:val="single" w:sz="6" w:space="0" w:color="000000"/>
              <w:right w:val="single" w:sz="6" w:space="0" w:color="000000"/>
            </w:tcBorders>
            <w:vAlign w:val="center"/>
          </w:tcPr>
          <w:p w:rsidR="00A56CB2" w:rsidRDefault="00D323C8">
            <w:pPr>
              <w:spacing w:after="0" w:line="259" w:lineRule="auto"/>
              <w:ind w:left="0" w:right="1" w:firstLine="0"/>
              <w:jc w:val="center"/>
            </w:pPr>
            <w:r>
              <w:rPr>
                <w:b/>
                <w:i/>
              </w:rPr>
              <w:t xml:space="preserve">Đề kiểm tra có 03 trang </w:t>
            </w:r>
          </w:p>
        </w:tc>
      </w:tr>
    </w:tbl>
    <w:p w:rsidR="00A56CB2" w:rsidRDefault="00D323C8" w:rsidP="00571C10">
      <w:pPr>
        <w:tabs>
          <w:tab w:val="center" w:pos="1719"/>
          <w:tab w:val="right" w:pos="9905"/>
        </w:tabs>
        <w:spacing w:after="0" w:line="259" w:lineRule="auto"/>
        <w:ind w:left="0" w:firstLine="0"/>
        <w:jc w:val="center"/>
      </w:pPr>
      <w:r>
        <w:rPr>
          <w:i/>
          <w:sz w:val="26"/>
        </w:rPr>
        <w:t xml:space="preserve">Thời gian làm bài: </w:t>
      </w:r>
      <w:r>
        <w:rPr>
          <w:b/>
          <w:i/>
          <w:sz w:val="26"/>
        </w:rPr>
        <w:t>45 phút</w:t>
      </w:r>
      <w:r>
        <w:rPr>
          <w:i/>
          <w:sz w:val="26"/>
        </w:rPr>
        <w:t>, không kể thời gian phát đề</w:t>
      </w:r>
    </w:p>
    <w:p w:rsidR="00A56CB2" w:rsidRDefault="00D323C8">
      <w:pPr>
        <w:spacing w:after="249" w:line="259" w:lineRule="auto"/>
        <w:ind w:left="247" w:firstLine="0"/>
        <w:jc w:val="center"/>
      </w:pPr>
      <w:r>
        <w:rPr>
          <w:b/>
          <w:sz w:val="6"/>
        </w:rPr>
        <w:t xml:space="preserve"> </w:t>
      </w:r>
    </w:p>
    <w:p w:rsidR="00A56CB2" w:rsidRDefault="00D323C8" w:rsidP="00571C10">
      <w:pPr>
        <w:spacing w:after="0" w:line="259" w:lineRule="auto"/>
        <w:ind w:left="0" w:firstLine="0"/>
        <w:jc w:val="left"/>
      </w:pPr>
      <w:r>
        <w:rPr>
          <w:b/>
        </w:rPr>
        <w:t xml:space="preserve"> Họ tên thí sinh</w:t>
      </w:r>
      <w:r>
        <w:t>:……………………………………………..</w:t>
      </w:r>
      <w:r>
        <w:rPr>
          <w:b/>
        </w:rPr>
        <w:t>Số báo danh</w:t>
      </w:r>
      <w:r>
        <w:t>:…………………………</w:t>
      </w:r>
      <w:r>
        <w:rPr>
          <w:b/>
        </w:rPr>
        <w:t xml:space="preserve">  </w:t>
      </w:r>
    </w:p>
    <w:p w:rsidR="00A56CB2" w:rsidRPr="00571C10" w:rsidRDefault="00D323C8">
      <w:pPr>
        <w:spacing w:after="10" w:line="249" w:lineRule="auto"/>
        <w:ind w:left="-5"/>
        <w:jc w:val="left"/>
        <w:rPr>
          <w:color w:val="000000" w:themeColor="text1"/>
        </w:rPr>
      </w:pPr>
      <w:r w:rsidRPr="00571C10">
        <w:rPr>
          <w:b/>
          <w:color w:val="000000" w:themeColor="text1"/>
        </w:rPr>
        <w:t xml:space="preserve">A. TRẮC NGHIỆM (7,0 điểm) </w:t>
      </w:r>
    </w:p>
    <w:p w:rsidR="00A56CB2" w:rsidRDefault="00D323C8">
      <w:pPr>
        <w:spacing w:after="10" w:line="249" w:lineRule="auto"/>
        <w:ind w:left="-5"/>
        <w:jc w:val="left"/>
      </w:pPr>
      <w:r>
        <w:rPr>
          <w:b/>
        </w:rPr>
        <w:t>PHẦN I. Câu hỏi trắc nghiệm nhiều phương án lựa chọn</w:t>
      </w:r>
      <w:r>
        <w:t xml:space="preserve"> </w:t>
      </w:r>
      <w:r>
        <w:rPr>
          <w:b/>
          <w:i/>
        </w:rPr>
        <w:t>(4,5</w:t>
      </w:r>
      <w:r>
        <w:rPr>
          <w:b/>
        </w:rPr>
        <w:t xml:space="preserve"> </w:t>
      </w:r>
      <w:r>
        <w:rPr>
          <w:b/>
          <w:i/>
        </w:rPr>
        <w:t>điểm)</w:t>
      </w:r>
      <w:r>
        <w:t xml:space="preserve"> </w:t>
      </w:r>
    </w:p>
    <w:p w:rsidR="00571C10" w:rsidRDefault="00D323C8">
      <w:pPr>
        <w:ind w:left="-5" w:right="1393"/>
      </w:pPr>
      <w:r>
        <w:t xml:space="preserve">Học sinh trả lời từ câu 1 đến câu 18. Mỗi câu hỏi học sinh chỉ chọn một phương án. </w:t>
      </w:r>
    </w:p>
    <w:p w:rsidR="00A56CB2" w:rsidRDefault="00D323C8">
      <w:pPr>
        <w:ind w:left="-5" w:right="1393"/>
      </w:pPr>
      <w:r w:rsidRPr="00571C10">
        <w:rPr>
          <w:b/>
          <w:color w:val="C00000"/>
        </w:rPr>
        <w:t>Câu 1:</w:t>
      </w:r>
      <w:r>
        <w:rPr>
          <w:b/>
          <w:color w:val="0000FF"/>
        </w:rPr>
        <w:t xml:space="preserve"> </w:t>
      </w:r>
      <w:r>
        <w:t xml:space="preserve">Vận chuyển thụ động </w:t>
      </w:r>
    </w:p>
    <w:p w:rsidR="00A56CB2" w:rsidRDefault="00D323C8">
      <w:pPr>
        <w:ind w:left="-5" w:right="48"/>
      </w:pPr>
      <w:r>
        <w:t xml:space="preserve"> </w:t>
      </w:r>
      <w:r w:rsidRPr="00571C10">
        <w:rPr>
          <w:b/>
          <w:color w:val="0070C0"/>
        </w:rPr>
        <w:t xml:space="preserve">A. </w:t>
      </w:r>
      <w:r>
        <w:t xml:space="preserve">cần tiêu tốn năng lượng.                                       </w:t>
      </w:r>
      <w:r w:rsidRPr="00571C10">
        <w:rPr>
          <w:b/>
          <w:color w:val="0070C0"/>
        </w:rPr>
        <w:t xml:space="preserve">B. </w:t>
      </w:r>
      <w:r>
        <w:t xml:space="preserve">không cần tiêu tốn năng lượng. </w:t>
      </w:r>
    </w:p>
    <w:p w:rsidR="00A56CB2" w:rsidRDefault="00D323C8">
      <w:pPr>
        <w:ind w:left="-5" w:right="48"/>
      </w:pPr>
      <w:r>
        <w:t xml:space="preserve"> </w:t>
      </w:r>
      <w:r w:rsidRPr="00571C10">
        <w:rPr>
          <w:b/>
          <w:color w:val="0070C0"/>
        </w:rPr>
        <w:t xml:space="preserve">C. </w:t>
      </w:r>
      <w:r>
        <w:t xml:space="preserve">cần có các kênh protein.                                       </w:t>
      </w:r>
      <w:r w:rsidRPr="00571C10">
        <w:rPr>
          <w:b/>
          <w:color w:val="0070C0"/>
        </w:rPr>
        <w:t xml:space="preserve">D. </w:t>
      </w:r>
      <w:r>
        <w:t xml:space="preserve">cần có các bơm chuyên biệt trên màng. </w:t>
      </w:r>
    </w:p>
    <w:p w:rsidR="00A56CB2" w:rsidRDefault="00D323C8">
      <w:pPr>
        <w:ind w:left="-5" w:right="48"/>
      </w:pPr>
      <w:r w:rsidRPr="00571C10">
        <w:rPr>
          <w:b/>
          <w:color w:val="C00000"/>
        </w:rPr>
        <w:t>Câu 2:</w:t>
      </w:r>
      <w:r>
        <w:rPr>
          <w:b/>
          <w:color w:val="0000FF"/>
        </w:rPr>
        <w:t xml:space="preserve"> </w:t>
      </w:r>
      <w:r>
        <w:t>Tập hợp nhiều tế bào cùng loại và cùng thực hiện một chức năng nhất định tạo thành</w:t>
      </w:r>
      <w:r>
        <w:rPr>
          <w:b/>
        </w:rPr>
        <w:t xml:space="preserve"> </w:t>
      </w:r>
    </w:p>
    <w:p w:rsidR="00A56CB2" w:rsidRDefault="00571C10" w:rsidP="00571C10">
      <w:pPr>
        <w:ind w:left="0" w:right="48" w:firstLine="0"/>
      </w:pPr>
      <w:r w:rsidRPr="00571C10">
        <w:rPr>
          <w:b/>
          <w:color w:val="0070C0"/>
        </w:rPr>
        <w:t xml:space="preserve">A. </w:t>
      </w:r>
      <w:r w:rsidR="00D323C8">
        <w:t xml:space="preserve">hệ cơ quan. </w:t>
      </w:r>
      <w:r w:rsidR="00D323C8">
        <w:tab/>
      </w:r>
      <w:r w:rsidR="00D323C8" w:rsidRPr="00571C10">
        <w:rPr>
          <w:b/>
          <w:color w:val="0070C0"/>
        </w:rPr>
        <w:t xml:space="preserve">B. </w:t>
      </w:r>
      <w:r w:rsidR="00D323C8">
        <w:t xml:space="preserve">mô. </w:t>
      </w:r>
      <w:r w:rsidR="00D323C8">
        <w:tab/>
      </w:r>
      <w:r w:rsidR="00D323C8" w:rsidRPr="00571C10">
        <w:rPr>
          <w:b/>
          <w:color w:val="0070C0"/>
        </w:rPr>
        <w:t xml:space="preserve">C. </w:t>
      </w:r>
      <w:r w:rsidR="00D323C8">
        <w:t xml:space="preserve">cơ thể. </w:t>
      </w:r>
      <w:r w:rsidR="00D323C8">
        <w:tab/>
      </w:r>
      <w:r w:rsidR="00D323C8" w:rsidRPr="00571C10">
        <w:rPr>
          <w:b/>
          <w:color w:val="0070C0"/>
        </w:rPr>
        <w:t xml:space="preserve">D. </w:t>
      </w:r>
      <w:r w:rsidR="00D323C8">
        <w:t xml:space="preserve">cơ quan. </w:t>
      </w:r>
    </w:p>
    <w:p w:rsidR="00A56CB2" w:rsidRDefault="00D323C8">
      <w:pPr>
        <w:ind w:left="-5" w:right="1915"/>
      </w:pPr>
      <w:r w:rsidRPr="00571C10">
        <w:rPr>
          <w:b/>
          <w:color w:val="C00000"/>
        </w:rPr>
        <w:t>Câu 3:</w:t>
      </w:r>
      <w:r>
        <w:rPr>
          <w:b/>
          <w:color w:val="0000FF"/>
        </w:rPr>
        <w:t xml:space="preserve"> </w:t>
      </w:r>
      <w:r>
        <w:t xml:space="preserve">Nguyên tố vi lượng trong cơ thể sống </w:t>
      </w:r>
      <w:r>
        <w:rPr>
          <w:b/>
        </w:rPr>
        <w:t>không</w:t>
      </w:r>
      <w:r>
        <w:t xml:space="preserve"> có đặc điểm nào dưới đây?    </w:t>
      </w:r>
      <w:r w:rsidRPr="00571C10">
        <w:rPr>
          <w:b/>
          <w:color w:val="0070C0"/>
        </w:rPr>
        <w:t xml:space="preserve">A. </w:t>
      </w:r>
      <w:r>
        <w:t xml:space="preserve">Chiếm tỉ lệ nhỏ hơn 0,01% khối lượng chất sống của cơ thể.  </w:t>
      </w:r>
    </w:p>
    <w:p w:rsidR="00A56CB2" w:rsidRDefault="00571C10" w:rsidP="00571C10">
      <w:pPr>
        <w:ind w:left="0" w:right="48" w:firstLine="0"/>
      </w:pPr>
      <w:r w:rsidRPr="00571C10">
        <w:rPr>
          <w:b/>
          <w:color w:val="0070C0"/>
        </w:rPr>
        <w:t xml:space="preserve">B. </w:t>
      </w:r>
      <w:r w:rsidR="00D323C8">
        <w:t xml:space="preserve">Chỉ cần cho thực vật ở giai đoạn sinh trưởng. </w:t>
      </w:r>
    </w:p>
    <w:p w:rsidR="00A56CB2" w:rsidRDefault="00571C10" w:rsidP="00571C10">
      <w:pPr>
        <w:ind w:left="0" w:right="48" w:firstLine="0"/>
      </w:pPr>
      <w:r w:rsidRPr="00571C10">
        <w:rPr>
          <w:b/>
          <w:color w:val="0070C0"/>
        </w:rPr>
        <w:t xml:space="preserve">C. </w:t>
      </w:r>
      <w:r w:rsidR="00D323C8">
        <w:t xml:space="preserve">Thường tham gia cấu tạo nên enzyme trong tế bào. </w:t>
      </w:r>
      <w:r w:rsidR="00D323C8">
        <w:tab/>
        <w:t xml:space="preserve"> </w:t>
      </w:r>
    </w:p>
    <w:p w:rsidR="00A56CB2" w:rsidRDefault="00571C10" w:rsidP="00571C10">
      <w:pPr>
        <w:ind w:left="0" w:right="48" w:firstLine="0"/>
      </w:pPr>
      <w:r w:rsidRPr="00571C10">
        <w:rPr>
          <w:b/>
          <w:color w:val="0070C0"/>
        </w:rPr>
        <w:t xml:space="preserve">D. </w:t>
      </w:r>
      <w:r w:rsidR="00D323C8">
        <w:t xml:space="preserve">Là nguyên tố mà sinh vật chỉ cần một lượng rất nhỏ. </w:t>
      </w:r>
    </w:p>
    <w:p w:rsidR="00A56CB2" w:rsidRDefault="00D323C8">
      <w:pPr>
        <w:ind w:left="-5" w:right="48"/>
      </w:pPr>
      <w:r w:rsidRPr="00571C10">
        <w:rPr>
          <w:b/>
          <w:color w:val="C00000"/>
        </w:rPr>
        <w:t>Câu 4:</w:t>
      </w:r>
      <w:r>
        <w:rPr>
          <w:b/>
          <w:color w:val="0000FF"/>
        </w:rPr>
        <w:t xml:space="preserve"> </w:t>
      </w:r>
      <w:r>
        <w:t xml:space="preserve">Thứ tự sắp xếp các cấp độ tổ chức sống từ thấp đến cao là </w:t>
      </w:r>
    </w:p>
    <w:p w:rsidR="00A56CB2" w:rsidRDefault="00D323C8">
      <w:pPr>
        <w:ind w:left="-5" w:right="48"/>
      </w:pPr>
      <w:r w:rsidRPr="00571C10">
        <w:rPr>
          <w:b/>
          <w:color w:val="0070C0"/>
        </w:rPr>
        <w:t xml:space="preserve">A. </w:t>
      </w:r>
      <w:r>
        <w:t xml:space="preserve">quần xã, quần thể, hệ sinh thái, cơ thể.                </w:t>
      </w:r>
      <w:r w:rsidRPr="00571C10">
        <w:rPr>
          <w:b/>
          <w:color w:val="0070C0"/>
        </w:rPr>
        <w:t xml:space="preserve">B. </w:t>
      </w:r>
      <w:r>
        <w:t xml:space="preserve">cơ thể, quần thể, hệ sinh thái, quần xã. </w:t>
      </w:r>
    </w:p>
    <w:p w:rsidR="00571C10" w:rsidRDefault="00D323C8">
      <w:pPr>
        <w:spacing w:after="0" w:line="239" w:lineRule="auto"/>
        <w:ind w:left="0" w:right="785" w:firstLine="0"/>
        <w:jc w:val="left"/>
      </w:pPr>
      <w:r w:rsidRPr="00571C10">
        <w:rPr>
          <w:b/>
          <w:color w:val="0070C0"/>
        </w:rPr>
        <w:t xml:space="preserve">C. </w:t>
      </w:r>
      <w:r>
        <w:t xml:space="preserve">quần thể, quần xã, cơ thể, hệ sinh thái.                </w:t>
      </w:r>
      <w:r w:rsidRPr="00571C10">
        <w:rPr>
          <w:b/>
          <w:color w:val="0070C0"/>
        </w:rPr>
        <w:t xml:space="preserve">D. </w:t>
      </w:r>
      <w:r>
        <w:t xml:space="preserve">cơ thể, quần thể, quần xã, hệ sinh thái. </w:t>
      </w:r>
      <w:r w:rsidRPr="00571C10">
        <w:rPr>
          <w:b/>
          <w:color w:val="C00000"/>
        </w:rPr>
        <w:t>Câu 5:</w:t>
      </w:r>
      <w:r>
        <w:rPr>
          <w:b/>
          <w:color w:val="0000FF"/>
        </w:rPr>
        <w:t xml:space="preserve"> </w:t>
      </w:r>
      <w:r>
        <w:t xml:space="preserve">Tế bào nhân sơ được cấu tạo bởi các thành phần chính là  </w:t>
      </w:r>
    </w:p>
    <w:p w:rsidR="00A56CB2" w:rsidRDefault="00D323C8">
      <w:pPr>
        <w:spacing w:after="0" w:line="239" w:lineRule="auto"/>
        <w:ind w:left="0" w:right="785" w:firstLine="0"/>
        <w:jc w:val="left"/>
      </w:pPr>
      <w:r w:rsidRPr="00571C10">
        <w:rPr>
          <w:b/>
          <w:color w:val="0070C0"/>
        </w:rPr>
        <w:t xml:space="preserve">A. </w:t>
      </w:r>
      <w:r>
        <w:t xml:space="preserve">thành tế bào, màng tế bào, tế bào chất, vùng nhân. </w:t>
      </w:r>
    </w:p>
    <w:p w:rsidR="00A56CB2" w:rsidRDefault="00571C10" w:rsidP="00571C10">
      <w:pPr>
        <w:ind w:left="0" w:right="48" w:firstLine="0"/>
      </w:pPr>
      <w:r w:rsidRPr="00571C10">
        <w:rPr>
          <w:b/>
          <w:color w:val="0070C0"/>
        </w:rPr>
        <w:t xml:space="preserve">B. </w:t>
      </w:r>
      <w:r w:rsidR="00D323C8">
        <w:t xml:space="preserve">thành tế bào, màng tế bào, tế bào chất, nhân. </w:t>
      </w:r>
    </w:p>
    <w:p w:rsidR="00A56CB2" w:rsidRDefault="00571C10" w:rsidP="00571C10">
      <w:pPr>
        <w:ind w:left="0" w:right="48" w:firstLine="0"/>
      </w:pPr>
      <w:r w:rsidRPr="00571C10">
        <w:rPr>
          <w:b/>
          <w:color w:val="0070C0"/>
        </w:rPr>
        <w:t xml:space="preserve">C. </w:t>
      </w:r>
      <w:r w:rsidR="00D323C8">
        <w:t xml:space="preserve">màng ngoài, màng tế bào, tế bào chất, vùng nhân. </w:t>
      </w:r>
    </w:p>
    <w:p w:rsidR="00A56CB2" w:rsidRDefault="00571C10" w:rsidP="00571C10">
      <w:pPr>
        <w:ind w:left="0" w:right="48" w:firstLine="0"/>
      </w:pPr>
      <w:r w:rsidRPr="00571C10">
        <w:rPr>
          <w:b/>
          <w:color w:val="0070C0"/>
        </w:rPr>
        <w:t xml:space="preserve">D. </w:t>
      </w:r>
      <w:r w:rsidR="00D323C8">
        <w:t xml:space="preserve">màng tế bào, tế bào chất, vùng nhân, lông và roi. </w:t>
      </w:r>
    </w:p>
    <w:p w:rsidR="00A56CB2" w:rsidRDefault="00D323C8">
      <w:pPr>
        <w:ind w:left="-5" w:right="48"/>
      </w:pPr>
      <w:r w:rsidRPr="00571C10">
        <w:rPr>
          <w:b/>
          <w:color w:val="C00000"/>
        </w:rPr>
        <w:t>Câu 6:</w:t>
      </w:r>
      <w:r>
        <w:rPr>
          <w:b/>
          <w:color w:val="0000FF"/>
        </w:rPr>
        <w:t xml:space="preserve"> </w:t>
      </w:r>
      <w:r>
        <w:t xml:space="preserve">Dung dịch có nồng độ chất tan bằng nồng độ chất tan trong tế bào thì được gọi là dung dịch </w:t>
      </w:r>
    </w:p>
    <w:p w:rsidR="00A56CB2" w:rsidRDefault="00D323C8">
      <w:pPr>
        <w:tabs>
          <w:tab w:val="center" w:pos="3524"/>
          <w:tab w:val="center" w:pos="5963"/>
          <w:tab w:val="center" w:pos="8253"/>
        </w:tabs>
        <w:ind w:left="-15" w:firstLine="0"/>
        <w:jc w:val="left"/>
      </w:pPr>
      <w:r w:rsidRPr="00571C10">
        <w:rPr>
          <w:b/>
          <w:color w:val="0070C0"/>
        </w:rPr>
        <w:t xml:space="preserve">A. </w:t>
      </w:r>
      <w:r>
        <w:t xml:space="preserve">ưu trương. </w:t>
      </w:r>
      <w:r>
        <w:tab/>
      </w:r>
      <w:r w:rsidRPr="00571C10">
        <w:rPr>
          <w:b/>
          <w:color w:val="0070C0"/>
        </w:rPr>
        <w:t xml:space="preserve">B. </w:t>
      </w:r>
      <w:r>
        <w:t xml:space="preserve">nhược trương. </w:t>
      </w:r>
      <w:r>
        <w:tab/>
      </w:r>
      <w:r w:rsidRPr="00571C10">
        <w:rPr>
          <w:b/>
          <w:color w:val="0070C0"/>
        </w:rPr>
        <w:t xml:space="preserve">C. </w:t>
      </w:r>
      <w:r>
        <w:t xml:space="preserve">đẳng trương. </w:t>
      </w:r>
      <w:r>
        <w:tab/>
      </w:r>
      <w:r w:rsidRPr="00571C10">
        <w:rPr>
          <w:b/>
          <w:color w:val="0070C0"/>
        </w:rPr>
        <w:t xml:space="preserve">D. </w:t>
      </w:r>
      <w:r>
        <w:t xml:space="preserve">bão hòa. </w:t>
      </w:r>
    </w:p>
    <w:p w:rsidR="00A56CB2" w:rsidRDefault="00D323C8">
      <w:pPr>
        <w:ind w:left="-5" w:right="48"/>
      </w:pPr>
      <w:r w:rsidRPr="00571C10">
        <w:rPr>
          <w:b/>
          <w:color w:val="C00000"/>
        </w:rPr>
        <w:t>Câu 7:</w:t>
      </w:r>
      <w:r>
        <w:rPr>
          <w:b/>
          <w:color w:val="0000FF"/>
        </w:rPr>
        <w:t xml:space="preserve"> </w:t>
      </w:r>
      <w:r>
        <w:t xml:space="preserve">Liên kết hóa học được hình thành trong phân tử nước là </w:t>
      </w:r>
    </w:p>
    <w:p w:rsidR="00A56CB2" w:rsidRDefault="00D323C8">
      <w:pPr>
        <w:ind w:left="-5" w:right="48"/>
      </w:pPr>
      <w:r>
        <w:t xml:space="preserve"> </w:t>
      </w:r>
      <w:r w:rsidRPr="00571C10">
        <w:rPr>
          <w:b/>
          <w:color w:val="0070C0"/>
        </w:rPr>
        <w:t xml:space="preserve">A. </w:t>
      </w:r>
      <w:r>
        <w:t xml:space="preserve">liên kết cộng hóa trị.                                             </w:t>
      </w:r>
      <w:r w:rsidRPr="00571C10">
        <w:rPr>
          <w:b/>
          <w:color w:val="0070C0"/>
        </w:rPr>
        <w:t xml:space="preserve">B. </w:t>
      </w:r>
      <w:r>
        <w:t xml:space="preserve">liên kết hydrogen. </w:t>
      </w:r>
    </w:p>
    <w:p w:rsidR="00A56CB2" w:rsidRDefault="00D323C8">
      <w:pPr>
        <w:ind w:left="-5" w:right="48"/>
      </w:pPr>
      <w:r>
        <w:t xml:space="preserve"> </w:t>
      </w:r>
      <w:r w:rsidRPr="00571C10">
        <w:rPr>
          <w:b/>
          <w:color w:val="0070C0"/>
        </w:rPr>
        <w:t xml:space="preserve">C. </w:t>
      </w:r>
      <w:r>
        <w:t xml:space="preserve">liên kết ion.                                                           </w:t>
      </w:r>
      <w:r w:rsidRPr="00571C10">
        <w:rPr>
          <w:b/>
          <w:color w:val="0070C0"/>
        </w:rPr>
        <w:t xml:space="preserve">D. </w:t>
      </w:r>
      <w:r>
        <w:t xml:space="preserve">liên kết photphodiester. </w:t>
      </w:r>
    </w:p>
    <w:p w:rsidR="00A56CB2" w:rsidRDefault="00D323C8">
      <w:pPr>
        <w:ind w:left="-5" w:right="3092"/>
      </w:pPr>
      <w:r w:rsidRPr="00571C10">
        <w:rPr>
          <w:b/>
          <w:color w:val="C00000"/>
        </w:rPr>
        <w:t>Câu 8:</w:t>
      </w:r>
      <w:r>
        <w:rPr>
          <w:b/>
          <w:color w:val="0000FF"/>
        </w:rPr>
        <w:t xml:space="preserve"> </w:t>
      </w:r>
      <w:r>
        <w:t xml:space="preserve">Sự chuyển hoá năng lượng trong tế bào là quá trình biến đổi </w:t>
      </w:r>
      <w:r>
        <w:rPr>
          <w:b/>
          <w:color w:val="0000FF"/>
        </w:rPr>
        <w:t xml:space="preserve">   </w:t>
      </w:r>
      <w:r w:rsidRPr="00571C10">
        <w:rPr>
          <w:b/>
          <w:color w:val="0070C0"/>
        </w:rPr>
        <w:t xml:space="preserve">A. </w:t>
      </w:r>
      <w:r>
        <w:t xml:space="preserve">năng lượng từ dạng này sang dạng khác. </w:t>
      </w:r>
      <w:r>
        <w:tab/>
        <w:t xml:space="preserve"> </w:t>
      </w:r>
    </w:p>
    <w:p w:rsidR="00571C10" w:rsidRDefault="00D323C8">
      <w:pPr>
        <w:ind w:left="-5" w:right="1910"/>
        <w:rPr>
          <w:b/>
          <w:color w:val="0000FF"/>
        </w:rPr>
      </w:pPr>
      <w:r w:rsidRPr="00571C10">
        <w:rPr>
          <w:b/>
          <w:color w:val="0070C0"/>
        </w:rPr>
        <w:t xml:space="preserve">B. </w:t>
      </w:r>
      <w:r>
        <w:t xml:space="preserve">dạng năng lượng hóa năng thành dạng năng lượng nhiệt năng. </w:t>
      </w:r>
      <w:r>
        <w:tab/>
        <w:t xml:space="preserve"> </w:t>
      </w:r>
      <w:r>
        <w:rPr>
          <w:b/>
          <w:color w:val="0000FF"/>
        </w:rPr>
        <w:t xml:space="preserve">   </w:t>
      </w:r>
    </w:p>
    <w:p w:rsidR="00A56CB2" w:rsidRDefault="00D323C8">
      <w:pPr>
        <w:ind w:left="-5" w:right="1910"/>
      </w:pPr>
      <w:r w:rsidRPr="00571C10">
        <w:rPr>
          <w:b/>
          <w:color w:val="0070C0"/>
        </w:rPr>
        <w:t>C.</w:t>
      </w:r>
      <w:r w:rsidR="00571C10">
        <w:rPr>
          <w:b/>
          <w:color w:val="0070C0"/>
        </w:rPr>
        <w:t xml:space="preserve"> </w:t>
      </w:r>
      <w:r>
        <w:t xml:space="preserve">năng lượng trong hợp chất này thành năng lượng trong hợp chất khác. </w:t>
      </w:r>
      <w:r>
        <w:tab/>
        <w:t xml:space="preserve"> </w:t>
      </w:r>
    </w:p>
    <w:p w:rsidR="00A56CB2" w:rsidRDefault="00D323C8">
      <w:pPr>
        <w:ind w:left="-5" w:right="48"/>
      </w:pPr>
      <w:r w:rsidRPr="00571C10">
        <w:rPr>
          <w:b/>
          <w:color w:val="0070C0"/>
        </w:rPr>
        <w:t xml:space="preserve">D. </w:t>
      </w:r>
      <w:r>
        <w:t xml:space="preserve">năng lượng hóa năng thành dạng năng lượng quang năng. </w:t>
      </w:r>
    </w:p>
    <w:p w:rsidR="00A56CB2" w:rsidRDefault="00D323C8">
      <w:pPr>
        <w:ind w:left="-5" w:right="48"/>
      </w:pPr>
      <w:r w:rsidRPr="00571C10">
        <w:rPr>
          <w:b/>
          <w:color w:val="C00000"/>
        </w:rPr>
        <w:t>Câu 9:</w:t>
      </w:r>
      <w:r>
        <w:rPr>
          <w:b/>
          <w:color w:val="0000FF"/>
        </w:rPr>
        <w:t xml:space="preserve"> </w:t>
      </w:r>
      <w:r>
        <w:t xml:space="preserve">Dựa vào cấu trúc nào sau đây để phân biệt vi khuẩn Gram dương (Gram +) và vi khuẩn Gram âm (Gram -)? </w:t>
      </w:r>
    </w:p>
    <w:p w:rsidR="00A56CB2" w:rsidRDefault="00D323C8">
      <w:pPr>
        <w:tabs>
          <w:tab w:val="center" w:pos="3401"/>
          <w:tab w:val="center" w:pos="6118"/>
          <w:tab w:val="center" w:pos="8265"/>
        </w:tabs>
        <w:ind w:left="-15" w:firstLine="0"/>
        <w:jc w:val="left"/>
      </w:pPr>
      <w:r>
        <w:t xml:space="preserve"> </w:t>
      </w:r>
      <w:r w:rsidRPr="00571C10">
        <w:rPr>
          <w:b/>
          <w:color w:val="0070C0"/>
        </w:rPr>
        <w:t xml:space="preserve">A. </w:t>
      </w:r>
      <w:r>
        <w:t xml:space="preserve">Thành tế bào. </w:t>
      </w:r>
      <w:r>
        <w:tab/>
      </w:r>
      <w:r w:rsidRPr="00571C10">
        <w:rPr>
          <w:b/>
          <w:color w:val="0070C0"/>
        </w:rPr>
        <w:t xml:space="preserve">B. </w:t>
      </w:r>
      <w:r>
        <w:t xml:space="preserve">Vùng nhân. </w:t>
      </w:r>
      <w:r>
        <w:tab/>
      </w:r>
      <w:r w:rsidRPr="00571C10">
        <w:rPr>
          <w:b/>
          <w:color w:val="0070C0"/>
        </w:rPr>
        <w:t xml:space="preserve">C. </w:t>
      </w:r>
      <w:r>
        <w:t xml:space="preserve">Màng sinh chất. </w:t>
      </w:r>
      <w:r>
        <w:tab/>
      </w:r>
      <w:r w:rsidRPr="00571C10">
        <w:rPr>
          <w:b/>
          <w:color w:val="0070C0"/>
        </w:rPr>
        <w:t xml:space="preserve">D. </w:t>
      </w:r>
      <w:r>
        <w:t xml:space="preserve">Plasmid. </w:t>
      </w:r>
    </w:p>
    <w:p w:rsidR="00A56CB2" w:rsidRDefault="00D323C8">
      <w:pPr>
        <w:spacing w:after="0" w:line="259" w:lineRule="auto"/>
        <w:ind w:left="-5"/>
        <w:jc w:val="left"/>
      </w:pPr>
      <w:r w:rsidRPr="00571C10">
        <w:rPr>
          <w:b/>
          <w:color w:val="C00000"/>
        </w:rPr>
        <w:t>Câu 10:</w:t>
      </w:r>
      <w:r>
        <w:rPr>
          <w:b/>
          <w:color w:val="0000FF"/>
        </w:rPr>
        <w:t xml:space="preserve"> </w:t>
      </w:r>
      <w:r>
        <w:rPr>
          <w:color w:val="333333"/>
        </w:rPr>
        <w:t xml:space="preserve">Các hình thức trao đổi chất qua màng gồm </w:t>
      </w:r>
    </w:p>
    <w:p w:rsidR="00A56CB2" w:rsidRDefault="00D323C8">
      <w:pPr>
        <w:spacing w:after="0" w:line="259" w:lineRule="auto"/>
        <w:ind w:left="0" w:firstLine="0"/>
        <w:jc w:val="left"/>
      </w:pPr>
      <w:r w:rsidRPr="00571C10">
        <w:rPr>
          <w:b/>
          <w:color w:val="0070C0"/>
        </w:rPr>
        <w:t xml:space="preserve">A. </w:t>
      </w:r>
      <w:r>
        <w:rPr>
          <w:color w:val="333333"/>
        </w:rPr>
        <w:t>khuếch tán và thẩm thấu</w:t>
      </w:r>
      <w:r>
        <w:t xml:space="preserve">.                                       </w:t>
      </w:r>
      <w:r w:rsidRPr="00571C10">
        <w:rPr>
          <w:b/>
          <w:color w:val="0070C0"/>
        </w:rPr>
        <w:t xml:space="preserve">B. </w:t>
      </w:r>
      <w:r>
        <w:rPr>
          <w:color w:val="333333"/>
        </w:rPr>
        <w:t>vận chuyển chủ động và xuất nhập bào</w:t>
      </w:r>
      <w:r>
        <w:t xml:space="preserve">. </w:t>
      </w:r>
    </w:p>
    <w:p w:rsidR="00A56CB2" w:rsidRDefault="00D323C8">
      <w:pPr>
        <w:spacing w:after="0" w:line="259" w:lineRule="auto"/>
        <w:ind w:left="-5"/>
        <w:jc w:val="left"/>
      </w:pPr>
      <w:r w:rsidRPr="00571C10">
        <w:rPr>
          <w:b/>
          <w:color w:val="0070C0"/>
        </w:rPr>
        <w:t xml:space="preserve">C. </w:t>
      </w:r>
      <w:r>
        <w:rPr>
          <w:color w:val="333333"/>
        </w:rPr>
        <w:t>vận chuyển thụ động và vận chuyển chủ động</w:t>
      </w:r>
      <w:r>
        <w:t xml:space="preserve">.     </w:t>
      </w:r>
      <w:r w:rsidRPr="00571C10">
        <w:rPr>
          <w:b/>
          <w:color w:val="0070C0"/>
        </w:rPr>
        <w:t xml:space="preserve">D. </w:t>
      </w:r>
      <w:r>
        <w:rPr>
          <w:color w:val="333333"/>
        </w:rPr>
        <w:t>vận chuyển thụ động và xuất nhập bào</w:t>
      </w:r>
      <w:r>
        <w:t xml:space="preserve">. </w:t>
      </w:r>
    </w:p>
    <w:p w:rsidR="00A56CB2" w:rsidRDefault="00D323C8">
      <w:pPr>
        <w:ind w:left="-5" w:right="48"/>
      </w:pPr>
      <w:r w:rsidRPr="00571C10">
        <w:rPr>
          <w:b/>
          <w:color w:val="C00000"/>
        </w:rPr>
        <w:t>Câu 11:</w:t>
      </w:r>
      <w:r>
        <w:rPr>
          <w:b/>
          <w:color w:val="0000FF"/>
        </w:rPr>
        <w:t xml:space="preserve"> </w:t>
      </w:r>
      <w:r>
        <w:t xml:space="preserve">Hóa năng là dạng năng lượng </w:t>
      </w:r>
    </w:p>
    <w:p w:rsidR="00A56CB2" w:rsidRDefault="00571C10" w:rsidP="00571C10">
      <w:pPr>
        <w:ind w:left="0" w:right="48" w:firstLine="0"/>
      </w:pPr>
      <w:r w:rsidRPr="00571C10">
        <w:rPr>
          <w:b/>
          <w:color w:val="0070C0"/>
        </w:rPr>
        <w:t xml:space="preserve">A. </w:t>
      </w:r>
      <w:r w:rsidR="00D323C8">
        <w:t xml:space="preserve">tạo ra khi có sự chênh lệch nồng độ các ion trái dấu ở hai phía của màng tế bào. </w:t>
      </w:r>
      <w:r w:rsidR="00D323C8">
        <w:tab/>
        <w:t xml:space="preserve"> </w:t>
      </w:r>
    </w:p>
    <w:p w:rsidR="00A56CB2" w:rsidRDefault="00571C10" w:rsidP="00571C10">
      <w:pPr>
        <w:ind w:left="0" w:right="48" w:firstLine="0"/>
      </w:pPr>
      <w:r w:rsidRPr="00571C10">
        <w:rPr>
          <w:b/>
          <w:color w:val="0070C0"/>
        </w:rPr>
        <w:t xml:space="preserve">B. </w:t>
      </w:r>
      <w:r w:rsidR="00D323C8">
        <w:t xml:space="preserve">được sinh ra trong quá trình co cơ. </w:t>
      </w:r>
    </w:p>
    <w:p w:rsidR="00A56CB2" w:rsidRDefault="00571C10" w:rsidP="00571C10">
      <w:pPr>
        <w:ind w:left="0" w:right="48" w:firstLine="0"/>
      </w:pPr>
      <w:r w:rsidRPr="00571C10">
        <w:rPr>
          <w:b/>
          <w:color w:val="0070C0"/>
        </w:rPr>
        <w:t xml:space="preserve">C. </w:t>
      </w:r>
      <w:r w:rsidR="00D323C8">
        <w:t xml:space="preserve">được sinh ra trong quá trình chuyển hóa các chất. </w:t>
      </w:r>
      <w:r w:rsidR="00D323C8">
        <w:tab/>
        <w:t xml:space="preserve"> </w:t>
      </w:r>
    </w:p>
    <w:p w:rsidR="00A56CB2" w:rsidRDefault="00571C10" w:rsidP="00571C10">
      <w:pPr>
        <w:ind w:left="0" w:right="48" w:firstLine="0"/>
      </w:pPr>
      <w:r w:rsidRPr="00571C10">
        <w:rPr>
          <w:b/>
          <w:color w:val="0070C0"/>
        </w:rPr>
        <w:t xml:space="preserve">D. </w:t>
      </w:r>
      <w:r w:rsidR="00D323C8">
        <w:t xml:space="preserve">dự trữ trong các liên kết hóa học. </w:t>
      </w:r>
    </w:p>
    <w:p w:rsidR="00A56CB2" w:rsidRDefault="00D323C8">
      <w:pPr>
        <w:ind w:left="-5" w:right="48"/>
      </w:pPr>
      <w:r w:rsidRPr="00571C10">
        <w:rPr>
          <w:b/>
          <w:color w:val="C00000"/>
        </w:rPr>
        <w:t>Câu 12:</w:t>
      </w:r>
      <w:r>
        <w:rPr>
          <w:b/>
          <w:color w:val="0000FF"/>
        </w:rPr>
        <w:t xml:space="preserve"> </w:t>
      </w:r>
      <w:r>
        <w:t xml:space="preserve">Chất tham gia phản ứng do enzyme xúc tác được gọi là </w:t>
      </w:r>
    </w:p>
    <w:p w:rsidR="00A56CB2" w:rsidRDefault="00D323C8">
      <w:pPr>
        <w:tabs>
          <w:tab w:val="center" w:pos="2160"/>
          <w:tab w:val="center" w:pos="2881"/>
          <w:tab w:val="center" w:pos="3601"/>
          <w:tab w:val="center" w:pos="6153"/>
        </w:tabs>
        <w:ind w:left="-15" w:firstLine="0"/>
        <w:jc w:val="left"/>
      </w:pPr>
      <w:r>
        <w:t xml:space="preserve"> </w:t>
      </w:r>
      <w:r w:rsidRPr="00571C10">
        <w:rPr>
          <w:b/>
          <w:color w:val="0070C0"/>
        </w:rPr>
        <w:t xml:space="preserve">A. </w:t>
      </w:r>
      <w:r>
        <w:t xml:space="preserve">chất xúc tác. </w:t>
      </w:r>
      <w:r>
        <w:tab/>
        <w:t xml:space="preserve"> </w:t>
      </w:r>
      <w:r>
        <w:tab/>
        <w:t xml:space="preserve"> </w:t>
      </w:r>
      <w:r>
        <w:tab/>
        <w:t xml:space="preserve"> </w:t>
      </w:r>
      <w:r>
        <w:tab/>
        <w:t xml:space="preserve">            </w:t>
      </w:r>
      <w:r w:rsidRPr="00571C10">
        <w:rPr>
          <w:b/>
          <w:color w:val="0070C0"/>
        </w:rPr>
        <w:t xml:space="preserve">B. </w:t>
      </w:r>
      <w:r>
        <w:t xml:space="preserve">phức hợp enzyme - cơ chất. </w:t>
      </w:r>
    </w:p>
    <w:p w:rsidR="00A56CB2" w:rsidRDefault="00D323C8">
      <w:pPr>
        <w:tabs>
          <w:tab w:val="center" w:pos="2881"/>
          <w:tab w:val="center" w:pos="3601"/>
          <w:tab w:val="center" w:pos="5203"/>
        </w:tabs>
        <w:spacing w:after="118"/>
        <w:ind w:left="-15" w:firstLine="0"/>
        <w:jc w:val="left"/>
      </w:pPr>
      <w:r>
        <w:lastRenderedPageBreak/>
        <w:t xml:space="preserve"> </w:t>
      </w:r>
      <w:r w:rsidRPr="00571C10">
        <w:rPr>
          <w:b/>
          <w:color w:val="0070C0"/>
        </w:rPr>
        <w:t xml:space="preserve">C. </w:t>
      </w:r>
      <w:r>
        <w:t xml:space="preserve">trung tâm hoạt động. </w:t>
      </w:r>
      <w:r>
        <w:tab/>
        <w:t xml:space="preserve"> </w:t>
      </w:r>
      <w:r>
        <w:tab/>
        <w:t xml:space="preserve"> </w:t>
      </w:r>
      <w:r>
        <w:tab/>
        <w:t xml:space="preserve">            </w:t>
      </w:r>
      <w:r w:rsidRPr="00571C10">
        <w:rPr>
          <w:b/>
          <w:color w:val="0070C0"/>
        </w:rPr>
        <w:t xml:space="preserve">D. </w:t>
      </w:r>
      <w:r>
        <w:t xml:space="preserve">cơ chất. </w:t>
      </w:r>
    </w:p>
    <w:p w:rsidR="00A56CB2" w:rsidRDefault="00D323C8">
      <w:pPr>
        <w:ind w:left="-5" w:right="1411"/>
      </w:pPr>
      <w:r w:rsidRPr="00571C10">
        <w:rPr>
          <w:b/>
          <w:color w:val="C00000"/>
        </w:rPr>
        <w:t>Câu 13:</w:t>
      </w:r>
      <w:r>
        <w:rPr>
          <w:b/>
          <w:color w:val="0000FF"/>
        </w:rPr>
        <w:t xml:space="preserve"> </w:t>
      </w:r>
      <w:r>
        <w:t xml:space="preserve">Các chất hòa tan được trong lipid được vận chuyển vào bên trong tế bào qua  </w:t>
      </w:r>
      <w:r w:rsidRPr="00571C10">
        <w:rPr>
          <w:b/>
          <w:color w:val="0070C0"/>
        </w:rPr>
        <w:t xml:space="preserve">A. </w:t>
      </w:r>
      <w:r>
        <w:t xml:space="preserve">kênh protein đặc biệt.                                         </w:t>
      </w:r>
      <w:r w:rsidRPr="00571C10">
        <w:rPr>
          <w:b/>
          <w:color w:val="0070C0"/>
        </w:rPr>
        <w:t xml:space="preserve">B. </w:t>
      </w:r>
      <w:r>
        <w:t xml:space="preserve">các lỗ trên màng. </w:t>
      </w:r>
    </w:p>
    <w:p w:rsidR="00A56CB2" w:rsidRDefault="00D323C8">
      <w:pPr>
        <w:spacing w:after="13" w:line="249" w:lineRule="auto"/>
        <w:ind w:left="-5"/>
        <w:jc w:val="left"/>
      </w:pPr>
      <w:r>
        <w:t xml:space="preserve"> </w:t>
      </w:r>
      <w:r w:rsidRPr="00571C10">
        <w:rPr>
          <w:b/>
          <w:color w:val="0070C0"/>
        </w:rPr>
        <w:t xml:space="preserve">C. </w:t>
      </w:r>
      <w:r>
        <w:t xml:space="preserve">lớp kép phospholipid.                                         </w:t>
      </w:r>
      <w:r w:rsidRPr="00571C10">
        <w:rPr>
          <w:b/>
          <w:color w:val="0070C0"/>
        </w:rPr>
        <w:t xml:space="preserve">D. </w:t>
      </w:r>
      <w:r>
        <w:t xml:space="preserve">kênh protein xuyên màng. </w:t>
      </w:r>
    </w:p>
    <w:p w:rsidR="00A56CB2" w:rsidRDefault="00D323C8">
      <w:pPr>
        <w:ind w:left="-5" w:right="48"/>
      </w:pPr>
      <w:r w:rsidRPr="00571C10">
        <w:rPr>
          <w:b/>
          <w:color w:val="C00000"/>
        </w:rPr>
        <w:t>Câu 14:</w:t>
      </w:r>
      <w:r>
        <w:rPr>
          <w:b/>
          <w:color w:val="0000FF"/>
        </w:rPr>
        <w:t xml:space="preserve"> </w:t>
      </w:r>
      <w:r>
        <w:t>Tổng hợp các chất trong tế bào là quá trình sử dụng nguyên liệu là những chất</w:t>
      </w:r>
      <w:r>
        <w:rPr>
          <w:b/>
          <w:color w:val="0000FF"/>
        </w:rPr>
        <w:t xml:space="preserve"> </w:t>
      </w:r>
    </w:p>
    <w:p w:rsidR="00A56CB2" w:rsidRDefault="00571C10" w:rsidP="00571C10">
      <w:pPr>
        <w:ind w:left="0" w:right="48" w:firstLine="0"/>
      </w:pPr>
      <w:r w:rsidRPr="00571C10">
        <w:rPr>
          <w:b/>
          <w:color w:val="0070C0"/>
        </w:rPr>
        <w:t xml:space="preserve">A. </w:t>
      </w:r>
      <w:r w:rsidR="00D323C8">
        <w:t xml:space="preserve">đơn giản để hình thành những chất phức tạp diễn ra trong tế bào với sự xúc tác của enzyme.  </w:t>
      </w:r>
    </w:p>
    <w:p w:rsidR="00A56CB2" w:rsidRDefault="00571C10" w:rsidP="00571C10">
      <w:pPr>
        <w:ind w:left="0" w:right="48" w:firstLine="0"/>
      </w:pPr>
      <w:r w:rsidRPr="00571C10">
        <w:rPr>
          <w:b/>
          <w:color w:val="0070C0"/>
        </w:rPr>
        <w:t xml:space="preserve">B. </w:t>
      </w:r>
      <w:r w:rsidR="00D323C8">
        <w:t xml:space="preserve">phức tạp để hình thành những chất đơn giản diễn ra trong tế bào với sự xúc tác của enzyme. </w:t>
      </w:r>
    </w:p>
    <w:p w:rsidR="00A56CB2" w:rsidRDefault="00571C10" w:rsidP="00571C10">
      <w:pPr>
        <w:ind w:left="0" w:right="48" w:firstLine="0"/>
      </w:pPr>
      <w:r w:rsidRPr="00571C10">
        <w:rPr>
          <w:b/>
          <w:color w:val="0070C0"/>
        </w:rPr>
        <w:t xml:space="preserve">C. </w:t>
      </w:r>
      <w:r w:rsidR="00D323C8">
        <w:t xml:space="preserve">đơn giản để hình thành những chất phức tạp diễn ra ngoài tế bào với sự xúc tác của enzyme.  </w:t>
      </w:r>
    </w:p>
    <w:p w:rsidR="00A56CB2" w:rsidRDefault="00571C10" w:rsidP="00571C10">
      <w:pPr>
        <w:ind w:left="0" w:right="48" w:firstLine="0"/>
      </w:pPr>
      <w:r w:rsidRPr="00571C10">
        <w:rPr>
          <w:b/>
          <w:color w:val="0070C0"/>
        </w:rPr>
        <w:t xml:space="preserve">D. </w:t>
      </w:r>
      <w:r w:rsidR="00D323C8">
        <w:t xml:space="preserve">phức tạp để hình thành những chất đơn giản diễn ra ngoài tế bào với sự xúc tác của enzyme. </w:t>
      </w:r>
    </w:p>
    <w:p w:rsidR="00A56CB2" w:rsidRDefault="00D323C8">
      <w:pPr>
        <w:spacing w:after="13" w:line="249" w:lineRule="auto"/>
        <w:ind w:left="-5"/>
        <w:jc w:val="left"/>
      </w:pPr>
      <w:r w:rsidRPr="00571C10">
        <w:rPr>
          <w:b/>
          <w:color w:val="C00000"/>
        </w:rPr>
        <w:t>Câu 15:</w:t>
      </w:r>
      <w:r>
        <w:rPr>
          <w:rFonts w:ascii="Arial" w:eastAsia="Arial" w:hAnsi="Arial" w:cs="Arial"/>
          <w:b/>
          <w:color w:val="0000FF"/>
          <w:sz w:val="22"/>
        </w:rPr>
        <w:t xml:space="preserve"> </w:t>
      </w:r>
      <w:r>
        <w:t xml:space="preserve">Chất nào dưới đây có thể khuếch tán trực tiếp qua lớp phospholipid kép của màng tế bào?  </w:t>
      </w:r>
    </w:p>
    <w:p w:rsidR="00A56CB2" w:rsidRDefault="00D323C8">
      <w:pPr>
        <w:spacing w:after="13" w:line="249" w:lineRule="auto"/>
        <w:ind w:left="190"/>
        <w:jc w:val="left"/>
      </w:pPr>
      <w:r w:rsidRPr="00571C10">
        <w:rPr>
          <w:b/>
          <w:color w:val="0070C0"/>
        </w:rPr>
        <w:t xml:space="preserve">A. </w:t>
      </w:r>
      <w:r>
        <w:t>O</w:t>
      </w:r>
      <w:r>
        <w:rPr>
          <w:vertAlign w:val="subscript"/>
        </w:rPr>
        <w:t>2</w:t>
      </w:r>
      <w:r>
        <w:t>, CO</w:t>
      </w:r>
      <w:r>
        <w:rPr>
          <w:vertAlign w:val="subscript"/>
        </w:rPr>
        <w:t>2</w:t>
      </w:r>
      <w:r>
        <w:t xml:space="preserve">.                      </w:t>
      </w:r>
      <w:r w:rsidRPr="00571C10">
        <w:rPr>
          <w:b/>
          <w:color w:val="0070C0"/>
        </w:rPr>
        <w:t xml:space="preserve">B. </w:t>
      </w:r>
      <w:r>
        <w:t>Ca</w:t>
      </w:r>
      <w:r>
        <w:rPr>
          <w:vertAlign w:val="superscript"/>
        </w:rPr>
        <w:t>2+</w:t>
      </w:r>
      <w:r>
        <w:t xml:space="preserve">.                          </w:t>
      </w:r>
      <w:r w:rsidRPr="00571C10">
        <w:rPr>
          <w:b/>
          <w:color w:val="0070C0"/>
        </w:rPr>
        <w:t xml:space="preserve">C. </w:t>
      </w:r>
      <w:r>
        <w:t>K</w:t>
      </w:r>
      <w:r>
        <w:rPr>
          <w:vertAlign w:val="superscript"/>
        </w:rPr>
        <w:t>+</w:t>
      </w:r>
      <w:r>
        <w:t xml:space="preserve">.                               </w:t>
      </w:r>
      <w:r w:rsidRPr="00571C10">
        <w:rPr>
          <w:b/>
          <w:color w:val="0070C0"/>
        </w:rPr>
        <w:t xml:space="preserve">D. </w:t>
      </w:r>
      <w:r>
        <w:t>H</w:t>
      </w:r>
      <w:r>
        <w:rPr>
          <w:vertAlign w:val="subscript"/>
        </w:rPr>
        <w:t>2</w:t>
      </w:r>
      <w:r>
        <w:t xml:space="preserve">O. </w:t>
      </w:r>
    </w:p>
    <w:p w:rsidR="00A56CB2" w:rsidRDefault="00D323C8">
      <w:pPr>
        <w:ind w:left="-5" w:right="48"/>
      </w:pPr>
      <w:r w:rsidRPr="00571C10">
        <w:rPr>
          <w:b/>
          <w:color w:val="C00000"/>
        </w:rPr>
        <w:t>Câu 16:</w:t>
      </w:r>
      <w:r>
        <w:rPr>
          <w:b/>
          <w:color w:val="0000FF"/>
        </w:rPr>
        <w:t xml:space="preserve"> </w:t>
      </w:r>
      <w:r>
        <w:t xml:space="preserve">Bào quan được xem là "nhà máy năng lượng" của tế bào là </w:t>
      </w:r>
    </w:p>
    <w:p w:rsidR="00A56CB2" w:rsidRDefault="00D323C8">
      <w:pPr>
        <w:tabs>
          <w:tab w:val="center" w:pos="4026"/>
          <w:tab w:val="center" w:pos="8042"/>
        </w:tabs>
        <w:ind w:left="-15" w:firstLine="0"/>
        <w:jc w:val="left"/>
      </w:pPr>
      <w:r>
        <w:t xml:space="preserve"> </w:t>
      </w:r>
      <w:r w:rsidRPr="00571C10">
        <w:rPr>
          <w:b/>
          <w:color w:val="0070C0"/>
        </w:rPr>
        <w:t xml:space="preserve">A. </w:t>
      </w:r>
      <w:r>
        <w:t xml:space="preserve">lục lạp. </w:t>
      </w:r>
      <w:r>
        <w:tab/>
        <w:t xml:space="preserve">                    </w:t>
      </w:r>
      <w:r w:rsidRPr="00571C10">
        <w:rPr>
          <w:b/>
          <w:color w:val="0070C0"/>
        </w:rPr>
        <w:t xml:space="preserve">B. </w:t>
      </w:r>
      <w:r>
        <w:t xml:space="preserve">ti thể.                         </w:t>
      </w:r>
      <w:r w:rsidRPr="00571C10">
        <w:rPr>
          <w:b/>
          <w:color w:val="0070C0"/>
        </w:rPr>
        <w:t xml:space="preserve">C. </w:t>
      </w:r>
      <w:r>
        <w:t xml:space="preserve">lưới nội chất. </w:t>
      </w:r>
      <w:r>
        <w:tab/>
        <w:t xml:space="preserve">       </w:t>
      </w:r>
      <w:r w:rsidRPr="00571C10">
        <w:rPr>
          <w:b/>
          <w:color w:val="0070C0"/>
        </w:rPr>
        <w:t xml:space="preserve">D. </w:t>
      </w:r>
      <w:r>
        <w:t xml:space="preserve">lysosome. </w:t>
      </w:r>
    </w:p>
    <w:p w:rsidR="00A56CB2" w:rsidRDefault="00D323C8">
      <w:pPr>
        <w:ind w:left="-5" w:right="48"/>
      </w:pPr>
      <w:r w:rsidRPr="00571C10">
        <w:rPr>
          <w:b/>
          <w:color w:val="C00000"/>
        </w:rPr>
        <w:t>Câu 17:</w:t>
      </w:r>
      <w:r>
        <w:rPr>
          <w:b/>
          <w:color w:val="0000FF"/>
        </w:rPr>
        <w:t xml:space="preserve"> </w:t>
      </w:r>
      <w:r>
        <w:t xml:space="preserve">Chức năng của thành tế bào thực vật là </w:t>
      </w:r>
    </w:p>
    <w:p w:rsidR="00A56CB2" w:rsidRDefault="00571C10" w:rsidP="00571C10">
      <w:pPr>
        <w:ind w:left="0" w:firstLine="0"/>
        <w:jc w:val="left"/>
      </w:pPr>
      <w:r w:rsidRPr="00571C10">
        <w:rPr>
          <w:b/>
          <w:color w:val="0070C0"/>
        </w:rPr>
        <w:t xml:space="preserve">A. </w:t>
      </w:r>
      <w:r w:rsidR="00D323C8">
        <w:t xml:space="preserve">bảo vệ, tạo hình dạng đặc trưng và tham gia điều chỉnh lượng nước đi vào tế bào. </w:t>
      </w:r>
    </w:p>
    <w:p w:rsidR="00A56CB2" w:rsidRDefault="00571C10" w:rsidP="00571C10">
      <w:pPr>
        <w:spacing w:after="13" w:line="249" w:lineRule="auto"/>
        <w:ind w:left="0" w:firstLine="0"/>
        <w:jc w:val="left"/>
      </w:pPr>
      <w:r w:rsidRPr="00571C10">
        <w:rPr>
          <w:b/>
          <w:color w:val="0070C0"/>
        </w:rPr>
        <w:t xml:space="preserve">B. </w:t>
      </w:r>
      <w:r w:rsidR="00D323C8">
        <w:t xml:space="preserve">tham gia hô hấp tế bào giúp tạo ra phần lớn ATP cho các hoạt động sống của tế bào. </w:t>
      </w:r>
    </w:p>
    <w:p w:rsidR="00A56CB2" w:rsidRDefault="00571C10" w:rsidP="00571C10">
      <w:pPr>
        <w:spacing w:after="13" w:line="249" w:lineRule="auto"/>
        <w:ind w:left="0" w:firstLine="0"/>
        <w:jc w:val="left"/>
      </w:pPr>
      <w:r w:rsidRPr="00571C10">
        <w:rPr>
          <w:b/>
          <w:color w:val="0070C0"/>
        </w:rPr>
        <w:t xml:space="preserve">C. </w:t>
      </w:r>
      <w:r w:rsidR="00D323C8">
        <w:t xml:space="preserve">tham gia quang hợp giúp tổng hợp các chất hữu cơ để tích lũy năng lượng và xây dựng tế bào. </w:t>
      </w:r>
    </w:p>
    <w:p w:rsidR="00A56CB2" w:rsidRDefault="00571C10" w:rsidP="00571C10">
      <w:pPr>
        <w:spacing w:after="13" w:line="249" w:lineRule="auto"/>
        <w:ind w:left="0" w:firstLine="0"/>
        <w:jc w:val="left"/>
      </w:pPr>
      <w:r w:rsidRPr="00571C10">
        <w:rPr>
          <w:b/>
          <w:color w:val="0070C0"/>
        </w:rPr>
        <w:t xml:space="preserve">D. </w:t>
      </w:r>
      <w:r w:rsidR="00D323C8">
        <w:t xml:space="preserve">sửa đổi, phân loại, đóng gói và vận chuyển các sản phẩm tổng hợp từ lưới nội chất đến các bào quan khác hay xuất ra màng. </w:t>
      </w:r>
    </w:p>
    <w:p w:rsidR="00A56CB2" w:rsidRDefault="00D323C8">
      <w:pPr>
        <w:spacing w:after="13" w:line="249" w:lineRule="auto"/>
        <w:ind w:left="-5"/>
        <w:jc w:val="left"/>
      </w:pPr>
      <w:r w:rsidRPr="00571C10">
        <w:rPr>
          <w:b/>
          <w:color w:val="C00000"/>
        </w:rPr>
        <w:t>Câu 18:</w:t>
      </w:r>
      <w:r>
        <w:rPr>
          <w:b/>
          <w:color w:val="0000FF"/>
        </w:rPr>
        <w:t xml:space="preserve"> </w:t>
      </w:r>
      <w:r>
        <w:t xml:space="preserve">Enzyme là chất xúc tác </w:t>
      </w:r>
    </w:p>
    <w:p w:rsidR="00A56CB2" w:rsidRDefault="00571C10" w:rsidP="00571C10">
      <w:pPr>
        <w:spacing w:after="13" w:line="249" w:lineRule="auto"/>
        <w:ind w:left="0" w:firstLine="0"/>
        <w:jc w:val="left"/>
      </w:pPr>
      <w:r w:rsidRPr="00571C10">
        <w:rPr>
          <w:b/>
          <w:color w:val="0070C0"/>
        </w:rPr>
        <w:t xml:space="preserve">A. </w:t>
      </w:r>
      <w:r w:rsidR="00D323C8">
        <w:t xml:space="preserve">sinh học đặc hiệu làm tăng tốc độ phản ứng, không bị biến đổi khi kết thúc phản ứng. </w:t>
      </w:r>
      <w:r w:rsidR="00D323C8">
        <w:tab/>
        <w:t xml:space="preserve"> </w:t>
      </w:r>
    </w:p>
    <w:p w:rsidR="00A56CB2" w:rsidRDefault="00571C10" w:rsidP="00571C10">
      <w:pPr>
        <w:spacing w:after="13" w:line="249" w:lineRule="auto"/>
        <w:ind w:left="0" w:firstLine="0"/>
        <w:jc w:val="left"/>
      </w:pPr>
      <w:r w:rsidRPr="00571C10">
        <w:rPr>
          <w:b/>
          <w:color w:val="0070C0"/>
        </w:rPr>
        <w:t xml:space="preserve">B. </w:t>
      </w:r>
      <w:r w:rsidR="00D323C8">
        <w:t xml:space="preserve">hoá học đặc hiệu làm tăng tốc độ phản ứng, không bị biến đổi khi kết thúc phản ứng. </w:t>
      </w:r>
    </w:p>
    <w:p w:rsidR="00A56CB2" w:rsidRDefault="00571C10" w:rsidP="00571C10">
      <w:pPr>
        <w:spacing w:after="13" w:line="249" w:lineRule="auto"/>
        <w:ind w:left="0" w:firstLine="0"/>
        <w:jc w:val="left"/>
      </w:pPr>
      <w:r w:rsidRPr="00571C10">
        <w:rPr>
          <w:b/>
          <w:color w:val="0070C0"/>
        </w:rPr>
        <w:t xml:space="preserve">C. </w:t>
      </w:r>
      <w:r w:rsidR="00D323C8">
        <w:t xml:space="preserve">sinh học đặc hiệu làm tăng tốc độ phản ứng, bị biến đổi khi kết thúc phản ứng. </w:t>
      </w:r>
      <w:r w:rsidR="00D323C8">
        <w:tab/>
        <w:t xml:space="preserve"> </w:t>
      </w:r>
    </w:p>
    <w:p w:rsidR="00A56CB2" w:rsidRDefault="00571C10" w:rsidP="00571C10">
      <w:pPr>
        <w:spacing w:after="13" w:line="249" w:lineRule="auto"/>
        <w:ind w:left="0" w:firstLine="0"/>
        <w:jc w:val="left"/>
      </w:pPr>
      <w:r w:rsidRPr="00571C10">
        <w:rPr>
          <w:b/>
          <w:color w:val="0070C0"/>
        </w:rPr>
        <w:t xml:space="preserve">D. </w:t>
      </w:r>
      <w:r w:rsidR="00D323C8">
        <w:t xml:space="preserve">hóa học đặc hiệu làm tăng tốc độ phản ứng, bị biến đổi khi kết thúc phản ứng. </w:t>
      </w:r>
    </w:p>
    <w:p w:rsidR="00A56CB2" w:rsidRDefault="00D323C8">
      <w:pPr>
        <w:spacing w:after="0" w:line="259" w:lineRule="auto"/>
        <w:ind w:left="0" w:firstLine="0"/>
        <w:jc w:val="left"/>
      </w:pPr>
      <w:r>
        <w:rPr>
          <w:b/>
        </w:rPr>
        <w:t xml:space="preserve"> </w:t>
      </w:r>
    </w:p>
    <w:p w:rsidR="00A56CB2" w:rsidRDefault="00D323C8">
      <w:pPr>
        <w:spacing w:after="10" w:line="249" w:lineRule="auto"/>
        <w:ind w:left="-5"/>
        <w:jc w:val="left"/>
      </w:pPr>
      <w:r>
        <w:rPr>
          <w:b/>
        </w:rPr>
        <w:t xml:space="preserve">PHẦN II. Câu trắc nghiệm đúng, sai </w:t>
      </w:r>
      <w:r>
        <w:rPr>
          <w:b/>
          <w:i/>
        </w:rPr>
        <w:t>(2,0</w:t>
      </w:r>
      <w:r>
        <w:rPr>
          <w:b/>
        </w:rPr>
        <w:t xml:space="preserve"> </w:t>
      </w:r>
      <w:r>
        <w:rPr>
          <w:b/>
          <w:i/>
        </w:rPr>
        <w:t>điểm)</w:t>
      </w:r>
      <w:r>
        <w:rPr>
          <w:b/>
        </w:rPr>
        <w:t xml:space="preserve"> </w:t>
      </w:r>
    </w:p>
    <w:p w:rsidR="00A56CB2" w:rsidRDefault="00D323C8">
      <w:pPr>
        <w:ind w:left="-5" w:right="48"/>
      </w:pPr>
      <w:r>
        <w:t xml:space="preserve">Học sinh trả lời 02 câu. Trong mỗi ý </w:t>
      </w:r>
      <w:r>
        <w:rPr>
          <w:b/>
        </w:rPr>
        <w:t xml:space="preserve">a), b), c), </w:t>
      </w:r>
      <w:r w:rsidRPr="00571C10">
        <w:rPr>
          <w:b/>
          <w:color w:val="0070C0"/>
        </w:rPr>
        <w:t xml:space="preserve">d) </w:t>
      </w:r>
      <w:r>
        <w:t xml:space="preserve">ở mỗi câu thí sinh chọn </w:t>
      </w:r>
      <w:r>
        <w:rPr>
          <w:b/>
        </w:rPr>
        <w:t>ĐÚNG hoặc SAI</w:t>
      </w:r>
      <w:r>
        <w:t>.</w:t>
      </w:r>
      <w:r>
        <w:rPr>
          <w:b/>
        </w:rPr>
        <w:t xml:space="preserve"> </w:t>
      </w:r>
    </w:p>
    <w:p w:rsidR="00A56CB2" w:rsidRDefault="00D323C8">
      <w:pPr>
        <w:ind w:left="-5" w:right="48"/>
      </w:pPr>
      <w:r w:rsidRPr="00571C10">
        <w:rPr>
          <w:b/>
          <w:color w:val="C00000"/>
        </w:rPr>
        <w:t>Câu 1:</w:t>
      </w:r>
      <w:r>
        <w:rPr>
          <w:b/>
          <w:color w:val="0000FF"/>
        </w:rPr>
        <w:t xml:space="preserve"> </w:t>
      </w:r>
      <w:r>
        <w:t xml:space="preserve">Giả sử nồng độ chất tan trong một tế bào nhân tạo (có màng sinh chất như ở tế bào sống) gồm 0,06 M saccharose, 0,04 M glucose và 0,001 M fructose. Đặt tế bào nhân tạo trong một ống nghiệm chứa dung dịch gồm 0,03 M saccharose 0,02 M glucose và 0,01 M fructose.   </w:t>
      </w:r>
      <w:r w:rsidRPr="00571C10">
        <w:rPr>
          <w:b/>
          <w:color w:val="0070C0"/>
        </w:rPr>
        <w:t xml:space="preserve">a) </w:t>
      </w:r>
      <w:r>
        <w:t xml:space="preserve">Kích thước của tế bào sẽ tăng lên.  </w:t>
      </w:r>
    </w:p>
    <w:p w:rsidR="00A56CB2" w:rsidRDefault="00571C10" w:rsidP="00571C10">
      <w:pPr>
        <w:ind w:left="0" w:right="48" w:firstLine="0"/>
      </w:pPr>
      <w:r w:rsidRPr="00571C10">
        <w:rPr>
          <w:b/>
          <w:color w:val="0070C0"/>
        </w:rPr>
        <w:t xml:space="preserve">b) </w:t>
      </w:r>
      <w:r w:rsidR="00D323C8">
        <w:t xml:space="preserve">Môi trường trong ống nghiệm là môi trường ưu trương.  </w:t>
      </w:r>
    </w:p>
    <w:p w:rsidR="00A56CB2" w:rsidRDefault="00571C10" w:rsidP="00571C10">
      <w:pPr>
        <w:ind w:left="0" w:right="48" w:firstLine="0"/>
      </w:pPr>
      <w:r w:rsidRPr="00571C10">
        <w:rPr>
          <w:b/>
          <w:color w:val="0070C0"/>
        </w:rPr>
        <w:t xml:space="preserve">c) </w:t>
      </w:r>
      <w:r w:rsidR="00D323C8">
        <w:t xml:space="preserve">Glucose đi từ ngoài môi trường vào trong tế bào.  </w:t>
      </w:r>
    </w:p>
    <w:p w:rsidR="00A56CB2" w:rsidRDefault="00571C10" w:rsidP="00571C10">
      <w:pPr>
        <w:ind w:left="0" w:right="48" w:firstLine="0"/>
      </w:pPr>
      <w:r w:rsidRPr="00571C10">
        <w:rPr>
          <w:b/>
          <w:color w:val="0070C0"/>
        </w:rPr>
        <w:t xml:space="preserve">d) </w:t>
      </w:r>
      <w:r w:rsidR="00D323C8">
        <w:t xml:space="preserve">Fructose đi từ trong tế bào ra ngoài môi trường.  </w:t>
      </w:r>
    </w:p>
    <w:p w:rsidR="00A56CB2" w:rsidRDefault="00D323C8">
      <w:pPr>
        <w:spacing w:after="0" w:line="259" w:lineRule="auto"/>
        <w:ind w:left="0" w:firstLine="0"/>
        <w:jc w:val="left"/>
      </w:pPr>
      <w:r w:rsidRPr="00571C10">
        <w:rPr>
          <w:b/>
          <w:color w:val="C00000"/>
        </w:rPr>
        <w:t>Câu 2:</w:t>
      </w:r>
      <w:r>
        <w:rPr>
          <w:b/>
          <w:color w:val="0000FF"/>
        </w:rPr>
        <w:t xml:space="preserve"> </w:t>
      </w:r>
      <w:r>
        <w:rPr>
          <w:color w:val="0D0D0D"/>
        </w:rPr>
        <w:t xml:space="preserve">Sơ đồ 2 minh họa cơ chế ức chế ngược của enzyme. </w:t>
      </w:r>
    </w:p>
    <w:p w:rsidR="00A56CB2" w:rsidRDefault="00D323C8">
      <w:pPr>
        <w:tabs>
          <w:tab w:val="center" w:pos="4923"/>
          <w:tab w:val="center" w:pos="9127"/>
        </w:tabs>
        <w:spacing w:after="44" w:line="249" w:lineRule="auto"/>
        <w:ind w:left="0" w:firstLine="0"/>
        <w:jc w:val="left"/>
      </w:pPr>
      <w:r>
        <w:rPr>
          <w:rFonts w:ascii="Calibri" w:eastAsia="Calibri" w:hAnsi="Calibri" w:cs="Calibri"/>
          <w:sz w:val="22"/>
        </w:rPr>
        <w:tab/>
      </w:r>
      <w:r>
        <w:rPr>
          <w:noProof/>
        </w:rPr>
        <w:drawing>
          <wp:inline distT="0" distB="0" distL="0" distR="0" wp14:anchorId="30452F5E" wp14:editId="6936F08E">
            <wp:extent cx="5337176" cy="1627505"/>
            <wp:effectExtent l="0" t="0" r="0" b="0"/>
            <wp:docPr id="1017" name="Picture 1017"/>
            <wp:cNvGraphicFramePr/>
            <a:graphic xmlns:a="http://schemas.openxmlformats.org/drawingml/2006/main">
              <a:graphicData uri="http://schemas.openxmlformats.org/drawingml/2006/picture">
                <pic:pic xmlns:pic="http://schemas.openxmlformats.org/drawingml/2006/picture">
                  <pic:nvPicPr>
                    <pic:cNvPr id="1017" name="Picture 1017"/>
                    <pic:cNvPicPr/>
                  </pic:nvPicPr>
                  <pic:blipFill>
                    <a:blip r:embed="rId8"/>
                    <a:stretch>
                      <a:fillRect/>
                    </a:stretch>
                  </pic:blipFill>
                  <pic:spPr>
                    <a:xfrm>
                      <a:off x="0" y="0"/>
                      <a:ext cx="5337176" cy="1627505"/>
                    </a:xfrm>
                    <a:prstGeom prst="rect">
                      <a:avLst/>
                    </a:prstGeom>
                  </pic:spPr>
                </pic:pic>
              </a:graphicData>
            </a:graphic>
          </wp:inline>
        </w:drawing>
      </w:r>
      <w:r>
        <w:rPr>
          <w:b/>
        </w:rPr>
        <w:t xml:space="preserve">Sơ đồ 2 </w:t>
      </w:r>
      <w:r>
        <w:rPr>
          <w:color w:val="0D0D0D"/>
        </w:rPr>
        <w:t xml:space="preserve"> </w:t>
      </w:r>
    </w:p>
    <w:p w:rsidR="00A56CB2" w:rsidRDefault="00D323C8">
      <w:pPr>
        <w:spacing w:after="0" w:line="259" w:lineRule="auto"/>
        <w:ind w:left="0" w:firstLine="0"/>
        <w:jc w:val="left"/>
      </w:pPr>
      <w:r>
        <w:t xml:space="preserve"> </w:t>
      </w:r>
    </w:p>
    <w:p w:rsidR="00A56CB2" w:rsidRDefault="00571C10" w:rsidP="00571C10">
      <w:pPr>
        <w:ind w:left="0" w:right="48" w:firstLine="0"/>
      </w:pPr>
      <w:r w:rsidRPr="00571C10">
        <w:rPr>
          <w:b/>
          <w:color w:val="0070C0"/>
        </w:rPr>
        <w:t xml:space="preserve">a) </w:t>
      </w:r>
      <w:r w:rsidR="00D323C8">
        <w:t xml:space="preserve">Ức chế ngược là một quá trình điều hòa trong đó sản phẩm của con đường chuyển hóa quay lại tác động như một chất ức chế làm bất hoạt enzyme xúc tác cho phản ứng ở đầu con đường chuyển hóa.  </w:t>
      </w:r>
    </w:p>
    <w:p w:rsidR="00A56CB2" w:rsidRDefault="00571C10" w:rsidP="00571C10">
      <w:pPr>
        <w:spacing w:after="13" w:line="249" w:lineRule="auto"/>
        <w:ind w:left="0" w:right="48" w:firstLine="0"/>
      </w:pPr>
      <w:r w:rsidRPr="00571C10">
        <w:rPr>
          <w:b/>
          <w:color w:val="0070C0"/>
        </w:rPr>
        <w:t xml:space="preserve">b) </w:t>
      </w:r>
      <w:r w:rsidR="00D323C8">
        <w:t xml:space="preserve">Nếu không có ức chế ngược thì chất D sẽ bị dư thừa do hoạt động xúc tác của enzyme trong chuỗi phản ứng chuyển hóa diễn ra liên tục nên chất D được tạo ra ngày càng nhiều dẫn đến dư thừa.  </w:t>
      </w:r>
    </w:p>
    <w:p w:rsidR="00A56CB2" w:rsidRDefault="00571C10" w:rsidP="00571C10">
      <w:pPr>
        <w:ind w:left="0" w:right="48" w:firstLine="0"/>
      </w:pPr>
      <w:r w:rsidRPr="00571C10">
        <w:rPr>
          <w:b/>
          <w:color w:val="0070C0"/>
        </w:rPr>
        <w:t xml:space="preserve">c) </w:t>
      </w:r>
      <w:r w:rsidR="00D323C8">
        <w:t xml:space="preserve">Nồng độ G và F cao dẫn tới ức chế 2 enzyme xác tác cho phản ứng từ C → D và C→ E do đó làm nồng độ chất C tăng lên.  </w:t>
      </w:r>
    </w:p>
    <w:p w:rsidR="00A56CB2" w:rsidRDefault="00571C10" w:rsidP="00571C10">
      <w:pPr>
        <w:ind w:left="0" w:right="48" w:firstLine="0"/>
      </w:pPr>
      <w:r w:rsidRPr="00571C10">
        <w:rPr>
          <w:b/>
          <w:color w:val="0070C0"/>
        </w:rPr>
        <w:lastRenderedPageBreak/>
        <w:t xml:space="preserve">d) </w:t>
      </w:r>
      <w:r w:rsidR="00D323C8">
        <w:t xml:space="preserve">Giả sử chất G và F đang ở tình trạng dư thừa trong tế bào thì nồng độ chất H sẽ tăng nhiều nhất. </w:t>
      </w:r>
      <w:r w:rsidR="00D323C8">
        <w:rPr>
          <w:b/>
        </w:rPr>
        <w:t xml:space="preserve"> </w:t>
      </w:r>
    </w:p>
    <w:p w:rsidR="00A56CB2" w:rsidRDefault="00D323C8" w:rsidP="00571C10">
      <w:pPr>
        <w:spacing w:after="0" w:line="259" w:lineRule="auto"/>
        <w:ind w:left="0" w:firstLine="0"/>
        <w:jc w:val="left"/>
      </w:pPr>
      <w:r>
        <w:rPr>
          <w:b/>
        </w:rPr>
        <w:t xml:space="preserve"> </w:t>
      </w:r>
      <w:r>
        <w:rPr>
          <w:sz w:val="22"/>
        </w:rPr>
        <w:t xml:space="preserve"> </w:t>
      </w:r>
      <w:r>
        <w:rPr>
          <w:sz w:val="22"/>
        </w:rPr>
        <w:tab/>
        <w:t xml:space="preserve">                      </w:t>
      </w:r>
      <w:r>
        <w:rPr>
          <w:sz w:val="22"/>
        </w:rPr>
        <w:tab/>
      </w:r>
      <w:r>
        <w:rPr>
          <w:b/>
          <w:i/>
          <w:sz w:val="22"/>
        </w:rPr>
        <w:t xml:space="preserve"> </w:t>
      </w:r>
    </w:p>
    <w:p w:rsidR="00A56CB2" w:rsidRDefault="00D323C8">
      <w:pPr>
        <w:spacing w:after="10" w:line="249" w:lineRule="auto"/>
        <w:ind w:left="-5"/>
        <w:jc w:val="left"/>
      </w:pPr>
      <w:r>
        <w:rPr>
          <w:b/>
        </w:rPr>
        <w:t xml:space="preserve">PHẦN III. Câu trắc nghiệm trả lời ngắn </w:t>
      </w:r>
      <w:r>
        <w:rPr>
          <w:b/>
          <w:i/>
        </w:rPr>
        <w:t>(0,5 điểm)</w:t>
      </w:r>
      <w:r>
        <w:rPr>
          <w:b/>
        </w:rPr>
        <w:t>.</w:t>
      </w:r>
      <w:r>
        <w:t xml:space="preserve"> Thí sinh trả lời 02 câu. </w:t>
      </w:r>
    </w:p>
    <w:p w:rsidR="00A56CB2" w:rsidRDefault="00D323C8">
      <w:pPr>
        <w:ind w:left="-5" w:right="48"/>
      </w:pPr>
      <w:r w:rsidRPr="00571C10">
        <w:rPr>
          <w:b/>
          <w:color w:val="C00000"/>
        </w:rPr>
        <w:t>Câu 1:</w:t>
      </w:r>
      <w:r>
        <w:rPr>
          <w:b/>
          <w:color w:val="0000FF"/>
        </w:rPr>
        <w:t xml:space="preserve"> </w:t>
      </w:r>
      <w:r>
        <w:t>Cho các chất: (1) O</w:t>
      </w:r>
      <w:r>
        <w:rPr>
          <w:vertAlign w:val="subscript"/>
        </w:rPr>
        <w:t>2</w:t>
      </w:r>
      <w:r>
        <w:t>, (2) CO</w:t>
      </w:r>
      <w:r>
        <w:rPr>
          <w:vertAlign w:val="subscript"/>
        </w:rPr>
        <w:t>2</w:t>
      </w:r>
      <w:r>
        <w:t>, (3) protein, (4) H</w:t>
      </w:r>
      <w:r>
        <w:rPr>
          <w:vertAlign w:val="subscript"/>
        </w:rPr>
        <w:t>2</w:t>
      </w:r>
      <w:r>
        <w:t>O, (5) C</w:t>
      </w:r>
      <w:r>
        <w:rPr>
          <w:vertAlign w:val="subscript"/>
        </w:rPr>
        <w:t>6</w:t>
      </w:r>
      <w:r>
        <w:t>H</w:t>
      </w:r>
      <w:r>
        <w:rPr>
          <w:vertAlign w:val="subscript"/>
        </w:rPr>
        <w:t>12</w:t>
      </w:r>
      <w:r>
        <w:t>O</w:t>
      </w:r>
      <w:r>
        <w:rPr>
          <w:vertAlign w:val="subscript"/>
        </w:rPr>
        <w:t>6</w:t>
      </w:r>
      <w:r>
        <w:t xml:space="preserve">. Hãy viết liên tiếp theo thứ tự từ nhỏ đến lớn những chất là nguyên liệu của quá trình quang hợp. </w:t>
      </w:r>
    </w:p>
    <w:p w:rsidR="00A56CB2" w:rsidRDefault="00D323C8">
      <w:pPr>
        <w:ind w:left="-5" w:right="48"/>
      </w:pPr>
      <w:r w:rsidRPr="00571C10">
        <w:rPr>
          <w:b/>
          <w:color w:val="C00000"/>
        </w:rPr>
        <w:t>Câu 2:</w:t>
      </w:r>
      <w:r>
        <w:rPr>
          <w:b/>
          <w:color w:val="0000FF"/>
        </w:rPr>
        <w:t xml:space="preserve"> </w:t>
      </w:r>
      <w:r>
        <w:t>Cho các môi trường sau: (1)</w:t>
      </w:r>
      <w:r>
        <w:rPr>
          <w:b/>
          <w:color w:val="0000FF"/>
        </w:rPr>
        <w:t xml:space="preserve"> </w:t>
      </w:r>
      <w:r>
        <w:t xml:space="preserve">môi trường có nồng độ chất tan cao hơn so với nồng độ chất tan trong tế bào, (2) môi trường có nồng độ chất tan bằng với nồng độ chất tan trong tế bào, (3) môi trường có nồng độ chất tan thấp hơn so với nồng độ chất tan trong tế bào. Hãy xếp thứ tự liên tiếp các môi trường nhược trương, ưu trương, đẳng trương. </w:t>
      </w:r>
    </w:p>
    <w:p w:rsidR="00A56CB2" w:rsidRDefault="00D323C8">
      <w:pPr>
        <w:spacing w:after="0" w:line="259" w:lineRule="auto"/>
        <w:ind w:left="0" w:firstLine="0"/>
        <w:jc w:val="left"/>
      </w:pPr>
      <w:r>
        <w:rPr>
          <w:b/>
        </w:rPr>
        <w:t xml:space="preserve"> </w:t>
      </w:r>
    </w:p>
    <w:p w:rsidR="00571C10" w:rsidRDefault="00D323C8">
      <w:pPr>
        <w:spacing w:after="10" w:line="249" w:lineRule="auto"/>
        <w:ind w:left="-5" w:right="6960"/>
        <w:jc w:val="left"/>
        <w:rPr>
          <w:b/>
        </w:rPr>
      </w:pPr>
      <w:r w:rsidRPr="00571C10">
        <w:rPr>
          <w:b/>
          <w:color w:val="000000" w:themeColor="text1"/>
        </w:rPr>
        <w:t xml:space="preserve">B. TỰ </w:t>
      </w:r>
      <w:r>
        <w:rPr>
          <w:b/>
        </w:rPr>
        <w:t xml:space="preserve">LUẬN (3,0 điểm) </w:t>
      </w:r>
    </w:p>
    <w:p w:rsidR="00A56CB2" w:rsidRDefault="00D323C8">
      <w:pPr>
        <w:spacing w:after="10" w:line="249" w:lineRule="auto"/>
        <w:ind w:left="-5" w:right="6960"/>
        <w:jc w:val="left"/>
      </w:pPr>
      <w:r>
        <w:rPr>
          <w:b/>
          <w:color w:val="0000FF"/>
        </w:rPr>
        <w:t xml:space="preserve">Câu 1 </w:t>
      </w:r>
      <w:r>
        <w:rPr>
          <w:b/>
          <w:i/>
          <w:color w:val="0000FF"/>
        </w:rPr>
        <w:t>(2,0 điểm)</w:t>
      </w:r>
      <w:r>
        <w:rPr>
          <w:b/>
          <w:color w:val="0000FF"/>
        </w:rPr>
        <w:t xml:space="preserve"> </w:t>
      </w:r>
    </w:p>
    <w:p w:rsidR="00A56CB2" w:rsidRDefault="00D323C8">
      <w:pPr>
        <w:ind w:left="-5" w:right="48"/>
      </w:pPr>
      <w:r>
        <w:t xml:space="preserve">2.1. Nêu sự khác nhau về tốc độ vận chuyển theo con đường khuếch tán nhờ kênh protein với khuếch tán trực tiếp. Giải thích tại sao tốc độ vận chuyển các chất qua kênh protein tăng đến một giá trị nhất định rồi sau đó giữ ở mức ổn định. </w:t>
      </w:r>
    </w:p>
    <w:tbl>
      <w:tblPr>
        <w:tblStyle w:val="TableGrid"/>
        <w:tblW w:w="1463" w:type="dxa"/>
        <w:tblInd w:w="0" w:type="dxa"/>
        <w:tblCellMar>
          <w:top w:w="141" w:type="dxa"/>
          <w:left w:w="115" w:type="dxa"/>
          <w:right w:w="115" w:type="dxa"/>
        </w:tblCellMar>
        <w:tblLook w:val="04A0" w:firstRow="1" w:lastRow="0" w:firstColumn="1" w:lastColumn="0" w:noHBand="0" w:noVBand="1"/>
      </w:tblPr>
      <w:tblGrid>
        <w:gridCol w:w="1415"/>
        <w:gridCol w:w="48"/>
      </w:tblGrid>
      <w:tr w:rsidR="00A56CB2" w:rsidTr="00833B5A">
        <w:trPr>
          <w:gridAfter w:val="1"/>
          <w:wAfter w:w="51" w:type="dxa"/>
          <w:trHeight w:val="435"/>
        </w:trPr>
        <w:tc>
          <w:tcPr>
            <w:tcW w:w="1463" w:type="dxa"/>
            <w:tcBorders>
              <w:top w:val="single" w:sz="6" w:space="0" w:color="000000"/>
              <w:left w:val="single" w:sz="6" w:space="0" w:color="000000"/>
              <w:bottom w:val="single" w:sz="6" w:space="0" w:color="000000"/>
              <w:right w:val="single" w:sz="6" w:space="0" w:color="000000"/>
            </w:tcBorders>
          </w:tcPr>
          <w:p w:rsidR="00A56CB2" w:rsidRDefault="00D323C8" w:rsidP="00833B5A">
            <w:pPr>
              <w:spacing w:after="0" w:line="259" w:lineRule="auto"/>
              <w:ind w:left="2" w:firstLine="0"/>
              <w:jc w:val="center"/>
            </w:pPr>
            <w:r>
              <w:rPr>
                <w:b/>
              </w:rPr>
              <w:t xml:space="preserve">Hình 1.2b </w:t>
            </w:r>
          </w:p>
        </w:tc>
      </w:tr>
      <w:tr w:rsidR="00A56CB2" w:rsidTr="00833B5A">
        <w:tblPrEx>
          <w:tblCellMar>
            <w:top w:w="140" w:type="dxa"/>
          </w:tblCellMar>
        </w:tblPrEx>
        <w:trPr>
          <w:trHeight w:val="412"/>
        </w:trPr>
        <w:tc>
          <w:tcPr>
            <w:tcW w:w="1514" w:type="dxa"/>
            <w:gridSpan w:val="2"/>
            <w:tcBorders>
              <w:top w:val="single" w:sz="6" w:space="0" w:color="000000"/>
              <w:left w:val="single" w:sz="6" w:space="0" w:color="000000"/>
              <w:bottom w:val="single" w:sz="6" w:space="0" w:color="000000"/>
              <w:right w:val="single" w:sz="6" w:space="0" w:color="000000"/>
            </w:tcBorders>
          </w:tcPr>
          <w:p w:rsidR="00A56CB2" w:rsidRDefault="00D323C8" w:rsidP="00833B5A">
            <w:pPr>
              <w:spacing w:after="0" w:line="259" w:lineRule="auto"/>
              <w:ind w:left="5" w:firstLine="0"/>
              <w:jc w:val="center"/>
            </w:pPr>
            <w:r>
              <w:rPr>
                <w:b/>
              </w:rPr>
              <w:t xml:space="preserve">Hình 1.2a </w:t>
            </w:r>
          </w:p>
        </w:tc>
      </w:tr>
    </w:tbl>
    <w:p w:rsidR="00833B5A" w:rsidRDefault="00D323C8" w:rsidP="00833B5A">
      <w:pPr>
        <w:spacing w:after="0" w:line="240" w:lineRule="auto"/>
        <w:ind w:left="0" w:firstLine="0"/>
        <w:rPr>
          <w:b/>
          <w:color w:val="0000FF"/>
        </w:rPr>
      </w:pPr>
      <w:r>
        <w:rPr>
          <w:noProof/>
        </w:rPr>
        <w:drawing>
          <wp:inline distT="0" distB="0" distL="0" distR="0" wp14:anchorId="3D90C8BE" wp14:editId="767202F4">
            <wp:extent cx="5511600" cy="1976400"/>
            <wp:effectExtent l="0" t="0" r="0" b="5080"/>
            <wp:docPr id="1279" name="Picture 1279"/>
            <wp:cNvGraphicFramePr/>
            <a:graphic xmlns:a="http://schemas.openxmlformats.org/drawingml/2006/main">
              <a:graphicData uri="http://schemas.openxmlformats.org/drawingml/2006/picture">
                <pic:pic xmlns:pic="http://schemas.openxmlformats.org/drawingml/2006/picture">
                  <pic:nvPicPr>
                    <pic:cNvPr id="1279" name="Picture 1279"/>
                    <pic:cNvPicPr/>
                  </pic:nvPicPr>
                  <pic:blipFill>
                    <a:blip r:embed="rId9">
                      <a:extLst>
                        <a:ext uri="{28A0092B-C50C-407E-A947-70E740481C1C}">
                          <a14:useLocalDpi xmlns:a14="http://schemas.microsoft.com/office/drawing/2010/main" val="0"/>
                        </a:ext>
                      </a:extLst>
                    </a:blip>
                    <a:stretch>
                      <a:fillRect/>
                    </a:stretch>
                  </pic:blipFill>
                  <pic:spPr>
                    <a:xfrm>
                      <a:off x="0" y="0"/>
                      <a:ext cx="5511600" cy="1976400"/>
                    </a:xfrm>
                    <a:prstGeom prst="rect">
                      <a:avLst/>
                    </a:prstGeom>
                  </pic:spPr>
                </pic:pic>
              </a:graphicData>
            </a:graphic>
          </wp:inline>
        </w:drawing>
      </w:r>
      <w:r>
        <w:t xml:space="preserve">2.2. Xác định tên gọi hình thức vận chuyển các chất qua màng tế bào thể hiện trong </w:t>
      </w:r>
      <w:r>
        <w:rPr>
          <w:b/>
        </w:rPr>
        <w:t>hình 1.2a</w:t>
      </w:r>
      <w:r>
        <w:t xml:space="preserve"> và </w:t>
      </w:r>
      <w:r>
        <w:rPr>
          <w:b/>
        </w:rPr>
        <w:t>hình 1.2b</w:t>
      </w:r>
      <w:r>
        <w:t xml:space="preserve">. Phân biệt 2 hình thức vận chuyển đó. </w:t>
      </w:r>
      <w:r>
        <w:rPr>
          <w:b/>
          <w:color w:val="0000FF"/>
        </w:rPr>
        <w:t xml:space="preserve"> </w:t>
      </w:r>
    </w:p>
    <w:p w:rsidR="00A56CB2" w:rsidRPr="00833B5A" w:rsidRDefault="00D323C8" w:rsidP="00833B5A">
      <w:pPr>
        <w:spacing w:after="0" w:line="240" w:lineRule="auto"/>
        <w:ind w:left="0" w:firstLine="0"/>
        <w:rPr>
          <w:b/>
          <w:color w:val="0000FF"/>
        </w:rPr>
      </w:pPr>
      <w:r>
        <w:t xml:space="preserve">Quan sát Hình 2 cho biết: nhiệt độ và độ pH ảnh hưởng như thế nào đến hoạt tính của enzyme? </w:t>
      </w:r>
    </w:p>
    <w:p w:rsidR="00A56CB2" w:rsidRDefault="00D323C8">
      <w:pPr>
        <w:spacing w:after="0" w:line="259" w:lineRule="auto"/>
        <w:ind w:left="0" w:right="488" w:firstLine="0"/>
        <w:jc w:val="right"/>
      </w:pPr>
      <w:r>
        <w:rPr>
          <w:noProof/>
        </w:rPr>
        <w:drawing>
          <wp:inline distT="0" distB="0" distL="0" distR="0" wp14:anchorId="68ACDD2E" wp14:editId="4AAE12B7">
            <wp:extent cx="5626800" cy="1684800"/>
            <wp:effectExtent l="0" t="0" r="0" b="0"/>
            <wp:docPr id="1291"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10"/>
                    <a:stretch>
                      <a:fillRect/>
                    </a:stretch>
                  </pic:blipFill>
                  <pic:spPr>
                    <a:xfrm>
                      <a:off x="0" y="0"/>
                      <a:ext cx="5626800" cy="1684800"/>
                    </a:xfrm>
                    <a:prstGeom prst="rect">
                      <a:avLst/>
                    </a:prstGeom>
                  </pic:spPr>
                </pic:pic>
              </a:graphicData>
            </a:graphic>
          </wp:inline>
        </w:drawing>
      </w:r>
      <w:r>
        <w:rPr>
          <w:b/>
          <w:color w:val="0000FF"/>
        </w:rPr>
        <w:t xml:space="preserve"> </w:t>
      </w:r>
    </w:p>
    <w:p w:rsidR="00A56CB2" w:rsidRDefault="00D323C8">
      <w:pPr>
        <w:tabs>
          <w:tab w:val="center" w:pos="5054"/>
        </w:tabs>
        <w:spacing w:after="129" w:line="259" w:lineRule="auto"/>
        <w:ind w:left="0" w:firstLine="0"/>
        <w:jc w:val="left"/>
      </w:pPr>
      <w:r>
        <w:rPr>
          <w:b/>
          <w:color w:val="0000FF"/>
        </w:rPr>
        <w:t xml:space="preserve"> </w:t>
      </w:r>
      <w:r>
        <w:rPr>
          <w:b/>
          <w:color w:val="0000FF"/>
        </w:rPr>
        <w:tab/>
      </w:r>
      <w:r>
        <w:rPr>
          <w:b/>
        </w:rPr>
        <w:t xml:space="preserve">Hình 2 </w:t>
      </w:r>
    </w:p>
    <w:p w:rsidR="00A56CB2" w:rsidRDefault="00D323C8">
      <w:pPr>
        <w:spacing w:after="0" w:line="259" w:lineRule="auto"/>
        <w:ind w:left="0" w:firstLine="0"/>
        <w:jc w:val="left"/>
      </w:pPr>
      <w:r>
        <w:t xml:space="preserve"> </w:t>
      </w:r>
    </w:p>
    <w:p w:rsidR="00A56CB2" w:rsidRDefault="00D323C8">
      <w:pPr>
        <w:spacing w:after="0" w:line="259" w:lineRule="auto"/>
        <w:ind w:left="0" w:firstLine="0"/>
        <w:jc w:val="left"/>
      </w:pPr>
      <w:r>
        <w:t xml:space="preserve"> </w:t>
      </w:r>
    </w:p>
    <w:p w:rsidR="00A56CB2" w:rsidRDefault="00D323C8">
      <w:pPr>
        <w:spacing w:after="0" w:line="259" w:lineRule="auto"/>
        <w:ind w:left="0" w:firstLine="0"/>
        <w:jc w:val="left"/>
      </w:pPr>
      <w:r>
        <w:t xml:space="preserve"> </w:t>
      </w:r>
    </w:p>
    <w:p w:rsidR="00A56CB2" w:rsidRDefault="00D323C8">
      <w:pPr>
        <w:spacing w:after="13" w:line="249" w:lineRule="auto"/>
        <w:ind w:left="-5"/>
        <w:jc w:val="left"/>
      </w:pPr>
      <w:r>
        <w:rPr>
          <w:color w:val="FFFFFF"/>
          <w:sz w:val="16"/>
        </w:rPr>
        <w:t>-----------------------------------------------</w:t>
      </w:r>
      <w:r>
        <w:t xml:space="preserve">--------------------------- HẾT --------------------------- </w:t>
      </w:r>
    </w:p>
    <w:p w:rsidR="00A56CB2" w:rsidRDefault="00D323C8">
      <w:pPr>
        <w:spacing w:after="0" w:line="259" w:lineRule="auto"/>
        <w:ind w:left="0" w:right="58" w:firstLine="0"/>
        <w:jc w:val="center"/>
        <w:rPr>
          <w:i/>
        </w:rPr>
      </w:pPr>
      <w:r>
        <w:rPr>
          <w:i/>
        </w:rPr>
        <w:t xml:space="preserve">(Cán bộ coi kiểm tra không giải thích gì thêm) </w:t>
      </w:r>
    </w:p>
    <w:p w:rsidR="00833B5A" w:rsidRDefault="00833B5A">
      <w:pPr>
        <w:spacing w:after="0" w:line="259" w:lineRule="auto"/>
        <w:ind w:left="0" w:right="58" w:firstLine="0"/>
        <w:jc w:val="center"/>
        <w:rPr>
          <w:b/>
        </w:rPr>
      </w:pPr>
    </w:p>
    <w:p w:rsidR="00833B5A" w:rsidRDefault="00833B5A">
      <w:pPr>
        <w:spacing w:after="0" w:line="259" w:lineRule="auto"/>
        <w:ind w:left="0" w:right="58" w:firstLine="0"/>
        <w:jc w:val="center"/>
        <w:rPr>
          <w:b/>
        </w:rPr>
      </w:pPr>
    </w:p>
    <w:p w:rsidR="00833B5A" w:rsidRDefault="00833B5A">
      <w:pPr>
        <w:spacing w:after="0" w:line="259" w:lineRule="auto"/>
        <w:ind w:left="0" w:right="58" w:firstLine="0"/>
        <w:jc w:val="center"/>
        <w:rPr>
          <w:b/>
        </w:rPr>
      </w:pPr>
    </w:p>
    <w:p w:rsidR="00833B5A" w:rsidRDefault="00833B5A">
      <w:pPr>
        <w:spacing w:after="0" w:line="259" w:lineRule="auto"/>
        <w:ind w:left="0" w:right="58" w:firstLine="0"/>
        <w:jc w:val="center"/>
        <w:rPr>
          <w:b/>
        </w:rPr>
      </w:pPr>
    </w:p>
    <w:p w:rsidR="00833B5A" w:rsidRDefault="00833B5A">
      <w:pPr>
        <w:spacing w:after="0" w:line="259" w:lineRule="auto"/>
        <w:ind w:left="0" w:right="58" w:firstLine="0"/>
        <w:jc w:val="center"/>
        <w:rPr>
          <w:b/>
        </w:rPr>
      </w:pPr>
    </w:p>
    <w:p w:rsidR="00571C10" w:rsidRDefault="00571C10">
      <w:pPr>
        <w:spacing w:after="0" w:line="259" w:lineRule="auto"/>
        <w:ind w:left="0" w:right="58" w:firstLine="0"/>
        <w:jc w:val="center"/>
        <w:rPr>
          <w:b/>
        </w:rPr>
      </w:pPr>
      <w:r w:rsidRPr="00571C10">
        <w:rPr>
          <w:b/>
        </w:rPr>
        <w:t>ĐÁP ÁN</w:t>
      </w:r>
    </w:p>
    <w:p w:rsidR="00571C10" w:rsidRDefault="00571C10" w:rsidP="00571C10">
      <w:pPr>
        <w:spacing w:after="0" w:line="259" w:lineRule="auto"/>
        <w:ind w:left="0" w:firstLine="0"/>
        <w:jc w:val="left"/>
        <w:rPr>
          <w:b/>
        </w:rPr>
      </w:pPr>
    </w:p>
    <w:p w:rsidR="00571C10" w:rsidRPr="00571C10" w:rsidRDefault="00571C10" w:rsidP="00571C10">
      <w:pPr>
        <w:spacing w:after="0" w:line="320" w:lineRule="auto"/>
        <w:ind w:right="498" w:firstLine="288"/>
        <w:jc w:val="center"/>
        <w:rPr>
          <w:rFonts w:ascii="Calibri" w:eastAsia="Calibri" w:hAnsi="Calibri" w:cs="Calibri"/>
          <w:sz w:val="22"/>
        </w:rPr>
      </w:pPr>
      <w:r w:rsidRPr="00571C10">
        <w:rPr>
          <w:b/>
        </w:rPr>
        <w:t>HƯỚNG DẪN CHẤM KIỂM TRA HỌC KỲ I</w:t>
      </w:r>
      <w:r>
        <w:rPr>
          <w:b/>
        </w:rPr>
        <w:t xml:space="preserve"> </w:t>
      </w:r>
      <w:r w:rsidRPr="00571C10">
        <w:rPr>
          <w:b/>
        </w:rPr>
        <w:t>NĂM HỌC 2025 - 2026</w:t>
      </w:r>
    </w:p>
    <w:p w:rsidR="00571C10" w:rsidRPr="00571C10" w:rsidRDefault="00571C10" w:rsidP="00571C10">
      <w:pPr>
        <w:spacing w:after="110" w:line="259" w:lineRule="auto"/>
        <w:ind w:left="435"/>
        <w:jc w:val="center"/>
        <w:rPr>
          <w:rFonts w:ascii="Calibri" w:eastAsia="Calibri" w:hAnsi="Calibri" w:cs="Calibri"/>
          <w:sz w:val="22"/>
        </w:rPr>
      </w:pPr>
      <w:r w:rsidRPr="00571C10">
        <w:rPr>
          <w:b/>
        </w:rPr>
        <w:t>MÔN: SINH HỌC - LỚP 10</w:t>
      </w:r>
    </w:p>
    <w:p w:rsidR="00571C10" w:rsidRPr="00571C10" w:rsidRDefault="00571C10" w:rsidP="00571C10">
      <w:pPr>
        <w:tabs>
          <w:tab w:val="center" w:pos="1591"/>
          <w:tab w:val="center" w:pos="6767"/>
        </w:tabs>
        <w:spacing w:after="37" w:line="259" w:lineRule="auto"/>
        <w:ind w:left="0" w:firstLine="0"/>
        <w:jc w:val="left"/>
        <w:rPr>
          <w:rFonts w:ascii="Calibri" w:eastAsia="Calibri" w:hAnsi="Calibri" w:cs="Calibri"/>
          <w:sz w:val="22"/>
        </w:rPr>
      </w:pPr>
      <w:r w:rsidRPr="00571C10">
        <w:rPr>
          <w:i/>
        </w:rPr>
        <w:tab/>
      </w:r>
      <w:r w:rsidRPr="00571C10">
        <w:rPr>
          <w:b/>
        </w:rPr>
        <w:t xml:space="preserve"> </w:t>
      </w:r>
    </w:p>
    <w:p w:rsidR="00571C10" w:rsidRPr="00571C10" w:rsidRDefault="00571C10" w:rsidP="00571C10">
      <w:pPr>
        <w:spacing w:after="35" w:line="259" w:lineRule="auto"/>
        <w:ind w:left="0" w:firstLine="0"/>
        <w:jc w:val="left"/>
        <w:rPr>
          <w:rFonts w:ascii="Calibri" w:eastAsia="Calibri" w:hAnsi="Calibri" w:cs="Calibri"/>
          <w:color w:val="000000" w:themeColor="text1"/>
          <w:sz w:val="22"/>
        </w:rPr>
      </w:pPr>
      <w:r w:rsidRPr="00571C10">
        <w:rPr>
          <w:b/>
          <w:color w:val="000000" w:themeColor="text1"/>
        </w:rPr>
        <w:t xml:space="preserve">A. TRẮC NGHIỆM (7,0 điểm) </w:t>
      </w:r>
    </w:p>
    <w:p w:rsidR="00571C10" w:rsidRPr="00571C10" w:rsidRDefault="00571C10" w:rsidP="00571C10">
      <w:pPr>
        <w:spacing w:after="0" w:line="259" w:lineRule="auto"/>
        <w:ind w:left="435"/>
        <w:jc w:val="left"/>
        <w:rPr>
          <w:rFonts w:ascii="Calibri" w:eastAsia="Calibri" w:hAnsi="Calibri" w:cs="Calibri"/>
          <w:sz w:val="22"/>
        </w:rPr>
      </w:pPr>
      <w:r w:rsidRPr="00571C10">
        <w:rPr>
          <w:b/>
        </w:rPr>
        <w:t>PHẦN I. Câu hỏi trắc nghiệm nhiều phương án lựa chọn</w:t>
      </w:r>
      <w:r w:rsidRPr="00571C10">
        <w:t xml:space="preserve"> </w:t>
      </w:r>
      <w:r w:rsidRPr="00571C10">
        <w:rPr>
          <w:b/>
          <w:i/>
        </w:rPr>
        <w:t>(4,5</w:t>
      </w:r>
      <w:r w:rsidRPr="00571C10">
        <w:rPr>
          <w:b/>
        </w:rPr>
        <w:t xml:space="preserve"> </w:t>
      </w:r>
      <w:r w:rsidRPr="00571C10">
        <w:rPr>
          <w:b/>
          <w:i/>
        </w:rPr>
        <w:t xml:space="preserve">điểm). </w:t>
      </w:r>
      <w:r w:rsidRPr="00571C10">
        <w:rPr>
          <w:b/>
        </w:rPr>
        <w:t xml:space="preserve">Mỗi câu đúng được 0,25 điểm. </w:t>
      </w:r>
    </w:p>
    <w:tbl>
      <w:tblPr>
        <w:tblStyle w:val="TableGrid"/>
        <w:tblW w:w="9833" w:type="dxa"/>
        <w:tblInd w:w="142" w:type="dxa"/>
        <w:tblCellMar>
          <w:top w:w="62" w:type="dxa"/>
          <w:left w:w="108" w:type="dxa"/>
          <w:right w:w="48" w:type="dxa"/>
        </w:tblCellMar>
        <w:tblLook w:val="04A0" w:firstRow="1" w:lastRow="0" w:firstColumn="1" w:lastColumn="0" w:noHBand="0" w:noVBand="1"/>
      </w:tblPr>
      <w:tblGrid>
        <w:gridCol w:w="643"/>
        <w:gridCol w:w="504"/>
        <w:gridCol w:w="509"/>
        <w:gridCol w:w="506"/>
        <w:gridCol w:w="507"/>
        <w:gridCol w:w="506"/>
        <w:gridCol w:w="509"/>
        <w:gridCol w:w="506"/>
        <w:gridCol w:w="506"/>
        <w:gridCol w:w="509"/>
        <w:gridCol w:w="514"/>
        <w:gridCol w:w="514"/>
        <w:gridCol w:w="514"/>
        <w:gridCol w:w="516"/>
        <w:gridCol w:w="514"/>
        <w:gridCol w:w="514"/>
        <w:gridCol w:w="514"/>
        <w:gridCol w:w="514"/>
        <w:gridCol w:w="514"/>
      </w:tblGrid>
      <w:tr w:rsidR="00571C10" w:rsidRPr="00571C10" w:rsidTr="006954AC">
        <w:trPr>
          <w:trHeight w:val="341"/>
        </w:trPr>
        <w:tc>
          <w:tcPr>
            <w:tcW w:w="64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firstLine="0"/>
              <w:rPr>
                <w:rFonts w:ascii="Calibri" w:eastAsia="Calibri" w:hAnsi="Calibri" w:cs="Calibri"/>
                <w:sz w:val="22"/>
              </w:rPr>
            </w:pPr>
            <w:r w:rsidRPr="00571C10">
              <w:rPr>
                <w:b/>
              </w:rPr>
              <w:t xml:space="preserve">Câu </w:t>
            </w:r>
          </w:p>
        </w:tc>
        <w:tc>
          <w:tcPr>
            <w:tcW w:w="50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0" w:firstLine="0"/>
              <w:jc w:val="center"/>
              <w:rPr>
                <w:rFonts w:ascii="Calibri" w:eastAsia="Calibri" w:hAnsi="Calibri" w:cs="Calibri"/>
                <w:sz w:val="22"/>
              </w:rPr>
            </w:pPr>
            <w:r w:rsidRPr="00571C10">
              <w:t xml:space="preserve">1 </w:t>
            </w:r>
          </w:p>
        </w:tc>
        <w:tc>
          <w:tcPr>
            <w:tcW w:w="509"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5" w:firstLine="0"/>
              <w:jc w:val="center"/>
              <w:rPr>
                <w:rFonts w:ascii="Calibri" w:eastAsia="Calibri" w:hAnsi="Calibri" w:cs="Calibri"/>
                <w:sz w:val="22"/>
              </w:rPr>
            </w:pPr>
            <w:r w:rsidRPr="00571C10">
              <w:t xml:space="preserve">2 </w:t>
            </w:r>
          </w:p>
        </w:tc>
        <w:tc>
          <w:tcPr>
            <w:tcW w:w="50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3" w:firstLine="0"/>
              <w:jc w:val="center"/>
              <w:rPr>
                <w:rFonts w:ascii="Calibri" w:eastAsia="Calibri" w:hAnsi="Calibri" w:cs="Calibri"/>
                <w:sz w:val="22"/>
              </w:rPr>
            </w:pPr>
            <w:r w:rsidRPr="00571C10">
              <w:t xml:space="preserve">3 </w:t>
            </w:r>
          </w:p>
        </w:tc>
        <w:tc>
          <w:tcPr>
            <w:tcW w:w="507"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3" w:firstLine="0"/>
              <w:jc w:val="center"/>
              <w:rPr>
                <w:rFonts w:ascii="Calibri" w:eastAsia="Calibri" w:hAnsi="Calibri" w:cs="Calibri"/>
                <w:sz w:val="22"/>
              </w:rPr>
            </w:pPr>
            <w:r w:rsidRPr="00571C10">
              <w:t xml:space="preserve">4 </w:t>
            </w:r>
          </w:p>
        </w:tc>
        <w:tc>
          <w:tcPr>
            <w:tcW w:w="50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3" w:firstLine="0"/>
              <w:jc w:val="center"/>
              <w:rPr>
                <w:rFonts w:ascii="Calibri" w:eastAsia="Calibri" w:hAnsi="Calibri" w:cs="Calibri"/>
                <w:sz w:val="22"/>
              </w:rPr>
            </w:pPr>
            <w:r w:rsidRPr="00571C10">
              <w:t xml:space="preserve">5 </w:t>
            </w:r>
          </w:p>
        </w:tc>
        <w:tc>
          <w:tcPr>
            <w:tcW w:w="509"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5" w:firstLine="0"/>
              <w:jc w:val="center"/>
              <w:rPr>
                <w:rFonts w:ascii="Calibri" w:eastAsia="Calibri" w:hAnsi="Calibri" w:cs="Calibri"/>
                <w:sz w:val="22"/>
              </w:rPr>
            </w:pPr>
            <w:r w:rsidRPr="00571C10">
              <w:t xml:space="preserve">6 </w:t>
            </w:r>
          </w:p>
        </w:tc>
        <w:tc>
          <w:tcPr>
            <w:tcW w:w="50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3" w:firstLine="0"/>
              <w:jc w:val="center"/>
              <w:rPr>
                <w:rFonts w:ascii="Calibri" w:eastAsia="Calibri" w:hAnsi="Calibri" w:cs="Calibri"/>
                <w:sz w:val="22"/>
              </w:rPr>
            </w:pPr>
            <w:r w:rsidRPr="00571C10">
              <w:t xml:space="preserve">7 </w:t>
            </w:r>
          </w:p>
        </w:tc>
        <w:tc>
          <w:tcPr>
            <w:tcW w:w="50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3" w:firstLine="0"/>
              <w:jc w:val="center"/>
              <w:rPr>
                <w:rFonts w:ascii="Calibri" w:eastAsia="Calibri" w:hAnsi="Calibri" w:cs="Calibri"/>
                <w:sz w:val="22"/>
              </w:rPr>
            </w:pPr>
            <w:r w:rsidRPr="00571C10">
              <w:t xml:space="preserve">8 </w:t>
            </w:r>
          </w:p>
        </w:tc>
        <w:tc>
          <w:tcPr>
            <w:tcW w:w="509"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0" w:firstLine="0"/>
              <w:jc w:val="center"/>
              <w:rPr>
                <w:rFonts w:ascii="Calibri" w:eastAsia="Calibri" w:hAnsi="Calibri" w:cs="Calibri"/>
                <w:sz w:val="22"/>
              </w:rPr>
            </w:pPr>
            <w:r w:rsidRPr="00571C10">
              <w:t xml:space="preserve">9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8" w:firstLine="0"/>
              <w:jc w:val="left"/>
              <w:rPr>
                <w:rFonts w:ascii="Calibri" w:eastAsia="Calibri" w:hAnsi="Calibri" w:cs="Calibri"/>
                <w:sz w:val="22"/>
              </w:rPr>
            </w:pPr>
            <w:r w:rsidRPr="00571C10">
              <w:t xml:space="preserve">10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8" w:firstLine="0"/>
              <w:jc w:val="left"/>
              <w:rPr>
                <w:rFonts w:ascii="Calibri" w:eastAsia="Calibri" w:hAnsi="Calibri" w:cs="Calibri"/>
                <w:sz w:val="22"/>
              </w:rPr>
            </w:pPr>
            <w:r w:rsidRPr="00571C10">
              <w:t xml:space="preserve">11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8" w:firstLine="0"/>
              <w:jc w:val="left"/>
              <w:rPr>
                <w:rFonts w:ascii="Calibri" w:eastAsia="Calibri" w:hAnsi="Calibri" w:cs="Calibri"/>
                <w:sz w:val="22"/>
              </w:rPr>
            </w:pPr>
            <w:r w:rsidRPr="00571C10">
              <w:t xml:space="preserve">12 </w:t>
            </w:r>
          </w:p>
        </w:tc>
        <w:tc>
          <w:tcPr>
            <w:tcW w:w="51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8" w:firstLine="0"/>
              <w:jc w:val="left"/>
              <w:rPr>
                <w:rFonts w:ascii="Calibri" w:eastAsia="Calibri" w:hAnsi="Calibri" w:cs="Calibri"/>
                <w:sz w:val="22"/>
              </w:rPr>
            </w:pPr>
            <w:r w:rsidRPr="00571C10">
              <w:t xml:space="preserve">13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7" w:firstLine="0"/>
              <w:jc w:val="left"/>
              <w:rPr>
                <w:rFonts w:ascii="Calibri" w:eastAsia="Calibri" w:hAnsi="Calibri" w:cs="Calibri"/>
                <w:sz w:val="22"/>
              </w:rPr>
            </w:pPr>
            <w:r w:rsidRPr="00571C10">
              <w:t xml:space="preserve">14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8" w:firstLine="0"/>
              <w:jc w:val="left"/>
              <w:rPr>
                <w:rFonts w:ascii="Calibri" w:eastAsia="Calibri" w:hAnsi="Calibri" w:cs="Calibri"/>
                <w:sz w:val="22"/>
              </w:rPr>
            </w:pPr>
            <w:r w:rsidRPr="00571C10">
              <w:t xml:space="preserve">15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8" w:firstLine="0"/>
              <w:jc w:val="left"/>
              <w:rPr>
                <w:rFonts w:ascii="Calibri" w:eastAsia="Calibri" w:hAnsi="Calibri" w:cs="Calibri"/>
                <w:sz w:val="22"/>
              </w:rPr>
            </w:pPr>
            <w:r w:rsidRPr="00571C10">
              <w:t xml:space="preserve">16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8" w:firstLine="0"/>
              <w:jc w:val="left"/>
              <w:rPr>
                <w:rFonts w:ascii="Calibri" w:eastAsia="Calibri" w:hAnsi="Calibri" w:cs="Calibri"/>
                <w:sz w:val="22"/>
              </w:rPr>
            </w:pPr>
            <w:r w:rsidRPr="00571C10">
              <w:t xml:space="preserve">17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8" w:firstLine="0"/>
              <w:jc w:val="left"/>
              <w:rPr>
                <w:rFonts w:ascii="Calibri" w:eastAsia="Calibri" w:hAnsi="Calibri" w:cs="Calibri"/>
                <w:sz w:val="22"/>
              </w:rPr>
            </w:pPr>
            <w:r w:rsidRPr="00571C10">
              <w:t xml:space="preserve">18 </w:t>
            </w:r>
          </w:p>
        </w:tc>
      </w:tr>
      <w:tr w:rsidR="00571C10" w:rsidRPr="00571C10" w:rsidTr="006954AC">
        <w:trPr>
          <w:trHeight w:val="343"/>
        </w:trPr>
        <w:tc>
          <w:tcPr>
            <w:tcW w:w="64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41" w:firstLine="0"/>
              <w:jc w:val="left"/>
              <w:rPr>
                <w:rFonts w:ascii="Calibri" w:eastAsia="Calibri" w:hAnsi="Calibri" w:cs="Calibri"/>
                <w:sz w:val="22"/>
              </w:rPr>
            </w:pPr>
            <w:r w:rsidRPr="00571C10">
              <w:rPr>
                <w:b/>
              </w:rPr>
              <w:t xml:space="preserve">ĐA </w:t>
            </w:r>
          </w:p>
        </w:tc>
        <w:tc>
          <w:tcPr>
            <w:tcW w:w="50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4" w:firstLine="0"/>
              <w:jc w:val="left"/>
              <w:rPr>
                <w:rFonts w:ascii="Calibri" w:eastAsia="Calibri" w:hAnsi="Calibri" w:cs="Calibri"/>
                <w:sz w:val="22"/>
              </w:rPr>
            </w:pPr>
            <w:r w:rsidRPr="00571C10">
              <w:t xml:space="preserve">B </w:t>
            </w:r>
          </w:p>
        </w:tc>
        <w:tc>
          <w:tcPr>
            <w:tcW w:w="509"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4" w:firstLine="0"/>
              <w:jc w:val="left"/>
              <w:rPr>
                <w:rFonts w:ascii="Calibri" w:eastAsia="Calibri" w:hAnsi="Calibri" w:cs="Calibri"/>
                <w:sz w:val="22"/>
              </w:rPr>
            </w:pPr>
            <w:r w:rsidRPr="00571C10">
              <w:t xml:space="preserve">B </w:t>
            </w:r>
          </w:p>
        </w:tc>
        <w:tc>
          <w:tcPr>
            <w:tcW w:w="50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4" w:firstLine="0"/>
              <w:jc w:val="left"/>
              <w:rPr>
                <w:rFonts w:ascii="Calibri" w:eastAsia="Calibri" w:hAnsi="Calibri" w:cs="Calibri"/>
                <w:sz w:val="22"/>
              </w:rPr>
            </w:pPr>
            <w:r w:rsidRPr="00571C10">
              <w:t xml:space="preserve">B </w:t>
            </w:r>
          </w:p>
        </w:tc>
        <w:tc>
          <w:tcPr>
            <w:tcW w:w="507"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57" w:firstLine="0"/>
              <w:jc w:val="left"/>
              <w:rPr>
                <w:rFonts w:ascii="Calibri" w:eastAsia="Calibri" w:hAnsi="Calibri" w:cs="Calibri"/>
                <w:sz w:val="22"/>
              </w:rPr>
            </w:pPr>
            <w:r w:rsidRPr="00571C10">
              <w:t xml:space="preserve">D </w:t>
            </w:r>
          </w:p>
        </w:tc>
        <w:tc>
          <w:tcPr>
            <w:tcW w:w="50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57" w:firstLine="0"/>
              <w:jc w:val="left"/>
              <w:rPr>
                <w:rFonts w:ascii="Calibri" w:eastAsia="Calibri" w:hAnsi="Calibri" w:cs="Calibri"/>
                <w:sz w:val="22"/>
              </w:rPr>
            </w:pPr>
            <w:r w:rsidRPr="00571C10">
              <w:t xml:space="preserve">A </w:t>
            </w:r>
          </w:p>
        </w:tc>
        <w:tc>
          <w:tcPr>
            <w:tcW w:w="509"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4" w:firstLine="0"/>
              <w:jc w:val="left"/>
              <w:rPr>
                <w:rFonts w:ascii="Calibri" w:eastAsia="Calibri" w:hAnsi="Calibri" w:cs="Calibri"/>
                <w:sz w:val="22"/>
              </w:rPr>
            </w:pPr>
            <w:r w:rsidRPr="00571C10">
              <w:t xml:space="preserve">C </w:t>
            </w:r>
          </w:p>
        </w:tc>
        <w:tc>
          <w:tcPr>
            <w:tcW w:w="50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57" w:firstLine="0"/>
              <w:jc w:val="left"/>
              <w:rPr>
                <w:rFonts w:ascii="Calibri" w:eastAsia="Calibri" w:hAnsi="Calibri" w:cs="Calibri"/>
                <w:sz w:val="22"/>
              </w:rPr>
            </w:pPr>
            <w:r w:rsidRPr="00571C10">
              <w:t xml:space="preserve">A </w:t>
            </w:r>
          </w:p>
        </w:tc>
        <w:tc>
          <w:tcPr>
            <w:tcW w:w="50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57" w:firstLine="0"/>
              <w:jc w:val="left"/>
              <w:rPr>
                <w:rFonts w:ascii="Calibri" w:eastAsia="Calibri" w:hAnsi="Calibri" w:cs="Calibri"/>
                <w:sz w:val="22"/>
              </w:rPr>
            </w:pPr>
            <w:r w:rsidRPr="00571C10">
              <w:t xml:space="preserve">A </w:t>
            </w:r>
          </w:p>
        </w:tc>
        <w:tc>
          <w:tcPr>
            <w:tcW w:w="509"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0" w:firstLine="0"/>
              <w:jc w:val="left"/>
              <w:rPr>
                <w:rFonts w:ascii="Calibri" w:eastAsia="Calibri" w:hAnsi="Calibri" w:cs="Calibri"/>
                <w:sz w:val="22"/>
              </w:rPr>
            </w:pPr>
            <w:r w:rsidRPr="00571C10">
              <w:t xml:space="preserve">A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7" w:firstLine="0"/>
              <w:jc w:val="left"/>
              <w:rPr>
                <w:rFonts w:ascii="Calibri" w:eastAsia="Calibri" w:hAnsi="Calibri" w:cs="Calibri"/>
                <w:sz w:val="22"/>
              </w:rPr>
            </w:pPr>
            <w:r w:rsidRPr="00571C10">
              <w:t xml:space="preserve">C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2" w:firstLine="0"/>
              <w:jc w:val="left"/>
              <w:rPr>
                <w:rFonts w:ascii="Calibri" w:eastAsia="Calibri" w:hAnsi="Calibri" w:cs="Calibri"/>
                <w:sz w:val="22"/>
              </w:rPr>
            </w:pPr>
            <w:r w:rsidRPr="00571C10">
              <w:t xml:space="preserve">D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2" w:firstLine="0"/>
              <w:jc w:val="left"/>
              <w:rPr>
                <w:rFonts w:ascii="Calibri" w:eastAsia="Calibri" w:hAnsi="Calibri" w:cs="Calibri"/>
                <w:sz w:val="22"/>
              </w:rPr>
            </w:pPr>
            <w:r w:rsidRPr="00571C10">
              <w:t xml:space="preserve">D </w:t>
            </w:r>
          </w:p>
        </w:tc>
        <w:tc>
          <w:tcPr>
            <w:tcW w:w="516"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7" w:firstLine="0"/>
              <w:jc w:val="left"/>
              <w:rPr>
                <w:rFonts w:ascii="Calibri" w:eastAsia="Calibri" w:hAnsi="Calibri" w:cs="Calibri"/>
                <w:sz w:val="22"/>
              </w:rPr>
            </w:pPr>
            <w:r w:rsidRPr="00571C10">
              <w:t xml:space="preserve">C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0" w:firstLine="0"/>
              <w:jc w:val="left"/>
              <w:rPr>
                <w:rFonts w:ascii="Calibri" w:eastAsia="Calibri" w:hAnsi="Calibri" w:cs="Calibri"/>
                <w:sz w:val="22"/>
              </w:rPr>
            </w:pPr>
            <w:r w:rsidRPr="00571C10">
              <w:t xml:space="preserve">A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2" w:firstLine="0"/>
              <w:jc w:val="left"/>
              <w:rPr>
                <w:rFonts w:ascii="Calibri" w:eastAsia="Calibri" w:hAnsi="Calibri" w:cs="Calibri"/>
                <w:sz w:val="22"/>
              </w:rPr>
            </w:pPr>
            <w:r w:rsidRPr="00571C10">
              <w:t xml:space="preserve">A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7" w:firstLine="0"/>
              <w:jc w:val="left"/>
              <w:rPr>
                <w:rFonts w:ascii="Calibri" w:eastAsia="Calibri" w:hAnsi="Calibri" w:cs="Calibri"/>
                <w:sz w:val="22"/>
              </w:rPr>
            </w:pPr>
            <w:r w:rsidRPr="00571C10">
              <w:t xml:space="preserve">B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2" w:firstLine="0"/>
              <w:jc w:val="left"/>
              <w:rPr>
                <w:rFonts w:ascii="Calibri" w:eastAsia="Calibri" w:hAnsi="Calibri" w:cs="Calibri"/>
                <w:sz w:val="22"/>
              </w:rPr>
            </w:pPr>
            <w:r w:rsidRPr="00571C10">
              <w:t xml:space="preserve">A </w:t>
            </w:r>
          </w:p>
        </w:tc>
        <w:tc>
          <w:tcPr>
            <w:tcW w:w="51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2" w:firstLine="0"/>
              <w:jc w:val="left"/>
              <w:rPr>
                <w:rFonts w:ascii="Calibri" w:eastAsia="Calibri" w:hAnsi="Calibri" w:cs="Calibri"/>
                <w:sz w:val="22"/>
              </w:rPr>
            </w:pPr>
            <w:r w:rsidRPr="00571C10">
              <w:t xml:space="preserve">A </w:t>
            </w:r>
          </w:p>
        </w:tc>
      </w:tr>
    </w:tbl>
    <w:p w:rsidR="00571C10" w:rsidRPr="00571C10" w:rsidRDefault="00571C10" w:rsidP="00571C10">
      <w:pPr>
        <w:spacing w:after="0" w:line="259" w:lineRule="auto"/>
        <w:ind w:left="435"/>
        <w:jc w:val="left"/>
        <w:rPr>
          <w:rFonts w:ascii="Calibri" w:eastAsia="Calibri" w:hAnsi="Calibri" w:cs="Calibri"/>
          <w:sz w:val="22"/>
        </w:rPr>
      </w:pPr>
      <w:r w:rsidRPr="00571C10">
        <w:rPr>
          <w:b/>
        </w:rPr>
        <w:t xml:space="preserve">PHẦN II. Câu trắc nghiệm đúng, sai </w:t>
      </w:r>
      <w:r w:rsidRPr="00571C10">
        <w:rPr>
          <w:b/>
          <w:i/>
        </w:rPr>
        <w:t>(2,0</w:t>
      </w:r>
      <w:r w:rsidRPr="00571C10">
        <w:rPr>
          <w:b/>
        </w:rPr>
        <w:t xml:space="preserve"> </w:t>
      </w:r>
      <w:r w:rsidRPr="00571C10">
        <w:rPr>
          <w:b/>
          <w:i/>
        </w:rPr>
        <w:t xml:space="preserve">điểm). </w:t>
      </w:r>
      <w:r w:rsidRPr="00571C10">
        <w:rPr>
          <w:b/>
        </w:rPr>
        <w:t xml:space="preserve">Mỗi lệnh hỏi đúng được 0,25 điểm. </w:t>
      </w:r>
    </w:p>
    <w:tbl>
      <w:tblPr>
        <w:tblStyle w:val="TableGrid"/>
        <w:tblW w:w="7418" w:type="dxa"/>
        <w:tblInd w:w="1524" w:type="dxa"/>
        <w:tblCellMar>
          <w:top w:w="62" w:type="dxa"/>
          <w:left w:w="106" w:type="dxa"/>
          <w:right w:w="50" w:type="dxa"/>
        </w:tblCellMar>
        <w:tblLook w:val="04A0" w:firstRow="1" w:lastRow="0" w:firstColumn="1" w:lastColumn="0" w:noHBand="0" w:noVBand="1"/>
      </w:tblPr>
      <w:tblGrid>
        <w:gridCol w:w="960"/>
        <w:gridCol w:w="1133"/>
        <w:gridCol w:w="1640"/>
        <w:gridCol w:w="912"/>
        <w:gridCol w:w="1133"/>
        <w:gridCol w:w="1640"/>
      </w:tblGrid>
      <w:tr w:rsidR="00571C10" w:rsidRPr="00571C10" w:rsidTr="006954AC">
        <w:trPr>
          <w:trHeight w:val="341"/>
        </w:trPr>
        <w:tc>
          <w:tcPr>
            <w:tcW w:w="96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6" w:firstLine="0"/>
              <w:jc w:val="center"/>
              <w:rPr>
                <w:rFonts w:ascii="Calibri" w:eastAsia="Calibri" w:hAnsi="Calibri" w:cs="Calibri"/>
                <w:sz w:val="22"/>
              </w:rPr>
            </w:pPr>
            <w:r w:rsidRPr="00571C10">
              <w:rPr>
                <w:b/>
              </w:rPr>
              <w:t xml:space="preserve">Câu </w:t>
            </w: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firstLine="0"/>
              <w:rPr>
                <w:rFonts w:ascii="Calibri" w:eastAsia="Calibri" w:hAnsi="Calibri" w:cs="Calibri"/>
                <w:sz w:val="22"/>
              </w:rPr>
            </w:pPr>
            <w:r w:rsidRPr="00571C10">
              <w:rPr>
                <w:b/>
              </w:rPr>
              <w:t xml:space="preserve">Lệnh hỏi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46" w:firstLine="0"/>
              <w:jc w:val="left"/>
              <w:rPr>
                <w:rFonts w:ascii="Calibri" w:eastAsia="Calibri" w:hAnsi="Calibri" w:cs="Calibri"/>
                <w:sz w:val="22"/>
              </w:rPr>
            </w:pPr>
            <w:r w:rsidRPr="00571C10">
              <w:rPr>
                <w:b/>
              </w:rPr>
              <w:t xml:space="preserve">Đáp án (Đ/S) </w:t>
            </w:r>
          </w:p>
        </w:tc>
        <w:tc>
          <w:tcPr>
            <w:tcW w:w="912"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137" w:firstLine="0"/>
              <w:jc w:val="left"/>
              <w:rPr>
                <w:rFonts w:ascii="Calibri" w:eastAsia="Calibri" w:hAnsi="Calibri" w:cs="Calibri"/>
                <w:sz w:val="22"/>
              </w:rPr>
            </w:pPr>
            <w:r w:rsidRPr="00571C10">
              <w:rPr>
                <w:b/>
              </w:rPr>
              <w:t xml:space="preserve">Câu </w:t>
            </w: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2" w:firstLine="0"/>
              <w:rPr>
                <w:rFonts w:ascii="Calibri" w:eastAsia="Calibri" w:hAnsi="Calibri" w:cs="Calibri"/>
                <w:sz w:val="22"/>
              </w:rPr>
            </w:pPr>
            <w:r w:rsidRPr="00571C10">
              <w:rPr>
                <w:b/>
              </w:rPr>
              <w:t xml:space="preserve">Lệnh hỏi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46" w:firstLine="0"/>
              <w:jc w:val="left"/>
              <w:rPr>
                <w:rFonts w:ascii="Calibri" w:eastAsia="Calibri" w:hAnsi="Calibri" w:cs="Calibri"/>
                <w:sz w:val="22"/>
              </w:rPr>
            </w:pPr>
            <w:r w:rsidRPr="00571C10">
              <w:rPr>
                <w:b/>
              </w:rPr>
              <w:t xml:space="preserve">Đáp án (Đ/S) </w:t>
            </w:r>
          </w:p>
        </w:tc>
      </w:tr>
      <w:tr w:rsidR="00571C10" w:rsidRPr="00571C10" w:rsidTr="006954AC">
        <w:trPr>
          <w:trHeight w:val="341"/>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571C10" w:rsidRPr="00571C10" w:rsidRDefault="00571C10" w:rsidP="00571C10">
            <w:pPr>
              <w:spacing w:after="0" w:line="240" w:lineRule="auto"/>
              <w:ind w:left="0" w:right="55" w:firstLine="0"/>
              <w:jc w:val="center"/>
              <w:rPr>
                <w:rFonts w:ascii="Calibri" w:eastAsia="Calibri" w:hAnsi="Calibri" w:cs="Calibri"/>
                <w:sz w:val="22"/>
              </w:rPr>
            </w:pPr>
            <w:r w:rsidRPr="00571C10">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1" w:firstLine="0"/>
              <w:jc w:val="center"/>
              <w:rPr>
                <w:rFonts w:ascii="Calibri" w:eastAsia="Calibri" w:hAnsi="Calibri" w:cs="Calibri"/>
                <w:sz w:val="22"/>
              </w:rPr>
            </w:pPr>
            <w:r w:rsidRPr="00571C10">
              <w:rPr>
                <w:b/>
                <w:color w:val="0070C0"/>
              </w:rPr>
              <w:t xml:space="preserve">a)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8" w:firstLine="0"/>
              <w:jc w:val="center"/>
              <w:rPr>
                <w:rFonts w:ascii="Calibri" w:eastAsia="Calibri" w:hAnsi="Calibri" w:cs="Calibri"/>
                <w:sz w:val="22"/>
              </w:rPr>
            </w:pPr>
            <w:r w:rsidRPr="00571C10">
              <w:t xml:space="preserve">Đ </w:t>
            </w:r>
          </w:p>
        </w:tc>
        <w:tc>
          <w:tcPr>
            <w:tcW w:w="912" w:type="dxa"/>
            <w:vMerge w:val="restart"/>
            <w:tcBorders>
              <w:top w:val="single" w:sz="4" w:space="0" w:color="000000"/>
              <w:left w:val="single" w:sz="4" w:space="0" w:color="000000"/>
              <w:bottom w:val="single" w:sz="4" w:space="0" w:color="000000"/>
              <w:right w:val="single" w:sz="4" w:space="0" w:color="000000"/>
            </w:tcBorders>
            <w:vAlign w:val="center"/>
          </w:tcPr>
          <w:p w:rsidR="00571C10" w:rsidRPr="00571C10" w:rsidRDefault="00571C10" w:rsidP="00571C10">
            <w:pPr>
              <w:spacing w:after="0" w:line="240" w:lineRule="auto"/>
              <w:ind w:left="0" w:right="55" w:firstLine="0"/>
              <w:jc w:val="center"/>
              <w:rPr>
                <w:rFonts w:ascii="Calibri" w:eastAsia="Calibri" w:hAnsi="Calibri" w:cs="Calibri"/>
                <w:sz w:val="22"/>
              </w:rPr>
            </w:pPr>
            <w:r w:rsidRPr="00571C10">
              <w:rPr>
                <w:b/>
              </w:rP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7" w:firstLine="0"/>
              <w:jc w:val="center"/>
              <w:rPr>
                <w:rFonts w:ascii="Calibri" w:eastAsia="Calibri" w:hAnsi="Calibri" w:cs="Calibri"/>
                <w:sz w:val="22"/>
              </w:rPr>
            </w:pPr>
            <w:r w:rsidRPr="00571C10">
              <w:rPr>
                <w:b/>
                <w:color w:val="0070C0"/>
              </w:rPr>
              <w:t xml:space="preserve">a)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7" w:firstLine="0"/>
              <w:jc w:val="center"/>
              <w:rPr>
                <w:rFonts w:ascii="Calibri" w:eastAsia="Calibri" w:hAnsi="Calibri" w:cs="Calibri"/>
                <w:sz w:val="22"/>
              </w:rPr>
            </w:pPr>
            <w:r w:rsidRPr="00571C10">
              <w:t xml:space="preserve">Đ </w:t>
            </w:r>
          </w:p>
        </w:tc>
      </w:tr>
      <w:tr w:rsidR="00571C10" w:rsidRPr="00571C10" w:rsidTr="006954AC">
        <w:trPr>
          <w:trHeight w:val="341"/>
        </w:trPr>
        <w:tc>
          <w:tcPr>
            <w:tcW w:w="0" w:type="auto"/>
            <w:vMerge/>
            <w:tcBorders>
              <w:top w:val="nil"/>
              <w:left w:val="single" w:sz="4" w:space="0" w:color="000000"/>
              <w:bottom w:val="nil"/>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1" w:firstLine="0"/>
              <w:jc w:val="center"/>
              <w:rPr>
                <w:rFonts w:ascii="Calibri" w:eastAsia="Calibri" w:hAnsi="Calibri" w:cs="Calibri"/>
                <w:sz w:val="22"/>
              </w:rPr>
            </w:pPr>
            <w:r w:rsidRPr="00571C10">
              <w:rPr>
                <w:b/>
                <w:color w:val="0070C0"/>
              </w:rPr>
              <w:t xml:space="preserve">b)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9" w:firstLine="0"/>
              <w:jc w:val="center"/>
              <w:rPr>
                <w:rFonts w:ascii="Calibri" w:eastAsia="Calibri" w:hAnsi="Calibri" w:cs="Calibri"/>
                <w:sz w:val="22"/>
              </w:rPr>
            </w:pPr>
            <w:r w:rsidRPr="00571C10">
              <w:t xml:space="preserve">S </w:t>
            </w:r>
          </w:p>
        </w:tc>
        <w:tc>
          <w:tcPr>
            <w:tcW w:w="0" w:type="auto"/>
            <w:vMerge/>
            <w:tcBorders>
              <w:top w:val="nil"/>
              <w:left w:val="single" w:sz="4" w:space="0" w:color="000000"/>
              <w:bottom w:val="nil"/>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7" w:firstLine="0"/>
              <w:jc w:val="center"/>
              <w:rPr>
                <w:rFonts w:ascii="Calibri" w:eastAsia="Calibri" w:hAnsi="Calibri" w:cs="Calibri"/>
                <w:sz w:val="22"/>
              </w:rPr>
            </w:pPr>
            <w:r w:rsidRPr="00571C10">
              <w:rPr>
                <w:b/>
                <w:color w:val="0070C0"/>
              </w:rPr>
              <w:t xml:space="preserve">b)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8" w:firstLine="0"/>
              <w:jc w:val="center"/>
              <w:rPr>
                <w:rFonts w:ascii="Calibri" w:eastAsia="Calibri" w:hAnsi="Calibri" w:cs="Calibri"/>
                <w:sz w:val="22"/>
              </w:rPr>
            </w:pPr>
            <w:r w:rsidRPr="00571C10">
              <w:t xml:space="preserve">S </w:t>
            </w:r>
          </w:p>
        </w:tc>
      </w:tr>
      <w:tr w:rsidR="00571C10" w:rsidRPr="00571C10" w:rsidTr="006954AC">
        <w:trPr>
          <w:trHeight w:val="341"/>
        </w:trPr>
        <w:tc>
          <w:tcPr>
            <w:tcW w:w="0" w:type="auto"/>
            <w:vMerge/>
            <w:tcBorders>
              <w:top w:val="nil"/>
              <w:left w:val="single" w:sz="4" w:space="0" w:color="000000"/>
              <w:bottom w:val="nil"/>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1" w:firstLine="0"/>
              <w:jc w:val="center"/>
              <w:rPr>
                <w:rFonts w:ascii="Calibri" w:eastAsia="Calibri" w:hAnsi="Calibri" w:cs="Calibri"/>
                <w:sz w:val="22"/>
              </w:rPr>
            </w:pPr>
            <w:r w:rsidRPr="00571C10">
              <w:rPr>
                <w:b/>
                <w:color w:val="0070C0"/>
              </w:rPr>
              <w:t xml:space="preserve">c)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9" w:firstLine="0"/>
              <w:jc w:val="center"/>
              <w:rPr>
                <w:rFonts w:ascii="Calibri" w:eastAsia="Calibri" w:hAnsi="Calibri" w:cs="Calibri"/>
                <w:sz w:val="22"/>
              </w:rPr>
            </w:pPr>
            <w:r w:rsidRPr="00571C10">
              <w:t xml:space="preserve">S </w:t>
            </w:r>
          </w:p>
        </w:tc>
        <w:tc>
          <w:tcPr>
            <w:tcW w:w="0" w:type="auto"/>
            <w:vMerge/>
            <w:tcBorders>
              <w:top w:val="nil"/>
              <w:left w:val="single" w:sz="4" w:space="0" w:color="000000"/>
              <w:bottom w:val="nil"/>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7" w:firstLine="0"/>
              <w:jc w:val="center"/>
              <w:rPr>
                <w:rFonts w:ascii="Calibri" w:eastAsia="Calibri" w:hAnsi="Calibri" w:cs="Calibri"/>
                <w:sz w:val="22"/>
              </w:rPr>
            </w:pPr>
            <w:r w:rsidRPr="00571C10">
              <w:rPr>
                <w:b/>
                <w:color w:val="0070C0"/>
              </w:rPr>
              <w:t xml:space="preserve">c)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7" w:firstLine="0"/>
              <w:jc w:val="center"/>
              <w:rPr>
                <w:rFonts w:ascii="Calibri" w:eastAsia="Calibri" w:hAnsi="Calibri" w:cs="Calibri"/>
                <w:sz w:val="22"/>
              </w:rPr>
            </w:pPr>
            <w:r w:rsidRPr="00571C10">
              <w:t xml:space="preserve">Đ </w:t>
            </w:r>
          </w:p>
        </w:tc>
      </w:tr>
      <w:tr w:rsidR="00571C10" w:rsidRPr="00571C10" w:rsidTr="006954AC">
        <w:trPr>
          <w:trHeight w:val="343"/>
        </w:trPr>
        <w:tc>
          <w:tcPr>
            <w:tcW w:w="0" w:type="auto"/>
            <w:vMerge/>
            <w:tcBorders>
              <w:top w:val="nil"/>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1" w:firstLine="0"/>
              <w:jc w:val="center"/>
              <w:rPr>
                <w:rFonts w:ascii="Calibri" w:eastAsia="Calibri" w:hAnsi="Calibri" w:cs="Calibri"/>
                <w:sz w:val="22"/>
              </w:rPr>
            </w:pPr>
            <w:r w:rsidRPr="00571C10">
              <w:rPr>
                <w:b/>
                <w:color w:val="0070C0"/>
              </w:rPr>
              <w:t xml:space="preserve">d)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9" w:firstLine="0"/>
              <w:jc w:val="center"/>
              <w:rPr>
                <w:rFonts w:ascii="Calibri" w:eastAsia="Calibri" w:hAnsi="Calibri" w:cs="Calibri"/>
                <w:sz w:val="22"/>
              </w:rPr>
            </w:pPr>
            <w:r w:rsidRPr="00571C10">
              <w:t xml:space="preserve">S </w:t>
            </w:r>
          </w:p>
        </w:tc>
        <w:tc>
          <w:tcPr>
            <w:tcW w:w="0" w:type="auto"/>
            <w:vMerge/>
            <w:tcBorders>
              <w:top w:val="nil"/>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7" w:firstLine="0"/>
              <w:jc w:val="center"/>
              <w:rPr>
                <w:rFonts w:ascii="Calibri" w:eastAsia="Calibri" w:hAnsi="Calibri" w:cs="Calibri"/>
                <w:sz w:val="22"/>
              </w:rPr>
            </w:pPr>
            <w:r w:rsidRPr="00571C10">
              <w:rPr>
                <w:b/>
                <w:color w:val="0070C0"/>
              </w:rPr>
              <w:t xml:space="preserve">d) </w:t>
            </w:r>
          </w:p>
        </w:tc>
        <w:tc>
          <w:tcPr>
            <w:tcW w:w="164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7" w:firstLine="0"/>
              <w:jc w:val="center"/>
              <w:rPr>
                <w:rFonts w:ascii="Calibri" w:eastAsia="Calibri" w:hAnsi="Calibri" w:cs="Calibri"/>
                <w:sz w:val="22"/>
              </w:rPr>
            </w:pPr>
            <w:r w:rsidRPr="00571C10">
              <w:t xml:space="preserve">Đ </w:t>
            </w:r>
          </w:p>
        </w:tc>
      </w:tr>
    </w:tbl>
    <w:p w:rsidR="00571C10" w:rsidRPr="00571C10" w:rsidRDefault="00571C10" w:rsidP="00571C10">
      <w:pPr>
        <w:spacing w:after="34" w:line="259" w:lineRule="auto"/>
        <w:ind w:left="435"/>
        <w:jc w:val="left"/>
        <w:rPr>
          <w:rFonts w:ascii="Calibri" w:eastAsia="Calibri" w:hAnsi="Calibri" w:cs="Calibri"/>
          <w:sz w:val="22"/>
        </w:rPr>
      </w:pPr>
      <w:r w:rsidRPr="00571C10">
        <w:rPr>
          <w:b/>
        </w:rPr>
        <w:t xml:space="preserve">PHẦN III. Câu trắc nghiệm trả lời ngắn </w:t>
      </w:r>
      <w:r w:rsidRPr="00571C10">
        <w:rPr>
          <w:b/>
          <w:i/>
        </w:rPr>
        <w:t>(0,5 điểm)</w:t>
      </w:r>
      <w:r w:rsidRPr="00571C10">
        <w:rPr>
          <w:b/>
        </w:rPr>
        <w:t xml:space="preserve">. Mỗi câu đúng được 0,25 điểm. </w:t>
      </w:r>
    </w:p>
    <w:p w:rsidR="00571C10" w:rsidRPr="00571C10" w:rsidRDefault="00571C10" w:rsidP="00571C10">
      <w:pPr>
        <w:spacing w:after="32" w:line="259" w:lineRule="auto"/>
        <w:jc w:val="left"/>
        <w:rPr>
          <w:rFonts w:ascii="Calibri" w:eastAsia="Calibri" w:hAnsi="Calibri" w:cs="Calibri"/>
          <w:sz w:val="22"/>
        </w:rPr>
      </w:pPr>
      <w:r w:rsidRPr="00571C10">
        <w:rPr>
          <w:b/>
          <w:color w:val="C00000"/>
        </w:rPr>
        <w:t>Câu 1:</w:t>
      </w:r>
      <w:r w:rsidRPr="00571C10">
        <w:rPr>
          <w:b/>
          <w:color w:val="0000FF"/>
        </w:rPr>
        <w:t xml:space="preserve"> </w:t>
      </w:r>
      <w:r w:rsidRPr="00571C10">
        <w:t xml:space="preserve">24 </w:t>
      </w:r>
    </w:p>
    <w:p w:rsidR="00571C10" w:rsidRPr="00571C10" w:rsidRDefault="00571C10" w:rsidP="00571C10">
      <w:pPr>
        <w:spacing w:after="32" w:line="259" w:lineRule="auto"/>
        <w:jc w:val="left"/>
        <w:rPr>
          <w:rFonts w:ascii="Calibri" w:eastAsia="Calibri" w:hAnsi="Calibri" w:cs="Calibri"/>
          <w:sz w:val="22"/>
        </w:rPr>
      </w:pPr>
      <w:r w:rsidRPr="00571C10">
        <w:rPr>
          <w:b/>
          <w:color w:val="C00000"/>
        </w:rPr>
        <w:t>Câu 2:</w:t>
      </w:r>
      <w:r w:rsidRPr="00571C10">
        <w:t xml:space="preserve"> 312 </w:t>
      </w:r>
    </w:p>
    <w:p w:rsidR="00571C10" w:rsidRPr="00571C10" w:rsidRDefault="00571C10" w:rsidP="00571C10">
      <w:pPr>
        <w:spacing w:after="31" w:line="259" w:lineRule="auto"/>
        <w:ind w:left="0" w:firstLine="0"/>
        <w:jc w:val="left"/>
        <w:rPr>
          <w:rFonts w:ascii="Calibri" w:eastAsia="Calibri" w:hAnsi="Calibri" w:cs="Calibri"/>
          <w:color w:val="000000" w:themeColor="text1"/>
          <w:sz w:val="22"/>
        </w:rPr>
      </w:pPr>
      <w:r w:rsidRPr="00571C10">
        <w:rPr>
          <w:b/>
          <w:color w:val="000000" w:themeColor="text1"/>
        </w:rPr>
        <w:t xml:space="preserve">B. PHẦN TỰ LUẬN </w:t>
      </w:r>
      <w:r w:rsidRPr="00571C10">
        <w:rPr>
          <w:b/>
          <w:i/>
          <w:color w:val="000000" w:themeColor="text1"/>
        </w:rPr>
        <w:t>(3,0 điểm)</w:t>
      </w:r>
      <w:r w:rsidRPr="00571C10">
        <w:rPr>
          <w:b/>
          <w:color w:val="000000" w:themeColor="text1"/>
        </w:rPr>
        <w:t xml:space="preserve"> </w:t>
      </w:r>
    </w:p>
    <w:p w:rsidR="00571C10" w:rsidRPr="00571C10" w:rsidRDefault="00571C10" w:rsidP="00571C10">
      <w:pPr>
        <w:spacing w:after="31" w:line="259" w:lineRule="auto"/>
        <w:jc w:val="left"/>
        <w:rPr>
          <w:rFonts w:ascii="Calibri" w:eastAsia="Calibri" w:hAnsi="Calibri" w:cs="Calibri"/>
          <w:sz w:val="22"/>
        </w:rPr>
      </w:pPr>
      <w:r w:rsidRPr="00571C10">
        <w:rPr>
          <w:b/>
          <w:color w:val="0000FF"/>
        </w:rPr>
        <w:t xml:space="preserve">Câu 1 </w:t>
      </w:r>
      <w:r w:rsidRPr="00571C10">
        <w:rPr>
          <w:b/>
          <w:i/>
          <w:color w:val="0000FF"/>
        </w:rPr>
        <w:t>(2,0 điểm)</w:t>
      </w:r>
      <w:r w:rsidRPr="00571C10">
        <w:rPr>
          <w:b/>
          <w:color w:val="0000FF"/>
        </w:rPr>
        <w:t xml:space="preserve"> </w:t>
      </w:r>
    </w:p>
    <w:p w:rsidR="00571C10" w:rsidRPr="00571C10" w:rsidRDefault="00571C10" w:rsidP="00571C10">
      <w:pPr>
        <w:spacing w:after="0" w:line="286" w:lineRule="auto"/>
        <w:ind w:left="0" w:firstLine="0"/>
        <w:rPr>
          <w:rFonts w:ascii="Calibri" w:eastAsia="Calibri" w:hAnsi="Calibri" w:cs="Calibri"/>
          <w:sz w:val="22"/>
        </w:rPr>
      </w:pPr>
      <w:r w:rsidRPr="00571C10">
        <w:t>2.</w:t>
      </w:r>
      <w:r>
        <w:t xml:space="preserve">1. </w:t>
      </w:r>
      <w:r w:rsidRPr="00571C10">
        <w:t xml:space="preserve">Nêu sự khác nhau về tốc độ vận chuyển theo con đường khuếch tán nhờ kênh protein với khuếch tán trực tiếp. Giải thích tại sao tốc độ vận chuyển các chất qua kênh protein tăng đến một giá trị nhất định rồi sau đó giữ ở mức ổn định. </w:t>
      </w:r>
    </w:p>
    <w:p w:rsidR="00571C10" w:rsidRPr="00571C10" w:rsidRDefault="00571C10" w:rsidP="00571C10">
      <w:pPr>
        <w:spacing w:after="0" w:line="286" w:lineRule="auto"/>
        <w:ind w:left="0" w:firstLine="0"/>
        <w:rPr>
          <w:rFonts w:ascii="Calibri" w:eastAsia="Calibri" w:hAnsi="Calibri" w:cs="Calibri"/>
          <w:sz w:val="22"/>
        </w:rPr>
      </w:pPr>
      <w:r w:rsidRPr="00571C10">
        <w:t>2.</w:t>
      </w:r>
      <w:r>
        <w:t xml:space="preserve">2. </w:t>
      </w:r>
      <w:r w:rsidRPr="00571C10">
        <w:t xml:space="preserve">Xác định tên gọi hình thức vận chuyển các chất qua màng tế bào thể hiện trong </w:t>
      </w:r>
      <w:r w:rsidRPr="00571C10">
        <w:rPr>
          <w:b/>
        </w:rPr>
        <w:t>hình 1.2a</w:t>
      </w:r>
      <w:r w:rsidRPr="00571C10">
        <w:t xml:space="preserve"> và </w:t>
      </w:r>
      <w:r w:rsidRPr="00571C10">
        <w:rPr>
          <w:b/>
        </w:rPr>
        <w:t>hình 1.2b</w:t>
      </w:r>
      <w:r w:rsidRPr="00571C10">
        <w:t xml:space="preserve">. Phân biệt 2 hình thức vận chuyển đó. </w:t>
      </w:r>
    </w:p>
    <w:p w:rsidR="00571C10" w:rsidRPr="00571C10" w:rsidRDefault="00571C10" w:rsidP="00571C10">
      <w:pPr>
        <w:spacing w:after="0" w:line="259" w:lineRule="auto"/>
        <w:ind w:left="0" w:right="409" w:firstLine="0"/>
        <w:jc w:val="right"/>
        <w:rPr>
          <w:rFonts w:ascii="Calibri" w:eastAsia="Calibri" w:hAnsi="Calibri" w:cs="Calibri"/>
          <w:sz w:val="22"/>
        </w:rPr>
      </w:pPr>
      <w:r w:rsidRPr="00571C10">
        <w:rPr>
          <w:rFonts w:ascii="Calibri" w:eastAsia="Calibri" w:hAnsi="Calibri" w:cs="Calibri"/>
          <w:noProof/>
          <w:sz w:val="22"/>
        </w:rPr>
        <w:drawing>
          <wp:inline distT="0" distB="0" distL="0" distR="0" wp14:anchorId="0E238587" wp14:editId="03C6479D">
            <wp:extent cx="5510149" cy="133477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730" name="Picture 730"/>
                    <pic:cNvPicPr/>
                  </pic:nvPicPr>
                  <pic:blipFill>
                    <a:blip r:embed="rId11"/>
                    <a:stretch>
                      <a:fillRect/>
                    </a:stretch>
                  </pic:blipFill>
                  <pic:spPr>
                    <a:xfrm>
                      <a:off x="0" y="0"/>
                      <a:ext cx="5510149" cy="1334770"/>
                    </a:xfrm>
                    <a:prstGeom prst="rect">
                      <a:avLst/>
                    </a:prstGeom>
                  </pic:spPr>
                </pic:pic>
              </a:graphicData>
            </a:graphic>
          </wp:inline>
        </w:drawing>
      </w:r>
      <w:r w:rsidRPr="00571C10">
        <w:t xml:space="preserve"> </w:t>
      </w:r>
    </w:p>
    <w:tbl>
      <w:tblPr>
        <w:tblStyle w:val="TableGrid"/>
        <w:tblW w:w="5623" w:type="dxa"/>
        <w:tblInd w:w="2462" w:type="dxa"/>
        <w:tblLook w:val="04A0" w:firstRow="1" w:lastRow="0" w:firstColumn="1" w:lastColumn="0" w:noHBand="0" w:noVBand="1"/>
      </w:tblPr>
      <w:tblGrid>
        <w:gridCol w:w="2821"/>
        <w:gridCol w:w="2802"/>
      </w:tblGrid>
      <w:tr w:rsidR="00571C10" w:rsidRPr="00571C10" w:rsidTr="006954AC">
        <w:trPr>
          <w:trHeight w:val="462"/>
        </w:trPr>
        <w:tc>
          <w:tcPr>
            <w:tcW w:w="2837" w:type="dxa"/>
            <w:tcBorders>
              <w:top w:val="nil"/>
              <w:left w:val="nil"/>
              <w:bottom w:val="nil"/>
              <w:right w:val="nil"/>
            </w:tcBorders>
          </w:tcPr>
          <w:p w:rsidR="00571C10" w:rsidRPr="00571C10" w:rsidRDefault="00571C10" w:rsidP="00571C10">
            <w:pPr>
              <w:spacing w:after="0" w:line="240" w:lineRule="auto"/>
              <w:ind w:left="-3477" w:right="1323" w:firstLine="0"/>
              <w:jc w:val="left"/>
              <w:rPr>
                <w:rFonts w:ascii="Calibri" w:eastAsia="Calibri" w:hAnsi="Calibri" w:cs="Calibri"/>
                <w:sz w:val="22"/>
              </w:rPr>
            </w:pPr>
          </w:p>
          <w:tbl>
            <w:tblPr>
              <w:tblStyle w:val="TableGrid"/>
              <w:tblW w:w="1514" w:type="dxa"/>
              <w:tblInd w:w="0" w:type="dxa"/>
              <w:tblCellMar>
                <w:top w:w="141" w:type="dxa"/>
                <w:left w:w="115" w:type="dxa"/>
                <w:right w:w="115" w:type="dxa"/>
              </w:tblCellMar>
              <w:tblLook w:val="04A0" w:firstRow="1" w:lastRow="0" w:firstColumn="1" w:lastColumn="0" w:noHBand="0" w:noVBand="1"/>
            </w:tblPr>
            <w:tblGrid>
              <w:gridCol w:w="1514"/>
            </w:tblGrid>
            <w:tr w:rsidR="00571C10" w:rsidRPr="00571C10" w:rsidTr="006954AC">
              <w:trPr>
                <w:trHeight w:val="412"/>
              </w:trPr>
              <w:tc>
                <w:tcPr>
                  <w:tcW w:w="1514" w:type="dxa"/>
                  <w:tcBorders>
                    <w:top w:val="single" w:sz="6" w:space="0" w:color="000000"/>
                    <w:left w:val="single" w:sz="6" w:space="0" w:color="000000"/>
                    <w:bottom w:val="single" w:sz="6" w:space="0" w:color="000000"/>
                    <w:right w:val="single" w:sz="6" w:space="0" w:color="000000"/>
                  </w:tcBorders>
                </w:tcPr>
                <w:p w:rsidR="00571C10" w:rsidRPr="00571C10" w:rsidRDefault="00571C10" w:rsidP="00571C10">
                  <w:pPr>
                    <w:spacing w:after="0" w:line="240" w:lineRule="auto"/>
                    <w:ind w:left="5" w:firstLine="0"/>
                    <w:jc w:val="center"/>
                    <w:rPr>
                      <w:rFonts w:ascii="Calibri" w:eastAsia="Calibri" w:hAnsi="Calibri" w:cs="Calibri"/>
                      <w:sz w:val="22"/>
                    </w:rPr>
                  </w:pPr>
                  <w:r w:rsidRPr="00571C10">
                    <w:rPr>
                      <w:b/>
                    </w:rPr>
                    <w:t xml:space="preserve">Hình 1.2a </w:t>
                  </w:r>
                </w:p>
              </w:tc>
            </w:tr>
          </w:tbl>
          <w:p w:rsidR="00571C10" w:rsidRPr="00571C10" w:rsidRDefault="00571C10" w:rsidP="00571C10">
            <w:pPr>
              <w:spacing w:after="0" w:line="240" w:lineRule="auto"/>
              <w:ind w:left="0" w:firstLine="0"/>
              <w:jc w:val="left"/>
              <w:rPr>
                <w:rFonts w:ascii="Calibri" w:eastAsia="Calibri" w:hAnsi="Calibri" w:cs="Calibri"/>
                <w:sz w:val="22"/>
              </w:rPr>
            </w:pPr>
          </w:p>
        </w:tc>
        <w:tc>
          <w:tcPr>
            <w:tcW w:w="2786" w:type="dxa"/>
            <w:tcBorders>
              <w:top w:val="nil"/>
              <w:left w:val="nil"/>
              <w:bottom w:val="nil"/>
              <w:right w:val="nil"/>
            </w:tcBorders>
          </w:tcPr>
          <w:p w:rsidR="00571C10" w:rsidRPr="00571C10" w:rsidRDefault="00571C10" w:rsidP="00571C10">
            <w:pPr>
              <w:spacing w:after="0" w:line="240" w:lineRule="auto"/>
              <w:ind w:left="-6314" w:right="9100" w:firstLine="0"/>
              <w:jc w:val="left"/>
              <w:rPr>
                <w:rFonts w:ascii="Calibri" w:eastAsia="Calibri" w:hAnsi="Calibri" w:cs="Calibri"/>
                <w:sz w:val="22"/>
              </w:rPr>
            </w:pPr>
          </w:p>
          <w:tbl>
            <w:tblPr>
              <w:tblStyle w:val="TableGrid"/>
              <w:tblW w:w="1463" w:type="dxa"/>
              <w:tblInd w:w="1323" w:type="dxa"/>
              <w:tblCellMar>
                <w:top w:w="141" w:type="dxa"/>
                <w:left w:w="115" w:type="dxa"/>
                <w:right w:w="115" w:type="dxa"/>
              </w:tblCellMar>
              <w:tblLook w:val="04A0" w:firstRow="1" w:lastRow="0" w:firstColumn="1" w:lastColumn="0" w:noHBand="0" w:noVBand="1"/>
            </w:tblPr>
            <w:tblGrid>
              <w:gridCol w:w="1463"/>
            </w:tblGrid>
            <w:tr w:rsidR="00571C10" w:rsidRPr="00571C10" w:rsidTr="006954AC">
              <w:trPr>
                <w:trHeight w:val="435"/>
              </w:trPr>
              <w:tc>
                <w:tcPr>
                  <w:tcW w:w="1463" w:type="dxa"/>
                  <w:tcBorders>
                    <w:top w:val="single" w:sz="6" w:space="0" w:color="000000"/>
                    <w:left w:val="single" w:sz="6" w:space="0" w:color="000000"/>
                    <w:bottom w:val="single" w:sz="6" w:space="0" w:color="000000"/>
                    <w:right w:val="single" w:sz="6" w:space="0" w:color="000000"/>
                  </w:tcBorders>
                </w:tcPr>
                <w:p w:rsidR="00571C10" w:rsidRPr="00571C10" w:rsidRDefault="00571C10" w:rsidP="00571C10">
                  <w:pPr>
                    <w:spacing w:after="0" w:line="240" w:lineRule="auto"/>
                    <w:ind w:left="4" w:firstLine="0"/>
                    <w:jc w:val="center"/>
                    <w:rPr>
                      <w:rFonts w:ascii="Calibri" w:eastAsia="Calibri" w:hAnsi="Calibri" w:cs="Calibri"/>
                      <w:sz w:val="22"/>
                    </w:rPr>
                  </w:pPr>
                  <w:r w:rsidRPr="00571C10">
                    <w:rPr>
                      <w:b/>
                    </w:rPr>
                    <w:t xml:space="preserve">Hình 1.2b </w:t>
                  </w:r>
                </w:p>
              </w:tc>
            </w:tr>
          </w:tbl>
          <w:p w:rsidR="00571C10" w:rsidRPr="00571C10" w:rsidRDefault="00571C10" w:rsidP="00571C10">
            <w:pPr>
              <w:spacing w:after="0" w:line="240" w:lineRule="auto"/>
              <w:ind w:left="0" w:firstLine="0"/>
              <w:jc w:val="left"/>
              <w:rPr>
                <w:rFonts w:ascii="Calibri" w:eastAsia="Calibri" w:hAnsi="Calibri" w:cs="Calibri"/>
                <w:sz w:val="22"/>
              </w:rPr>
            </w:pPr>
          </w:p>
        </w:tc>
      </w:tr>
    </w:tbl>
    <w:p w:rsidR="00571C10" w:rsidRPr="00571C10" w:rsidRDefault="00571C10" w:rsidP="00571C10">
      <w:pPr>
        <w:spacing w:after="0" w:line="259" w:lineRule="auto"/>
        <w:ind w:left="435"/>
        <w:jc w:val="left"/>
        <w:rPr>
          <w:rFonts w:ascii="Calibri" w:eastAsia="Calibri" w:hAnsi="Calibri" w:cs="Calibri"/>
          <w:sz w:val="22"/>
        </w:rPr>
      </w:pPr>
      <w:r w:rsidRPr="00571C10">
        <w:rPr>
          <w:b/>
        </w:rPr>
        <w:t xml:space="preserve">Hướng dẫn chấm </w:t>
      </w:r>
    </w:p>
    <w:tbl>
      <w:tblPr>
        <w:tblStyle w:val="TableGrid"/>
        <w:tblW w:w="10087" w:type="dxa"/>
        <w:tblInd w:w="317" w:type="dxa"/>
        <w:tblCellMar>
          <w:top w:w="64" w:type="dxa"/>
          <w:left w:w="108" w:type="dxa"/>
          <w:right w:w="48" w:type="dxa"/>
        </w:tblCellMar>
        <w:tblLook w:val="04A0" w:firstRow="1" w:lastRow="0" w:firstColumn="1" w:lastColumn="0" w:noHBand="0" w:noVBand="1"/>
      </w:tblPr>
      <w:tblGrid>
        <w:gridCol w:w="830"/>
        <w:gridCol w:w="8493"/>
        <w:gridCol w:w="764"/>
      </w:tblGrid>
      <w:tr w:rsidR="00571C10" w:rsidRPr="00571C10" w:rsidTr="00682E66">
        <w:trPr>
          <w:cantSplit/>
          <w:trHeight w:hRule="exact" w:val="20"/>
        </w:trPr>
        <w:tc>
          <w:tcPr>
            <w:tcW w:w="83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firstLine="0"/>
              <w:rPr>
                <w:rFonts w:ascii="Calibri" w:eastAsia="Calibri" w:hAnsi="Calibri" w:cs="Calibri"/>
                <w:sz w:val="22"/>
              </w:rPr>
            </w:pPr>
            <w:r w:rsidRPr="00571C10">
              <w:rPr>
                <w:b/>
              </w:rPr>
              <w:t xml:space="preserve">Câu/ý </w:t>
            </w:r>
          </w:p>
        </w:tc>
        <w:tc>
          <w:tcPr>
            <w:tcW w:w="849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9" w:firstLine="0"/>
              <w:jc w:val="center"/>
              <w:rPr>
                <w:rFonts w:ascii="Calibri" w:eastAsia="Calibri" w:hAnsi="Calibri" w:cs="Calibri"/>
                <w:sz w:val="22"/>
              </w:rPr>
            </w:pPr>
            <w:r w:rsidRPr="00571C10">
              <w:rPr>
                <w:b/>
              </w:rPr>
              <w:t xml:space="preserve">Nội dung </w:t>
            </w:r>
          </w:p>
        </w:tc>
        <w:tc>
          <w:tcPr>
            <w:tcW w:w="76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firstLine="0"/>
              <w:rPr>
                <w:rFonts w:ascii="Calibri" w:eastAsia="Calibri" w:hAnsi="Calibri" w:cs="Calibri"/>
                <w:sz w:val="22"/>
              </w:rPr>
            </w:pPr>
            <w:r w:rsidRPr="00571C10">
              <w:rPr>
                <w:b/>
              </w:rPr>
              <w:t xml:space="preserve">Điểm </w:t>
            </w:r>
          </w:p>
        </w:tc>
      </w:tr>
      <w:tr w:rsidR="00571C10" w:rsidRPr="00571C10" w:rsidTr="00682E66">
        <w:trPr>
          <w:cantSplit/>
          <w:trHeight w:hRule="exact" w:val="20"/>
        </w:trPr>
        <w:tc>
          <w:tcPr>
            <w:tcW w:w="83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2" w:firstLine="0"/>
              <w:jc w:val="center"/>
              <w:rPr>
                <w:rFonts w:ascii="Calibri" w:eastAsia="Calibri" w:hAnsi="Calibri" w:cs="Calibri"/>
                <w:sz w:val="22"/>
              </w:rPr>
            </w:pPr>
            <w:r w:rsidRPr="00571C10">
              <w:t xml:space="preserve">2.1 </w:t>
            </w:r>
          </w:p>
        </w:tc>
        <w:tc>
          <w:tcPr>
            <w:tcW w:w="8493"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73" w:lineRule="auto"/>
              <w:ind w:left="0" w:firstLine="0"/>
              <w:rPr>
                <w:rFonts w:ascii="Calibri" w:eastAsia="Calibri" w:hAnsi="Calibri" w:cs="Calibri"/>
                <w:sz w:val="22"/>
              </w:rPr>
            </w:pPr>
            <w:r>
              <w:t xml:space="preserve">- </w:t>
            </w:r>
            <w:r w:rsidRPr="00571C10">
              <w:t xml:space="preserve">Tốc độ vận chuyển theo con đường khuếch tán nhờ kênh protein nhanh hơn khuếch tán trực tiếp. </w:t>
            </w:r>
          </w:p>
          <w:p w:rsidR="00571C10" w:rsidRPr="00571C10" w:rsidRDefault="00571C10" w:rsidP="00571C10">
            <w:pPr>
              <w:spacing w:after="2" w:line="274" w:lineRule="auto"/>
              <w:ind w:left="0" w:firstLine="0"/>
              <w:jc w:val="left"/>
              <w:rPr>
                <w:rFonts w:ascii="Calibri" w:eastAsia="Calibri" w:hAnsi="Calibri" w:cs="Calibri"/>
                <w:sz w:val="22"/>
              </w:rPr>
            </w:pPr>
            <w:r w:rsidRPr="00571C10">
              <w:t xml:space="preserve"> + Khuếch tán trực tiếp: tốc độ khuếch tán tỉ lệ thuận với nồng độ chất tan nhưng diễn ra chậm vì vẫn bị sự cản trở của màng. </w:t>
            </w:r>
          </w:p>
          <w:p w:rsidR="00571C10" w:rsidRPr="00571C10" w:rsidRDefault="00571C10" w:rsidP="00571C10">
            <w:pPr>
              <w:spacing w:after="0" w:line="273" w:lineRule="auto"/>
              <w:ind w:left="0" w:firstLine="0"/>
              <w:rPr>
                <w:rFonts w:ascii="Calibri" w:eastAsia="Calibri" w:hAnsi="Calibri" w:cs="Calibri"/>
                <w:sz w:val="22"/>
              </w:rPr>
            </w:pPr>
            <w:r w:rsidRPr="00571C10">
              <w:t xml:space="preserve">+ Khuếch tán nhờ kênh protein: Kênh protein tạo thành con đường vận chuyển riêng cho các chất đi qua nên ban đầu tốc độ nhanh hơn rất nhiều. </w:t>
            </w:r>
          </w:p>
          <w:p w:rsidR="00571C10" w:rsidRPr="00571C10" w:rsidRDefault="00571C10" w:rsidP="00571C10">
            <w:pPr>
              <w:spacing w:after="0" w:line="273" w:lineRule="auto"/>
              <w:ind w:left="0" w:firstLine="0"/>
              <w:rPr>
                <w:rFonts w:ascii="Calibri" w:eastAsia="Calibri" w:hAnsi="Calibri" w:cs="Calibri"/>
                <w:sz w:val="22"/>
              </w:rPr>
            </w:pPr>
            <w:r>
              <w:t xml:space="preserve">- </w:t>
            </w:r>
            <w:r w:rsidRPr="00571C10">
              <w:t xml:space="preserve">Giải thích tại sao tốc độ vận chuyển các chất qua kênh protein tăng đến một giá trị nhất định rồi sau đó giữ ở mức ổn định: </w:t>
            </w:r>
          </w:p>
          <w:p w:rsidR="00571C10" w:rsidRPr="00571C10" w:rsidRDefault="00571C10" w:rsidP="00571C10">
            <w:pPr>
              <w:spacing w:after="0" w:line="240" w:lineRule="auto"/>
              <w:ind w:left="0" w:right="60" w:firstLine="0"/>
              <w:rPr>
                <w:rFonts w:ascii="Calibri" w:eastAsia="Calibri" w:hAnsi="Calibri" w:cs="Calibri"/>
                <w:sz w:val="22"/>
              </w:rPr>
            </w:pPr>
            <w:r w:rsidRPr="00571C10">
              <w:t xml:space="preserve">+ Tốc độ vận chuyển các chất qua kênh protein tăng đến một giá trị nhất định rồi sau đó giữ ở mức ổn định là do khi đó toàn bộ kênh protein đều đã tham gia vận chuyển các chất (các kênh protein đã đạt đến trạng thái bão hòa). </w:t>
            </w:r>
          </w:p>
        </w:tc>
        <w:tc>
          <w:tcPr>
            <w:tcW w:w="76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line="240" w:lineRule="auto"/>
              <w:ind w:left="62" w:firstLine="0"/>
              <w:jc w:val="left"/>
              <w:rPr>
                <w:rFonts w:ascii="Calibri" w:eastAsia="Calibri" w:hAnsi="Calibri" w:cs="Calibri"/>
                <w:sz w:val="22"/>
              </w:rPr>
            </w:pPr>
            <w:r w:rsidRPr="00571C10">
              <w:t xml:space="preserve">0.25 </w:t>
            </w:r>
          </w:p>
          <w:p w:rsidR="00571C10" w:rsidRPr="00571C10" w:rsidRDefault="00571C10" w:rsidP="00571C10">
            <w:pPr>
              <w:spacing w:line="240" w:lineRule="auto"/>
              <w:ind w:left="0" w:firstLine="0"/>
              <w:jc w:val="center"/>
              <w:rPr>
                <w:rFonts w:ascii="Calibri" w:eastAsia="Calibri" w:hAnsi="Calibri" w:cs="Calibri"/>
                <w:sz w:val="22"/>
              </w:rPr>
            </w:pPr>
            <w:r w:rsidRPr="00571C10">
              <w:t xml:space="preserve"> </w:t>
            </w:r>
          </w:p>
          <w:p w:rsidR="00571C10" w:rsidRPr="00571C10" w:rsidRDefault="00571C10" w:rsidP="00571C10">
            <w:pPr>
              <w:spacing w:after="17" w:line="240" w:lineRule="auto"/>
              <w:ind w:left="2" w:firstLine="0"/>
              <w:jc w:val="left"/>
              <w:rPr>
                <w:rFonts w:ascii="Calibri" w:eastAsia="Calibri" w:hAnsi="Calibri" w:cs="Calibri"/>
                <w:sz w:val="22"/>
              </w:rPr>
            </w:pPr>
            <w:r w:rsidRPr="00571C10">
              <w:t xml:space="preserve">0.125 </w:t>
            </w:r>
          </w:p>
          <w:p w:rsidR="00571C10" w:rsidRPr="00571C10" w:rsidRDefault="00571C10" w:rsidP="00571C10">
            <w:pPr>
              <w:spacing w:after="19" w:line="240" w:lineRule="auto"/>
              <w:ind w:left="0" w:firstLine="0"/>
              <w:jc w:val="center"/>
              <w:rPr>
                <w:rFonts w:ascii="Calibri" w:eastAsia="Calibri" w:hAnsi="Calibri" w:cs="Calibri"/>
                <w:sz w:val="22"/>
              </w:rPr>
            </w:pPr>
            <w:r w:rsidRPr="00571C10">
              <w:t xml:space="preserve"> </w:t>
            </w:r>
          </w:p>
          <w:p w:rsidR="00571C10" w:rsidRPr="00571C10" w:rsidRDefault="00571C10" w:rsidP="00571C10">
            <w:pPr>
              <w:spacing w:line="240" w:lineRule="auto"/>
              <w:ind w:left="2" w:firstLine="0"/>
              <w:jc w:val="left"/>
              <w:rPr>
                <w:rFonts w:ascii="Calibri" w:eastAsia="Calibri" w:hAnsi="Calibri" w:cs="Calibri"/>
                <w:sz w:val="22"/>
              </w:rPr>
            </w:pPr>
            <w:r w:rsidRPr="00571C10">
              <w:t xml:space="preserve">0.125 </w:t>
            </w:r>
          </w:p>
          <w:p w:rsidR="00571C10" w:rsidRPr="00571C10" w:rsidRDefault="00571C10" w:rsidP="00571C10">
            <w:pPr>
              <w:spacing w:line="240" w:lineRule="auto"/>
              <w:ind w:left="0" w:firstLine="0"/>
              <w:jc w:val="center"/>
              <w:rPr>
                <w:rFonts w:ascii="Calibri" w:eastAsia="Calibri" w:hAnsi="Calibri" w:cs="Calibri"/>
                <w:sz w:val="22"/>
              </w:rPr>
            </w:pPr>
            <w:r w:rsidRPr="00571C10">
              <w:t xml:space="preserve"> </w:t>
            </w:r>
          </w:p>
          <w:p w:rsidR="00571C10" w:rsidRPr="00571C10" w:rsidRDefault="00571C10" w:rsidP="00571C10">
            <w:pPr>
              <w:spacing w:line="240" w:lineRule="auto"/>
              <w:ind w:left="0" w:firstLine="0"/>
              <w:jc w:val="center"/>
              <w:rPr>
                <w:rFonts w:ascii="Calibri" w:eastAsia="Calibri" w:hAnsi="Calibri" w:cs="Calibri"/>
                <w:sz w:val="22"/>
              </w:rPr>
            </w:pPr>
            <w:r w:rsidRPr="00571C10">
              <w:t xml:space="preserve"> </w:t>
            </w:r>
          </w:p>
          <w:p w:rsidR="00571C10" w:rsidRPr="00571C10" w:rsidRDefault="00571C10" w:rsidP="00571C10">
            <w:pPr>
              <w:spacing w:line="240" w:lineRule="auto"/>
              <w:ind w:left="0" w:firstLine="0"/>
              <w:jc w:val="center"/>
              <w:rPr>
                <w:rFonts w:ascii="Calibri" w:eastAsia="Calibri" w:hAnsi="Calibri" w:cs="Calibri"/>
                <w:sz w:val="22"/>
              </w:rPr>
            </w:pPr>
            <w:r w:rsidRPr="00571C10">
              <w:t xml:space="preserve"> </w:t>
            </w:r>
          </w:p>
          <w:p w:rsidR="00571C10" w:rsidRPr="00571C10" w:rsidRDefault="00571C10" w:rsidP="00571C10">
            <w:pPr>
              <w:spacing w:after="19" w:line="240" w:lineRule="auto"/>
              <w:ind w:left="0" w:firstLine="0"/>
              <w:jc w:val="center"/>
              <w:rPr>
                <w:rFonts w:ascii="Calibri" w:eastAsia="Calibri" w:hAnsi="Calibri" w:cs="Calibri"/>
                <w:sz w:val="22"/>
              </w:rPr>
            </w:pPr>
            <w:r w:rsidRPr="00571C10">
              <w:t xml:space="preserve"> </w:t>
            </w:r>
          </w:p>
          <w:p w:rsidR="00571C10" w:rsidRPr="00571C10" w:rsidRDefault="00571C10" w:rsidP="00571C10">
            <w:pPr>
              <w:spacing w:after="0" w:line="240" w:lineRule="auto"/>
              <w:ind w:left="62" w:firstLine="0"/>
              <w:jc w:val="left"/>
              <w:rPr>
                <w:rFonts w:ascii="Calibri" w:eastAsia="Calibri" w:hAnsi="Calibri" w:cs="Calibri"/>
                <w:sz w:val="22"/>
              </w:rPr>
            </w:pPr>
            <w:r w:rsidRPr="00571C10">
              <w:t xml:space="preserve">0.25 </w:t>
            </w:r>
          </w:p>
        </w:tc>
      </w:tr>
    </w:tbl>
    <w:p w:rsidR="00571C10" w:rsidRPr="00571C10" w:rsidRDefault="00571C10" w:rsidP="00571C10">
      <w:pPr>
        <w:spacing w:after="0" w:line="259" w:lineRule="auto"/>
        <w:ind w:right="-14"/>
        <w:jc w:val="right"/>
        <w:rPr>
          <w:rFonts w:ascii="Calibri" w:eastAsia="Calibri" w:hAnsi="Calibri" w:cs="Calibri"/>
          <w:sz w:val="22"/>
        </w:rPr>
      </w:pPr>
      <w:r w:rsidRPr="00571C10">
        <w:t xml:space="preserve">1 </w:t>
      </w:r>
    </w:p>
    <w:p w:rsidR="00571C10" w:rsidRPr="00571C10" w:rsidRDefault="00571C10" w:rsidP="00571C10">
      <w:pPr>
        <w:spacing w:after="0" w:line="259" w:lineRule="auto"/>
        <w:ind w:left="425" w:firstLine="0"/>
        <w:jc w:val="left"/>
        <w:rPr>
          <w:rFonts w:ascii="Calibri" w:eastAsia="Calibri" w:hAnsi="Calibri" w:cs="Calibri"/>
          <w:sz w:val="22"/>
        </w:rPr>
      </w:pPr>
      <w:r w:rsidRPr="00571C10">
        <w:t xml:space="preserve"> </w:t>
      </w:r>
    </w:p>
    <w:tbl>
      <w:tblPr>
        <w:tblStyle w:val="TableGrid"/>
        <w:tblW w:w="10087" w:type="dxa"/>
        <w:tblInd w:w="317" w:type="dxa"/>
        <w:tblCellMar>
          <w:top w:w="62" w:type="dxa"/>
          <w:left w:w="108" w:type="dxa"/>
          <w:right w:w="50" w:type="dxa"/>
        </w:tblCellMar>
        <w:tblLook w:val="04A0" w:firstRow="1" w:lastRow="0" w:firstColumn="1" w:lastColumn="0" w:noHBand="0" w:noVBand="1"/>
      </w:tblPr>
      <w:tblGrid>
        <w:gridCol w:w="826"/>
        <w:gridCol w:w="164"/>
        <w:gridCol w:w="1859"/>
        <w:gridCol w:w="3661"/>
        <w:gridCol w:w="2539"/>
        <w:gridCol w:w="275"/>
        <w:gridCol w:w="763"/>
      </w:tblGrid>
      <w:tr w:rsidR="00571C10" w:rsidRPr="00571C10" w:rsidTr="006954AC">
        <w:trPr>
          <w:trHeight w:val="962"/>
        </w:trPr>
        <w:tc>
          <w:tcPr>
            <w:tcW w:w="830" w:type="dxa"/>
            <w:vMerge w:val="restart"/>
            <w:tcBorders>
              <w:top w:val="single" w:sz="4" w:space="0" w:color="000000"/>
              <w:left w:val="single" w:sz="4" w:space="0" w:color="000000"/>
              <w:bottom w:val="single" w:sz="8" w:space="0" w:color="000000"/>
              <w:right w:val="single" w:sz="4" w:space="0" w:color="000000"/>
            </w:tcBorders>
          </w:tcPr>
          <w:p w:rsidR="00571C10" w:rsidRPr="00571C10" w:rsidRDefault="00571C10" w:rsidP="00571C10">
            <w:pPr>
              <w:spacing w:after="0" w:line="240" w:lineRule="auto"/>
              <w:ind w:left="0" w:right="61" w:firstLine="0"/>
              <w:jc w:val="center"/>
              <w:rPr>
                <w:rFonts w:ascii="Calibri" w:eastAsia="Calibri" w:hAnsi="Calibri" w:cs="Calibri"/>
                <w:sz w:val="22"/>
              </w:rPr>
            </w:pPr>
            <w:r w:rsidRPr="00571C10">
              <w:t xml:space="preserve">2.2 </w:t>
            </w:r>
          </w:p>
        </w:tc>
        <w:tc>
          <w:tcPr>
            <w:tcW w:w="5663" w:type="dxa"/>
            <w:gridSpan w:val="3"/>
            <w:tcBorders>
              <w:top w:val="single" w:sz="4" w:space="0" w:color="000000"/>
              <w:left w:val="single" w:sz="4" w:space="0" w:color="000000"/>
              <w:bottom w:val="single" w:sz="4" w:space="0" w:color="000000"/>
              <w:right w:val="nil"/>
            </w:tcBorders>
          </w:tcPr>
          <w:p w:rsidR="00571C10" w:rsidRPr="00571C10" w:rsidRDefault="00571C10" w:rsidP="00571C10">
            <w:pPr>
              <w:spacing w:after="21" w:line="240" w:lineRule="auto"/>
              <w:ind w:left="0" w:firstLine="0"/>
              <w:jc w:val="left"/>
              <w:rPr>
                <w:rFonts w:ascii="Calibri" w:eastAsia="Calibri" w:hAnsi="Calibri" w:cs="Calibri"/>
                <w:sz w:val="22"/>
              </w:rPr>
            </w:pPr>
            <w:r>
              <w:rPr>
                <w:b/>
              </w:rPr>
              <w:t xml:space="preserve">- </w:t>
            </w:r>
            <w:r w:rsidRPr="00571C10">
              <w:rPr>
                <w:b/>
              </w:rPr>
              <w:t>Hình 1.2a:</w:t>
            </w:r>
            <w:r w:rsidRPr="00571C10">
              <w:t xml:space="preserve"> Nhập bào.                  </w:t>
            </w:r>
          </w:p>
          <w:p w:rsidR="00571C10" w:rsidRPr="00571C10" w:rsidRDefault="00571C10" w:rsidP="00571C10">
            <w:pPr>
              <w:spacing w:line="240" w:lineRule="auto"/>
              <w:ind w:left="0" w:firstLine="0"/>
              <w:jc w:val="left"/>
              <w:rPr>
                <w:rFonts w:ascii="Calibri" w:eastAsia="Calibri" w:hAnsi="Calibri" w:cs="Calibri"/>
                <w:sz w:val="22"/>
              </w:rPr>
            </w:pPr>
            <w:r>
              <w:rPr>
                <w:b/>
              </w:rPr>
              <w:t xml:space="preserve">- </w:t>
            </w:r>
            <w:r w:rsidRPr="00571C10">
              <w:rPr>
                <w:b/>
              </w:rPr>
              <w:t>Hình 1.2b:</w:t>
            </w:r>
            <w:r w:rsidRPr="00571C10">
              <w:t xml:space="preserve"> Xuất bào </w:t>
            </w:r>
          </w:p>
          <w:p w:rsidR="00571C10" w:rsidRPr="00571C10" w:rsidRDefault="00571C10" w:rsidP="00571C10">
            <w:pPr>
              <w:spacing w:after="0" w:line="240" w:lineRule="auto"/>
              <w:ind w:left="0" w:firstLine="0"/>
              <w:jc w:val="left"/>
              <w:rPr>
                <w:rFonts w:ascii="Calibri" w:eastAsia="Calibri" w:hAnsi="Calibri" w:cs="Calibri"/>
                <w:sz w:val="22"/>
              </w:rPr>
            </w:pPr>
            <w:r>
              <w:t xml:space="preserve">- </w:t>
            </w:r>
            <w:r w:rsidRPr="00571C10">
              <w:t xml:space="preserve">Phân biệt nhập bào với xuất bào </w:t>
            </w:r>
          </w:p>
        </w:tc>
        <w:tc>
          <w:tcPr>
            <w:tcW w:w="2554" w:type="dxa"/>
            <w:tcBorders>
              <w:top w:val="single" w:sz="4" w:space="0" w:color="000000"/>
              <w:left w:val="nil"/>
              <w:bottom w:val="single" w:sz="4" w:space="0" w:color="000000"/>
              <w:right w:val="nil"/>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276" w:type="dxa"/>
            <w:vMerge w:val="restart"/>
            <w:tcBorders>
              <w:top w:val="single" w:sz="4" w:space="0" w:color="000000"/>
              <w:left w:val="nil"/>
              <w:bottom w:val="single" w:sz="8" w:space="0" w:color="000000"/>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764" w:type="dxa"/>
            <w:vMerge w:val="restart"/>
            <w:tcBorders>
              <w:top w:val="single" w:sz="4" w:space="0" w:color="000000"/>
              <w:left w:val="single" w:sz="4" w:space="0" w:color="000000"/>
              <w:bottom w:val="single" w:sz="8" w:space="0" w:color="000000"/>
              <w:right w:val="single" w:sz="4" w:space="0" w:color="000000"/>
            </w:tcBorders>
          </w:tcPr>
          <w:p w:rsidR="00571C10" w:rsidRPr="00571C10" w:rsidRDefault="00571C10" w:rsidP="00571C10">
            <w:pPr>
              <w:spacing w:after="19" w:line="240" w:lineRule="auto"/>
              <w:ind w:left="62" w:firstLine="0"/>
              <w:jc w:val="left"/>
              <w:rPr>
                <w:rFonts w:ascii="Calibri" w:eastAsia="Calibri" w:hAnsi="Calibri" w:cs="Calibri"/>
                <w:sz w:val="22"/>
              </w:rPr>
            </w:pPr>
            <w:r w:rsidRPr="00571C10">
              <w:t xml:space="preserve">0.25 </w:t>
            </w:r>
          </w:p>
          <w:p w:rsidR="00571C10" w:rsidRPr="00571C10" w:rsidRDefault="00571C10" w:rsidP="00571C10">
            <w:pPr>
              <w:spacing w:line="240" w:lineRule="auto"/>
              <w:ind w:left="62" w:firstLine="0"/>
              <w:jc w:val="left"/>
              <w:rPr>
                <w:rFonts w:ascii="Calibri" w:eastAsia="Calibri" w:hAnsi="Calibri" w:cs="Calibri"/>
                <w:sz w:val="22"/>
              </w:rPr>
            </w:pPr>
            <w:r w:rsidRPr="00571C10">
              <w:t xml:space="preserve">0.25 </w:t>
            </w:r>
          </w:p>
          <w:p w:rsidR="00571C10" w:rsidRPr="00571C10" w:rsidRDefault="00571C10" w:rsidP="00571C10">
            <w:pPr>
              <w:spacing w:line="240" w:lineRule="auto"/>
              <w:ind w:left="2" w:firstLine="0"/>
              <w:jc w:val="center"/>
              <w:rPr>
                <w:rFonts w:ascii="Calibri" w:eastAsia="Calibri" w:hAnsi="Calibri" w:cs="Calibri"/>
                <w:sz w:val="22"/>
              </w:rPr>
            </w:pPr>
            <w:r w:rsidRPr="00571C10">
              <w:t xml:space="preserve"> </w:t>
            </w:r>
          </w:p>
          <w:p w:rsidR="00571C10" w:rsidRPr="00571C10" w:rsidRDefault="00571C10" w:rsidP="00571C10">
            <w:pPr>
              <w:spacing w:after="17" w:line="240" w:lineRule="auto"/>
              <w:ind w:left="2" w:firstLine="0"/>
              <w:jc w:val="center"/>
              <w:rPr>
                <w:rFonts w:ascii="Calibri" w:eastAsia="Calibri" w:hAnsi="Calibri" w:cs="Calibri"/>
                <w:sz w:val="22"/>
              </w:rPr>
            </w:pPr>
            <w:r w:rsidRPr="00571C10">
              <w:t xml:space="preserve"> </w:t>
            </w:r>
          </w:p>
          <w:p w:rsidR="00571C10" w:rsidRPr="00571C10" w:rsidRDefault="00571C10" w:rsidP="00571C10">
            <w:pPr>
              <w:spacing w:after="19" w:line="240" w:lineRule="auto"/>
              <w:ind w:left="62" w:firstLine="0"/>
              <w:jc w:val="left"/>
              <w:rPr>
                <w:rFonts w:ascii="Calibri" w:eastAsia="Calibri" w:hAnsi="Calibri" w:cs="Calibri"/>
                <w:sz w:val="22"/>
              </w:rPr>
            </w:pPr>
            <w:r w:rsidRPr="00571C10">
              <w:lastRenderedPageBreak/>
              <w:t xml:space="preserve">0.25 </w:t>
            </w:r>
          </w:p>
          <w:p w:rsidR="00571C10" w:rsidRPr="00571C10" w:rsidRDefault="00571C10" w:rsidP="00571C10">
            <w:pPr>
              <w:spacing w:line="240" w:lineRule="auto"/>
              <w:ind w:left="2" w:firstLine="0"/>
              <w:jc w:val="center"/>
              <w:rPr>
                <w:rFonts w:ascii="Calibri" w:eastAsia="Calibri" w:hAnsi="Calibri" w:cs="Calibri"/>
                <w:sz w:val="22"/>
              </w:rPr>
            </w:pPr>
            <w:r w:rsidRPr="00571C10">
              <w:t xml:space="preserve"> </w:t>
            </w:r>
          </w:p>
          <w:p w:rsidR="00571C10" w:rsidRPr="00571C10" w:rsidRDefault="00571C10" w:rsidP="00571C10">
            <w:pPr>
              <w:spacing w:line="240" w:lineRule="auto"/>
              <w:ind w:left="2" w:firstLine="0"/>
              <w:jc w:val="center"/>
              <w:rPr>
                <w:rFonts w:ascii="Calibri" w:eastAsia="Calibri" w:hAnsi="Calibri" w:cs="Calibri"/>
                <w:sz w:val="22"/>
              </w:rPr>
            </w:pPr>
            <w:r w:rsidRPr="00571C10">
              <w:t xml:space="preserve"> </w:t>
            </w:r>
          </w:p>
          <w:p w:rsidR="00571C10" w:rsidRPr="00571C10" w:rsidRDefault="00571C10" w:rsidP="00571C10">
            <w:pPr>
              <w:spacing w:line="240" w:lineRule="auto"/>
              <w:ind w:left="2" w:firstLine="0"/>
              <w:jc w:val="center"/>
              <w:rPr>
                <w:rFonts w:ascii="Calibri" w:eastAsia="Calibri" w:hAnsi="Calibri" w:cs="Calibri"/>
                <w:sz w:val="22"/>
              </w:rPr>
            </w:pPr>
            <w:r w:rsidRPr="00571C10">
              <w:t xml:space="preserve"> </w:t>
            </w:r>
          </w:p>
          <w:p w:rsidR="00571C10" w:rsidRPr="00571C10" w:rsidRDefault="00571C10" w:rsidP="00571C10">
            <w:pPr>
              <w:spacing w:after="0" w:line="240" w:lineRule="auto"/>
              <w:ind w:left="0" w:right="60" w:firstLine="0"/>
              <w:jc w:val="center"/>
              <w:rPr>
                <w:rFonts w:ascii="Calibri" w:eastAsia="Calibri" w:hAnsi="Calibri" w:cs="Calibri"/>
                <w:sz w:val="22"/>
              </w:rPr>
            </w:pPr>
            <w:r w:rsidRPr="00571C10">
              <w:t xml:space="preserve">0.5 </w:t>
            </w:r>
          </w:p>
        </w:tc>
      </w:tr>
      <w:tr w:rsidR="00571C10" w:rsidRPr="00571C10" w:rsidTr="006954AC">
        <w:trPr>
          <w:trHeight w:val="329"/>
        </w:trPr>
        <w:tc>
          <w:tcPr>
            <w:tcW w:w="0" w:type="auto"/>
            <w:vMerge/>
            <w:tcBorders>
              <w:top w:val="nil"/>
              <w:left w:val="single" w:sz="4" w:space="0" w:color="000000"/>
              <w:bottom w:val="nil"/>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113" w:type="dxa"/>
            <w:vMerge w:val="restart"/>
            <w:tcBorders>
              <w:top w:val="nil"/>
              <w:left w:val="single" w:sz="4" w:space="0" w:color="000000"/>
              <w:bottom w:val="single" w:sz="8" w:space="0" w:color="000000"/>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1865"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9" w:firstLine="0"/>
              <w:jc w:val="center"/>
              <w:rPr>
                <w:rFonts w:ascii="Calibri" w:eastAsia="Calibri" w:hAnsi="Calibri" w:cs="Calibri"/>
                <w:sz w:val="22"/>
              </w:rPr>
            </w:pPr>
            <w:r w:rsidRPr="00571C10">
              <w:rPr>
                <w:b/>
              </w:rPr>
              <w:t xml:space="preserve">ND phân biệt </w:t>
            </w:r>
          </w:p>
        </w:tc>
        <w:tc>
          <w:tcPr>
            <w:tcW w:w="368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59" w:firstLine="0"/>
              <w:jc w:val="center"/>
              <w:rPr>
                <w:rFonts w:ascii="Calibri" w:eastAsia="Calibri" w:hAnsi="Calibri" w:cs="Calibri"/>
                <w:sz w:val="22"/>
              </w:rPr>
            </w:pPr>
            <w:r w:rsidRPr="00571C10">
              <w:rPr>
                <w:b/>
              </w:rPr>
              <w:t xml:space="preserve">Nhập bào </w:t>
            </w:r>
          </w:p>
        </w:tc>
        <w:tc>
          <w:tcPr>
            <w:tcW w:w="2554"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3" w:firstLine="0"/>
              <w:jc w:val="center"/>
              <w:rPr>
                <w:rFonts w:ascii="Calibri" w:eastAsia="Calibri" w:hAnsi="Calibri" w:cs="Calibri"/>
                <w:sz w:val="22"/>
              </w:rPr>
            </w:pPr>
            <w:r w:rsidRPr="00571C10">
              <w:rPr>
                <w:b/>
              </w:rPr>
              <w:t xml:space="preserve">Xuất bào </w:t>
            </w:r>
          </w:p>
        </w:tc>
        <w:tc>
          <w:tcPr>
            <w:tcW w:w="0" w:type="auto"/>
            <w:vMerge/>
            <w:tcBorders>
              <w:top w:val="nil"/>
              <w:left w:val="nil"/>
              <w:bottom w:val="nil"/>
              <w:right w:val="single" w:sz="4" w:space="0" w:color="000000"/>
            </w:tcBorders>
            <w:vAlign w:val="bottom"/>
          </w:tcPr>
          <w:p w:rsidR="00571C10" w:rsidRPr="00571C10" w:rsidRDefault="00571C10" w:rsidP="00571C10">
            <w:pPr>
              <w:spacing w:after="0" w:line="240" w:lineRule="auto"/>
              <w:ind w:left="0" w:firstLine="0"/>
              <w:jc w:val="left"/>
              <w:rPr>
                <w:rFonts w:ascii="Calibri" w:eastAsia="Calibri" w:hAnsi="Calibri" w:cs="Calibri"/>
                <w:sz w:val="22"/>
              </w:rPr>
            </w:pPr>
          </w:p>
        </w:tc>
        <w:tc>
          <w:tcPr>
            <w:tcW w:w="0" w:type="auto"/>
            <w:vMerge/>
            <w:tcBorders>
              <w:top w:val="nil"/>
              <w:left w:val="single" w:sz="4" w:space="0" w:color="000000"/>
              <w:bottom w:val="nil"/>
              <w:right w:val="single" w:sz="4" w:space="0" w:color="000000"/>
            </w:tcBorders>
            <w:vAlign w:val="bottom"/>
          </w:tcPr>
          <w:p w:rsidR="00571C10" w:rsidRPr="00571C10" w:rsidRDefault="00571C10" w:rsidP="00571C10">
            <w:pPr>
              <w:spacing w:after="0" w:line="240" w:lineRule="auto"/>
              <w:ind w:left="0" w:firstLine="0"/>
              <w:jc w:val="left"/>
              <w:rPr>
                <w:rFonts w:ascii="Calibri" w:eastAsia="Calibri" w:hAnsi="Calibri" w:cs="Calibri"/>
                <w:sz w:val="22"/>
              </w:rPr>
            </w:pPr>
          </w:p>
        </w:tc>
      </w:tr>
      <w:tr w:rsidR="00571C10" w:rsidRPr="00571C10" w:rsidTr="006954AC">
        <w:trPr>
          <w:trHeight w:val="960"/>
        </w:trPr>
        <w:tc>
          <w:tcPr>
            <w:tcW w:w="0" w:type="auto"/>
            <w:vMerge/>
            <w:tcBorders>
              <w:top w:val="nil"/>
              <w:left w:val="single" w:sz="4" w:space="0" w:color="000000"/>
              <w:bottom w:val="nil"/>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0" w:type="auto"/>
            <w:vMerge/>
            <w:tcBorders>
              <w:top w:val="nil"/>
              <w:left w:val="single" w:sz="4" w:space="0" w:color="000000"/>
              <w:bottom w:val="nil"/>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1865"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line="240" w:lineRule="auto"/>
              <w:ind w:left="0" w:right="59" w:firstLine="0"/>
              <w:jc w:val="center"/>
              <w:rPr>
                <w:rFonts w:ascii="Calibri" w:eastAsia="Calibri" w:hAnsi="Calibri" w:cs="Calibri"/>
                <w:sz w:val="22"/>
              </w:rPr>
            </w:pPr>
            <w:r w:rsidRPr="00571C10">
              <w:t xml:space="preserve">Hướng  </w:t>
            </w:r>
          </w:p>
          <w:p w:rsidR="00571C10" w:rsidRPr="00571C10" w:rsidRDefault="00571C10" w:rsidP="00571C10">
            <w:pPr>
              <w:spacing w:after="0" w:line="240" w:lineRule="auto"/>
              <w:ind w:left="0" w:firstLine="0"/>
              <w:jc w:val="center"/>
              <w:rPr>
                <w:rFonts w:ascii="Calibri" w:eastAsia="Calibri" w:hAnsi="Calibri" w:cs="Calibri"/>
                <w:sz w:val="22"/>
              </w:rPr>
            </w:pPr>
            <w:r w:rsidRPr="00571C10">
              <w:t xml:space="preserve">di chuyển của chất </w:t>
            </w:r>
          </w:p>
        </w:tc>
        <w:tc>
          <w:tcPr>
            <w:tcW w:w="3684" w:type="dxa"/>
            <w:tcBorders>
              <w:top w:val="single" w:sz="4" w:space="0" w:color="000000"/>
              <w:left w:val="single" w:sz="4" w:space="0" w:color="000000"/>
              <w:bottom w:val="single" w:sz="4" w:space="0" w:color="000000"/>
              <w:right w:val="single" w:sz="4" w:space="0" w:color="000000"/>
            </w:tcBorders>
            <w:vAlign w:val="center"/>
          </w:tcPr>
          <w:p w:rsidR="00571C10" w:rsidRPr="00571C10" w:rsidRDefault="00571C10" w:rsidP="00571C10">
            <w:pPr>
              <w:spacing w:after="0" w:line="240" w:lineRule="auto"/>
              <w:ind w:left="1413" w:right="70" w:hanging="1171"/>
              <w:jc w:val="left"/>
              <w:rPr>
                <w:rFonts w:ascii="Calibri" w:eastAsia="Calibri" w:hAnsi="Calibri" w:cs="Calibri"/>
                <w:sz w:val="22"/>
              </w:rPr>
            </w:pPr>
            <w:r w:rsidRPr="00571C10">
              <w:t xml:space="preserve">Từ ngoài môi trường vào trong  tế bào </w:t>
            </w:r>
          </w:p>
        </w:tc>
        <w:tc>
          <w:tcPr>
            <w:tcW w:w="2554" w:type="dxa"/>
            <w:tcBorders>
              <w:top w:val="single" w:sz="4" w:space="0" w:color="000000"/>
              <w:left w:val="single" w:sz="4" w:space="0" w:color="000000"/>
              <w:bottom w:val="single" w:sz="4" w:space="0" w:color="000000"/>
              <w:right w:val="single" w:sz="4" w:space="0" w:color="000000"/>
            </w:tcBorders>
            <w:vAlign w:val="center"/>
          </w:tcPr>
          <w:p w:rsidR="00571C10" w:rsidRPr="00571C10" w:rsidRDefault="00571C10" w:rsidP="00571C10">
            <w:pPr>
              <w:spacing w:after="0" w:line="240" w:lineRule="auto"/>
              <w:ind w:left="0" w:firstLine="0"/>
              <w:jc w:val="center"/>
              <w:rPr>
                <w:rFonts w:ascii="Calibri" w:eastAsia="Calibri" w:hAnsi="Calibri" w:cs="Calibri"/>
                <w:sz w:val="22"/>
              </w:rPr>
            </w:pPr>
            <w:r w:rsidRPr="00571C10">
              <w:t xml:space="preserve">Từ trong tế bào ra ngoài môi trường </w:t>
            </w:r>
          </w:p>
        </w:tc>
        <w:tc>
          <w:tcPr>
            <w:tcW w:w="0" w:type="auto"/>
            <w:vMerge/>
            <w:tcBorders>
              <w:top w:val="nil"/>
              <w:left w:val="nil"/>
              <w:bottom w:val="nil"/>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0" w:type="auto"/>
            <w:vMerge/>
            <w:tcBorders>
              <w:top w:val="nil"/>
              <w:left w:val="single" w:sz="4" w:space="0" w:color="000000"/>
              <w:bottom w:val="nil"/>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r>
      <w:tr w:rsidR="00571C10" w:rsidRPr="00571C10" w:rsidTr="006954AC">
        <w:trPr>
          <w:trHeight w:val="2873"/>
        </w:trPr>
        <w:tc>
          <w:tcPr>
            <w:tcW w:w="0" w:type="auto"/>
            <w:vMerge/>
            <w:tcBorders>
              <w:top w:val="nil"/>
              <w:left w:val="single" w:sz="4" w:space="0" w:color="000000"/>
              <w:bottom w:val="single" w:sz="8" w:space="0" w:color="000000"/>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0" w:type="auto"/>
            <w:vMerge/>
            <w:tcBorders>
              <w:top w:val="nil"/>
              <w:left w:val="single" w:sz="4" w:space="0" w:color="000000"/>
              <w:bottom w:val="single" w:sz="8" w:space="0" w:color="000000"/>
              <w:right w:val="single" w:sz="4" w:space="0" w:color="000000"/>
            </w:tcBorders>
            <w:vAlign w:val="bottom"/>
          </w:tcPr>
          <w:p w:rsidR="00571C10" w:rsidRPr="00571C10" w:rsidRDefault="00571C10" w:rsidP="00571C10">
            <w:pPr>
              <w:spacing w:after="0" w:line="240" w:lineRule="auto"/>
              <w:ind w:left="0" w:firstLine="0"/>
              <w:jc w:val="left"/>
              <w:rPr>
                <w:rFonts w:ascii="Calibri" w:eastAsia="Calibri" w:hAnsi="Calibri" w:cs="Calibri"/>
                <w:sz w:val="22"/>
              </w:rPr>
            </w:pPr>
          </w:p>
        </w:tc>
        <w:tc>
          <w:tcPr>
            <w:tcW w:w="1865" w:type="dxa"/>
            <w:tcBorders>
              <w:top w:val="single" w:sz="4" w:space="0" w:color="000000"/>
              <w:left w:val="single" w:sz="4" w:space="0" w:color="000000"/>
              <w:bottom w:val="single" w:sz="8" w:space="0" w:color="000000"/>
              <w:right w:val="single" w:sz="4" w:space="0" w:color="000000"/>
            </w:tcBorders>
            <w:vAlign w:val="center"/>
          </w:tcPr>
          <w:p w:rsidR="00571C10" w:rsidRPr="00571C10" w:rsidRDefault="00571C10" w:rsidP="00571C10">
            <w:pPr>
              <w:spacing w:after="0" w:line="240" w:lineRule="auto"/>
              <w:ind w:left="279" w:right="278" w:firstLine="0"/>
              <w:jc w:val="center"/>
              <w:rPr>
                <w:rFonts w:ascii="Calibri" w:eastAsia="Calibri" w:hAnsi="Calibri" w:cs="Calibri"/>
                <w:sz w:val="22"/>
              </w:rPr>
            </w:pPr>
            <w:r w:rsidRPr="00571C10">
              <w:t xml:space="preserve">Cơ chế hoạt động </w:t>
            </w:r>
          </w:p>
        </w:tc>
        <w:tc>
          <w:tcPr>
            <w:tcW w:w="3684" w:type="dxa"/>
            <w:tcBorders>
              <w:top w:val="single" w:sz="4" w:space="0" w:color="000000"/>
              <w:left w:val="single" w:sz="4" w:space="0" w:color="000000"/>
              <w:bottom w:val="single" w:sz="8" w:space="0" w:color="000000"/>
              <w:right w:val="single" w:sz="4" w:space="0" w:color="000000"/>
            </w:tcBorders>
          </w:tcPr>
          <w:p w:rsidR="00571C10" w:rsidRPr="00571C10" w:rsidRDefault="00571C10" w:rsidP="00571C10">
            <w:pPr>
              <w:spacing w:after="0" w:line="274" w:lineRule="auto"/>
              <w:ind w:left="0" w:right="59" w:firstLine="0"/>
              <w:rPr>
                <w:rFonts w:ascii="Calibri" w:eastAsia="Calibri" w:hAnsi="Calibri" w:cs="Calibri"/>
                <w:sz w:val="22"/>
              </w:rPr>
            </w:pPr>
            <w:r>
              <w:t xml:space="preserve">- </w:t>
            </w:r>
            <w:r w:rsidRPr="00571C10">
              <w:t xml:space="preserve">Thực bào: Tế bào tạo ra các chân giả bao lấy các hạt chất rắn lớn, không tan (ví dụ: vi khuẩn, mảnh vụn) tạo thành túi thực bào để đưa vào trong tế bào. </w:t>
            </w:r>
          </w:p>
          <w:p w:rsidR="00571C10" w:rsidRPr="00571C10" w:rsidRDefault="00571C10" w:rsidP="00571C10">
            <w:pPr>
              <w:spacing w:after="0" w:line="240" w:lineRule="auto"/>
              <w:ind w:left="0" w:right="59" w:firstLine="0"/>
              <w:rPr>
                <w:rFonts w:ascii="Calibri" w:eastAsia="Calibri" w:hAnsi="Calibri" w:cs="Calibri"/>
                <w:sz w:val="22"/>
              </w:rPr>
            </w:pPr>
            <w:r>
              <w:t xml:space="preserve">- </w:t>
            </w:r>
            <w:r w:rsidRPr="00571C10">
              <w:t xml:space="preserve">Ẩm bào: Màng sinh chất lõm vào để bao bọc các chất lỏng và các phân tử hòa tan nhỏ, tạo thành túi ẩm bào. </w:t>
            </w:r>
          </w:p>
        </w:tc>
        <w:tc>
          <w:tcPr>
            <w:tcW w:w="2554" w:type="dxa"/>
            <w:tcBorders>
              <w:top w:val="single" w:sz="4" w:space="0" w:color="000000"/>
              <w:left w:val="single" w:sz="4" w:space="0" w:color="000000"/>
              <w:bottom w:val="single" w:sz="8" w:space="0" w:color="000000"/>
              <w:right w:val="single" w:sz="4" w:space="0" w:color="000000"/>
            </w:tcBorders>
          </w:tcPr>
          <w:p w:rsidR="00571C10" w:rsidRPr="00571C10" w:rsidRDefault="00571C10" w:rsidP="00571C10">
            <w:pPr>
              <w:spacing w:after="0" w:line="240" w:lineRule="auto"/>
              <w:ind w:left="0" w:right="60" w:firstLine="0"/>
              <w:rPr>
                <w:rFonts w:ascii="Calibri" w:eastAsia="Calibri" w:hAnsi="Calibri" w:cs="Calibri"/>
                <w:sz w:val="22"/>
              </w:rPr>
            </w:pPr>
            <w:r w:rsidRPr="00571C10">
              <w:t xml:space="preserve">Các chất có kích thước lớn cần đưa ra khỏi tế bào được bao bọc trong túi vận chuyển. Túi này liên kết với màng tế bào đẩy các chất thải ra bên ngoài. </w:t>
            </w:r>
          </w:p>
        </w:tc>
        <w:tc>
          <w:tcPr>
            <w:tcW w:w="0" w:type="auto"/>
            <w:vMerge/>
            <w:tcBorders>
              <w:top w:val="nil"/>
              <w:left w:val="nil"/>
              <w:bottom w:val="single" w:sz="8" w:space="0" w:color="000000"/>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c>
          <w:tcPr>
            <w:tcW w:w="0" w:type="auto"/>
            <w:vMerge/>
            <w:tcBorders>
              <w:top w:val="nil"/>
              <w:left w:val="single" w:sz="4" w:space="0" w:color="000000"/>
              <w:bottom w:val="single" w:sz="8" w:space="0" w:color="000000"/>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p>
        </w:tc>
      </w:tr>
    </w:tbl>
    <w:p w:rsidR="00571C10" w:rsidRPr="00571C10" w:rsidRDefault="00571C10" w:rsidP="00571C10">
      <w:pPr>
        <w:spacing w:after="221" w:line="259" w:lineRule="auto"/>
        <w:ind w:left="1256" w:firstLine="0"/>
        <w:jc w:val="left"/>
        <w:rPr>
          <w:rFonts w:ascii="Calibri" w:eastAsia="Calibri" w:hAnsi="Calibri" w:cs="Calibri"/>
          <w:sz w:val="22"/>
        </w:rPr>
      </w:pPr>
      <w:r w:rsidRPr="00571C10">
        <w:rPr>
          <w:sz w:val="2"/>
        </w:rPr>
        <w:t xml:space="preserve"> </w:t>
      </w:r>
    </w:p>
    <w:p w:rsidR="00571C10" w:rsidRPr="00571C10" w:rsidRDefault="00571C10" w:rsidP="00571C10">
      <w:pPr>
        <w:spacing w:after="31" w:line="259" w:lineRule="auto"/>
        <w:ind w:left="420"/>
        <w:jc w:val="left"/>
        <w:rPr>
          <w:rFonts w:ascii="Calibri" w:eastAsia="Calibri" w:hAnsi="Calibri" w:cs="Calibri"/>
          <w:sz w:val="22"/>
        </w:rPr>
      </w:pPr>
      <w:r w:rsidRPr="00571C10">
        <w:rPr>
          <w:b/>
          <w:color w:val="0000FF"/>
        </w:rPr>
        <w:t xml:space="preserve">Câu 2 </w:t>
      </w:r>
      <w:r w:rsidRPr="00571C10">
        <w:rPr>
          <w:b/>
          <w:i/>
          <w:color w:val="0000FF"/>
        </w:rPr>
        <w:t>(1,0 điểm)</w:t>
      </w:r>
      <w:r w:rsidRPr="00571C10">
        <w:rPr>
          <w:b/>
          <w:color w:val="0000FF"/>
        </w:rPr>
        <w:t xml:space="preserve"> </w:t>
      </w:r>
    </w:p>
    <w:p w:rsidR="00571C10" w:rsidRPr="00571C10" w:rsidRDefault="00571C10" w:rsidP="00571C10">
      <w:pPr>
        <w:spacing w:after="0" w:line="286" w:lineRule="auto"/>
        <w:ind w:left="420"/>
        <w:rPr>
          <w:rFonts w:ascii="Calibri" w:eastAsia="Calibri" w:hAnsi="Calibri" w:cs="Calibri"/>
          <w:sz w:val="22"/>
        </w:rPr>
      </w:pPr>
      <w:r w:rsidRPr="00571C10">
        <w:t xml:space="preserve">Quan sát </w:t>
      </w:r>
      <w:r w:rsidRPr="00571C10">
        <w:rPr>
          <w:b/>
        </w:rPr>
        <w:t>Hình 2</w:t>
      </w:r>
      <w:r w:rsidRPr="00571C10">
        <w:t xml:space="preserve"> cho biết: nhiệt độ và độ p</w:t>
      </w:r>
      <w:bookmarkStart w:id="0" w:name="_GoBack"/>
      <w:bookmarkEnd w:id="0"/>
      <w:r w:rsidRPr="00571C10">
        <w:t xml:space="preserve">H ảnh hưởng như thế nào đến hoạt tính của enzyme? </w:t>
      </w:r>
    </w:p>
    <w:tbl>
      <w:tblPr>
        <w:tblStyle w:val="TableGrid"/>
        <w:tblpPr w:vertAnchor="text" w:tblpX="4946" w:tblpY="1814"/>
        <w:tblOverlap w:val="never"/>
        <w:tblW w:w="1058" w:type="dxa"/>
        <w:tblInd w:w="0" w:type="dxa"/>
        <w:tblCellMar>
          <w:top w:w="141" w:type="dxa"/>
          <w:left w:w="180" w:type="dxa"/>
          <w:right w:w="115" w:type="dxa"/>
        </w:tblCellMar>
        <w:tblLook w:val="04A0" w:firstRow="1" w:lastRow="0" w:firstColumn="1" w:lastColumn="0" w:noHBand="0" w:noVBand="1"/>
      </w:tblPr>
      <w:tblGrid>
        <w:gridCol w:w="1058"/>
      </w:tblGrid>
      <w:tr w:rsidR="00571C10" w:rsidRPr="00571C10" w:rsidTr="006954AC">
        <w:trPr>
          <w:trHeight w:val="420"/>
        </w:trPr>
        <w:tc>
          <w:tcPr>
            <w:tcW w:w="1058" w:type="dxa"/>
            <w:tcBorders>
              <w:top w:val="single" w:sz="6" w:space="0" w:color="000000"/>
              <w:left w:val="single" w:sz="6" w:space="0" w:color="000000"/>
              <w:bottom w:val="single" w:sz="6" w:space="0" w:color="000000"/>
              <w:right w:val="single" w:sz="6"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r w:rsidRPr="00571C10">
              <w:rPr>
                <w:b/>
              </w:rPr>
              <w:t xml:space="preserve">Hình 2 </w:t>
            </w:r>
          </w:p>
        </w:tc>
      </w:tr>
    </w:tbl>
    <w:p w:rsidR="00571C10" w:rsidRPr="00571C10" w:rsidRDefault="00571C10" w:rsidP="00571C10">
      <w:pPr>
        <w:spacing w:after="0" w:line="259" w:lineRule="auto"/>
        <w:ind w:left="0" w:right="318" w:firstLine="0"/>
        <w:jc w:val="right"/>
        <w:rPr>
          <w:rFonts w:ascii="Calibri" w:eastAsia="Calibri" w:hAnsi="Calibri" w:cs="Calibri"/>
          <w:sz w:val="22"/>
        </w:rPr>
      </w:pPr>
      <w:r w:rsidRPr="00571C10">
        <w:rPr>
          <w:rFonts w:ascii="Calibri" w:eastAsia="Calibri" w:hAnsi="Calibri" w:cs="Calibri"/>
          <w:noProof/>
          <w:sz w:val="22"/>
        </w:rPr>
        <w:drawing>
          <wp:inline distT="0" distB="0" distL="0" distR="0" wp14:anchorId="68B61505" wp14:editId="2C51497E">
            <wp:extent cx="5627878" cy="1244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210" name="Picture 1210"/>
                    <pic:cNvPicPr/>
                  </pic:nvPicPr>
                  <pic:blipFill>
                    <a:blip r:embed="rId12"/>
                    <a:stretch>
                      <a:fillRect/>
                    </a:stretch>
                  </pic:blipFill>
                  <pic:spPr>
                    <a:xfrm>
                      <a:off x="0" y="0"/>
                      <a:ext cx="5627878" cy="1244600"/>
                    </a:xfrm>
                    <a:prstGeom prst="rect">
                      <a:avLst/>
                    </a:prstGeom>
                  </pic:spPr>
                </pic:pic>
              </a:graphicData>
            </a:graphic>
          </wp:inline>
        </w:drawing>
      </w:r>
      <w:r w:rsidRPr="00571C10">
        <w:rPr>
          <w:b/>
          <w:color w:val="0000FF"/>
        </w:rPr>
        <w:t xml:space="preserve"> </w:t>
      </w:r>
    </w:p>
    <w:p w:rsidR="00571C10" w:rsidRPr="00571C10" w:rsidRDefault="00571C10" w:rsidP="00682E66">
      <w:pPr>
        <w:spacing w:after="0" w:line="259" w:lineRule="auto"/>
        <w:ind w:left="435" w:right="4041"/>
        <w:jc w:val="center"/>
        <w:rPr>
          <w:rFonts w:ascii="Calibri" w:eastAsia="Calibri" w:hAnsi="Calibri" w:cs="Calibri"/>
          <w:sz w:val="22"/>
        </w:rPr>
      </w:pPr>
      <w:r w:rsidRPr="00571C10">
        <w:rPr>
          <w:b/>
        </w:rPr>
        <w:t>Hướng dẫn chấm</w:t>
      </w:r>
    </w:p>
    <w:tbl>
      <w:tblPr>
        <w:tblStyle w:val="TableGrid"/>
        <w:tblW w:w="10082" w:type="dxa"/>
        <w:tblInd w:w="317" w:type="dxa"/>
        <w:tblCellMar>
          <w:top w:w="62" w:type="dxa"/>
          <w:left w:w="108" w:type="dxa"/>
          <w:right w:w="48" w:type="dxa"/>
        </w:tblCellMar>
        <w:tblLook w:val="04A0" w:firstRow="1" w:lastRow="0" w:firstColumn="1" w:lastColumn="0" w:noHBand="0" w:noVBand="1"/>
      </w:tblPr>
      <w:tblGrid>
        <w:gridCol w:w="830"/>
        <w:gridCol w:w="8352"/>
        <w:gridCol w:w="900"/>
      </w:tblGrid>
      <w:tr w:rsidR="00571C10" w:rsidRPr="00571C10" w:rsidTr="006954AC">
        <w:trPr>
          <w:trHeight w:val="341"/>
        </w:trPr>
        <w:tc>
          <w:tcPr>
            <w:tcW w:w="83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firstLine="0"/>
              <w:rPr>
                <w:rFonts w:ascii="Calibri" w:eastAsia="Calibri" w:hAnsi="Calibri" w:cs="Calibri"/>
                <w:sz w:val="22"/>
              </w:rPr>
            </w:pPr>
            <w:r w:rsidRPr="00571C10">
              <w:rPr>
                <w:b/>
              </w:rPr>
              <w:t xml:space="preserve">Câu/ý </w:t>
            </w:r>
          </w:p>
        </w:tc>
        <w:tc>
          <w:tcPr>
            <w:tcW w:w="8351"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1" w:firstLine="0"/>
              <w:jc w:val="center"/>
              <w:rPr>
                <w:rFonts w:ascii="Calibri" w:eastAsia="Calibri" w:hAnsi="Calibri" w:cs="Calibri"/>
                <w:sz w:val="22"/>
              </w:rPr>
            </w:pPr>
            <w:r w:rsidRPr="00571C10">
              <w:rPr>
                <w:b/>
              </w:rPr>
              <w:t xml:space="preserve">Nội dung </w:t>
            </w:r>
          </w:p>
        </w:tc>
        <w:tc>
          <w:tcPr>
            <w:tcW w:w="90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67" w:firstLine="0"/>
              <w:jc w:val="left"/>
              <w:rPr>
                <w:rFonts w:ascii="Calibri" w:eastAsia="Calibri" w:hAnsi="Calibri" w:cs="Calibri"/>
                <w:sz w:val="22"/>
              </w:rPr>
            </w:pPr>
            <w:r w:rsidRPr="00571C10">
              <w:rPr>
                <w:b/>
              </w:rPr>
              <w:t xml:space="preserve">Điểm </w:t>
            </w:r>
          </w:p>
        </w:tc>
      </w:tr>
      <w:tr w:rsidR="00571C10" w:rsidRPr="00571C10" w:rsidTr="006954AC">
        <w:trPr>
          <w:trHeight w:val="2328"/>
        </w:trPr>
        <w:tc>
          <w:tcPr>
            <w:tcW w:w="83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r w:rsidRPr="00571C10">
              <w:t xml:space="preserve"> </w:t>
            </w:r>
          </w:p>
        </w:tc>
        <w:tc>
          <w:tcPr>
            <w:tcW w:w="8351"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53" w:line="240" w:lineRule="auto"/>
              <w:ind w:left="0" w:firstLine="0"/>
              <w:jc w:val="left"/>
              <w:rPr>
                <w:rFonts w:ascii="Calibri" w:eastAsia="Calibri" w:hAnsi="Calibri" w:cs="Calibri"/>
                <w:sz w:val="22"/>
              </w:rPr>
            </w:pPr>
            <w:r w:rsidRPr="00571C10">
              <w:t xml:space="preserve">- Nhận xét: </w:t>
            </w:r>
          </w:p>
          <w:p w:rsidR="00571C10" w:rsidRPr="00571C10" w:rsidRDefault="00571C10" w:rsidP="00571C10">
            <w:pPr>
              <w:spacing w:after="0" w:line="309" w:lineRule="auto"/>
              <w:ind w:left="0" w:right="57" w:firstLine="0"/>
              <w:rPr>
                <w:rFonts w:ascii="Calibri" w:eastAsia="Calibri" w:hAnsi="Calibri" w:cs="Calibri"/>
                <w:sz w:val="22"/>
              </w:rPr>
            </w:pPr>
            <w:r w:rsidRPr="00571C10">
              <w:t xml:space="preserve">+ Theo đồ thị, nhiệt độ tăng từ 0 </w:t>
            </w:r>
            <w:r w:rsidRPr="00571C10">
              <w:rPr>
                <w:vertAlign w:val="superscript"/>
              </w:rPr>
              <w:t>o</w:t>
            </w:r>
            <w:r w:rsidRPr="00571C10">
              <w:t xml:space="preserve">C tới gần 40 </w:t>
            </w:r>
            <w:r w:rsidRPr="00571C10">
              <w:rPr>
                <w:vertAlign w:val="superscript"/>
              </w:rPr>
              <w:t>o</w:t>
            </w:r>
            <w:r w:rsidRPr="00571C10">
              <w:t xml:space="preserve">C tốc độ phản ứng tăng. Tốc độ phản ứng tăng cao nhất ở nhiệt độ tối ưu (gần 40 </w:t>
            </w:r>
            <w:r w:rsidRPr="00571C10">
              <w:rPr>
                <w:vertAlign w:val="superscript"/>
              </w:rPr>
              <w:t>o</w:t>
            </w:r>
            <w:r w:rsidRPr="00571C10">
              <w:t xml:space="preserve">C). Khi vượt qua nhiệt độ tối ưu thì tốc độ phản ứng sẽ giảm.   </w:t>
            </w:r>
          </w:p>
          <w:p w:rsidR="00571C10" w:rsidRPr="00571C10" w:rsidRDefault="00571C10" w:rsidP="00571C10">
            <w:pPr>
              <w:spacing w:after="0" w:line="240" w:lineRule="auto"/>
              <w:ind w:left="0" w:right="59" w:firstLine="0"/>
              <w:rPr>
                <w:rFonts w:ascii="Calibri" w:eastAsia="Calibri" w:hAnsi="Calibri" w:cs="Calibri"/>
                <w:sz w:val="22"/>
              </w:rPr>
            </w:pPr>
            <w:r w:rsidRPr="00571C10">
              <w:rPr>
                <w:b/>
                <w:i/>
                <w:u w:val="single" w:color="000000"/>
              </w:rPr>
              <w:t>Lưu ý:</w:t>
            </w:r>
            <w:r w:rsidRPr="00571C10">
              <w:t xml:space="preserve"> nếu HS chỉ nhận xét khái quát: Khi tăng nhiệt độ, tốc độ phản ứng sẽ tăng và đạt cao nhất ở nhiệt độ tối ưu, vượt qua nhiệt độ tối ưu thì tốc độ phản ứng sẽ giảm (không chỉ rõ khoảng nhiệt độ cụ thể) </w:t>
            </w:r>
            <w:r w:rsidRPr="00571C10">
              <w:rPr>
                <w:i/>
              </w:rPr>
              <w:t>được 0,375 điểm</w:t>
            </w:r>
            <w:r w:rsidRPr="00571C10">
              <w:t xml:space="preserve">. </w:t>
            </w:r>
          </w:p>
        </w:tc>
        <w:tc>
          <w:tcPr>
            <w:tcW w:w="90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31" w:line="240" w:lineRule="auto"/>
              <w:ind w:left="0" w:right="2" w:firstLine="0"/>
              <w:jc w:val="center"/>
              <w:rPr>
                <w:rFonts w:ascii="Calibri" w:eastAsia="Calibri" w:hAnsi="Calibri" w:cs="Calibri"/>
                <w:sz w:val="22"/>
              </w:rPr>
            </w:pPr>
            <w:r w:rsidRPr="00571C10">
              <w:t xml:space="preserve"> </w:t>
            </w:r>
          </w:p>
          <w:p w:rsidR="00571C10" w:rsidRPr="00571C10" w:rsidRDefault="00571C10" w:rsidP="00571C10">
            <w:pPr>
              <w:spacing w:after="31" w:line="240" w:lineRule="auto"/>
              <w:ind w:left="0" w:right="2" w:firstLine="0"/>
              <w:jc w:val="center"/>
              <w:rPr>
                <w:rFonts w:ascii="Calibri" w:eastAsia="Calibri" w:hAnsi="Calibri" w:cs="Calibri"/>
                <w:sz w:val="22"/>
              </w:rPr>
            </w:pPr>
            <w:r w:rsidRPr="00571C10">
              <w:t xml:space="preserve"> </w:t>
            </w:r>
          </w:p>
          <w:p w:rsidR="00571C10" w:rsidRPr="00571C10" w:rsidRDefault="00571C10" w:rsidP="00571C10">
            <w:pPr>
              <w:spacing w:after="0" w:line="240" w:lineRule="auto"/>
              <w:ind w:left="0" w:right="60" w:firstLine="0"/>
              <w:jc w:val="center"/>
              <w:rPr>
                <w:rFonts w:ascii="Calibri" w:eastAsia="Calibri" w:hAnsi="Calibri" w:cs="Calibri"/>
                <w:sz w:val="22"/>
              </w:rPr>
            </w:pPr>
            <w:r w:rsidRPr="00571C10">
              <w:t xml:space="preserve">0,5 </w:t>
            </w:r>
          </w:p>
        </w:tc>
      </w:tr>
      <w:tr w:rsidR="00571C10" w:rsidRPr="00571C10" w:rsidTr="006954AC">
        <w:trPr>
          <w:trHeight w:val="1997"/>
        </w:trPr>
        <w:tc>
          <w:tcPr>
            <w:tcW w:w="83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firstLine="0"/>
              <w:jc w:val="left"/>
              <w:rPr>
                <w:rFonts w:ascii="Calibri" w:eastAsia="Calibri" w:hAnsi="Calibri" w:cs="Calibri"/>
                <w:sz w:val="22"/>
              </w:rPr>
            </w:pPr>
            <w:r w:rsidRPr="00571C10">
              <w:lastRenderedPageBreak/>
              <w:t xml:space="preserve"> </w:t>
            </w:r>
          </w:p>
        </w:tc>
        <w:tc>
          <w:tcPr>
            <w:tcW w:w="8351"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86" w:lineRule="auto"/>
              <w:ind w:left="0" w:right="60" w:firstLine="0"/>
              <w:rPr>
                <w:rFonts w:ascii="Calibri" w:eastAsia="Calibri" w:hAnsi="Calibri" w:cs="Calibri"/>
                <w:sz w:val="22"/>
              </w:rPr>
            </w:pPr>
            <w:r w:rsidRPr="00571C10">
              <w:t xml:space="preserve">+ Theo đồ thị, độ pH tăng từ 2 đến khoảng 7 tốc độ phản ứng tăng. Tốc độ phản ứng tăng cao nhất ở độ pH tối ưu (khoảng 7,0 – 7,3). Khi vượt qua độ pH tối ưu thì tốc độ phản ứng sẽ giảm. </w:t>
            </w:r>
          </w:p>
          <w:p w:rsidR="00571C10" w:rsidRPr="00571C10" w:rsidRDefault="00571C10" w:rsidP="00571C10">
            <w:pPr>
              <w:spacing w:after="0" w:line="240" w:lineRule="auto"/>
              <w:ind w:left="0" w:right="58" w:firstLine="0"/>
              <w:rPr>
                <w:rFonts w:ascii="Calibri" w:eastAsia="Calibri" w:hAnsi="Calibri" w:cs="Calibri"/>
                <w:sz w:val="22"/>
              </w:rPr>
            </w:pPr>
            <w:r w:rsidRPr="00571C10">
              <w:rPr>
                <w:b/>
                <w:i/>
                <w:u w:val="single" w:color="000000"/>
              </w:rPr>
              <w:t>Lưu ý:</w:t>
            </w:r>
            <w:r w:rsidRPr="00571C10">
              <w:t xml:space="preserve"> nếu HS chỉ nhận xét khái quát: Khi tăng pH, tốc độ phản ứng sẽ tăng và đạt cao nhất ở độ pH tối ưu, vượt qua pH tối ưu thì tốc độ phản ứng sẽ giảm (không chỉ rõ được khoảng giá trị pH cụ thể) </w:t>
            </w:r>
            <w:r w:rsidRPr="00571C10">
              <w:rPr>
                <w:i/>
              </w:rPr>
              <w:t>được 0,375 điểm</w:t>
            </w:r>
            <w:r w:rsidRPr="00571C10">
              <w:t xml:space="preserve">. </w:t>
            </w:r>
          </w:p>
        </w:tc>
        <w:tc>
          <w:tcPr>
            <w:tcW w:w="900" w:type="dxa"/>
            <w:tcBorders>
              <w:top w:val="single" w:sz="4" w:space="0" w:color="000000"/>
              <w:left w:val="single" w:sz="4" w:space="0" w:color="000000"/>
              <w:bottom w:val="single" w:sz="4" w:space="0" w:color="000000"/>
              <w:right w:val="single" w:sz="4" w:space="0" w:color="000000"/>
            </w:tcBorders>
          </w:tcPr>
          <w:p w:rsidR="00571C10" w:rsidRPr="00571C10" w:rsidRDefault="00571C10" w:rsidP="00571C10">
            <w:pPr>
              <w:spacing w:after="0" w:line="240" w:lineRule="auto"/>
              <w:ind w:left="0" w:right="60" w:firstLine="0"/>
              <w:jc w:val="center"/>
              <w:rPr>
                <w:rFonts w:ascii="Calibri" w:eastAsia="Calibri" w:hAnsi="Calibri" w:cs="Calibri"/>
                <w:sz w:val="22"/>
              </w:rPr>
            </w:pPr>
            <w:r w:rsidRPr="00571C10">
              <w:t xml:space="preserve">0,5 </w:t>
            </w:r>
          </w:p>
        </w:tc>
      </w:tr>
    </w:tbl>
    <w:p w:rsidR="00571C10" w:rsidRPr="00571C10" w:rsidRDefault="00571C10" w:rsidP="00571C10">
      <w:pPr>
        <w:spacing w:after="0" w:line="286" w:lineRule="auto"/>
        <w:ind w:left="425" w:firstLine="0"/>
        <w:jc w:val="left"/>
        <w:rPr>
          <w:rFonts w:ascii="Calibri" w:eastAsia="Calibri" w:hAnsi="Calibri" w:cs="Calibri"/>
          <w:sz w:val="22"/>
        </w:rPr>
      </w:pPr>
      <w:r w:rsidRPr="00571C10">
        <w:rPr>
          <w:b/>
          <w:i/>
        </w:rPr>
        <w:t>Lưu ý</w:t>
      </w:r>
      <w:r w:rsidRPr="00571C10">
        <w:rPr>
          <w:b/>
        </w:rPr>
        <w:t>:</w:t>
      </w:r>
      <w:r w:rsidRPr="00571C10">
        <w:t xml:space="preserve"> </w:t>
      </w:r>
      <w:r w:rsidRPr="00571C10">
        <w:rPr>
          <w:i/>
        </w:rPr>
        <w:t>Học sinh làm theo cách khác nhưng đúng bản chất sinh học vẫn cho điểm đúng với điểm câu/ý tương ứng như trên HD</w:t>
      </w:r>
      <w:r w:rsidRPr="00571C10">
        <w:rPr>
          <w:b/>
          <w:i/>
          <w:color w:val="0070C0"/>
        </w:rPr>
        <w:t xml:space="preserve">C. </w:t>
      </w:r>
    </w:p>
    <w:p w:rsidR="00571C10" w:rsidRPr="00571C10" w:rsidRDefault="00571C10" w:rsidP="00571C10">
      <w:pPr>
        <w:spacing w:after="1521" w:line="259" w:lineRule="auto"/>
        <w:ind w:left="419" w:firstLine="0"/>
        <w:jc w:val="center"/>
        <w:rPr>
          <w:rFonts w:ascii="Calibri" w:eastAsia="Calibri" w:hAnsi="Calibri" w:cs="Calibri"/>
          <w:sz w:val="22"/>
        </w:rPr>
      </w:pPr>
      <w:r w:rsidRPr="00571C10">
        <w:t xml:space="preserve">__________________ </w:t>
      </w:r>
      <w:r w:rsidRPr="00571C10">
        <w:rPr>
          <w:b/>
        </w:rPr>
        <w:t xml:space="preserve">Hết </w:t>
      </w:r>
      <w:r w:rsidRPr="00571C10">
        <w:t xml:space="preserve">__________________ </w:t>
      </w:r>
    </w:p>
    <w:p w:rsidR="00571C10" w:rsidRPr="00571C10" w:rsidRDefault="00571C10" w:rsidP="00571C10">
      <w:pPr>
        <w:spacing w:after="0" w:line="259" w:lineRule="auto"/>
        <w:ind w:left="425" w:firstLine="0"/>
        <w:jc w:val="left"/>
        <w:rPr>
          <w:rFonts w:ascii="Calibri" w:eastAsia="Calibri" w:hAnsi="Calibri" w:cs="Calibri"/>
          <w:sz w:val="22"/>
        </w:rPr>
      </w:pPr>
    </w:p>
    <w:p w:rsidR="00A56CB2" w:rsidRDefault="00A56CB2">
      <w:pPr>
        <w:spacing w:after="1517" w:line="259" w:lineRule="auto"/>
        <w:ind w:left="0" w:firstLine="0"/>
        <w:jc w:val="left"/>
      </w:pPr>
    </w:p>
    <w:p w:rsidR="00A56CB2" w:rsidRDefault="00D323C8">
      <w:pPr>
        <w:spacing w:after="0" w:line="259" w:lineRule="auto"/>
        <w:ind w:left="0" w:firstLine="0"/>
        <w:jc w:val="right"/>
      </w:pPr>
      <w:r>
        <w:rPr>
          <w:sz w:val="22"/>
        </w:rPr>
        <w:t xml:space="preserve"> </w:t>
      </w:r>
      <w:r>
        <w:rPr>
          <w:sz w:val="22"/>
        </w:rPr>
        <w:tab/>
        <w:t xml:space="preserve">                      </w:t>
      </w:r>
      <w:r>
        <w:rPr>
          <w:sz w:val="22"/>
        </w:rPr>
        <w:tab/>
      </w:r>
      <w:r>
        <w:rPr>
          <w:b/>
          <w:i/>
          <w:sz w:val="22"/>
        </w:rPr>
        <w:t xml:space="preserve"> </w:t>
      </w:r>
    </w:p>
    <w:sectPr w:rsidR="00A56CB2" w:rsidSect="00833B5A">
      <w:headerReference w:type="default" r:id="rId13"/>
      <w:footerReference w:type="default" r:id="rId14"/>
      <w:pgSz w:w="11906" w:h="16841"/>
      <w:pgMar w:top="533" w:right="869" w:bottom="709" w:left="1133"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A11" w:rsidRDefault="00871A11" w:rsidP="0031035B">
      <w:pPr>
        <w:spacing w:after="0" w:line="240" w:lineRule="auto"/>
      </w:pPr>
      <w:r>
        <w:separator/>
      </w:r>
    </w:p>
  </w:endnote>
  <w:endnote w:type="continuationSeparator" w:id="0">
    <w:p w:rsidR="00871A11" w:rsidRDefault="00871A11" w:rsidP="0031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5A" w:rsidRPr="00833B5A" w:rsidRDefault="00833B5A" w:rsidP="00833B5A">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833B5A">
      <w:rPr>
        <w:rFonts w:eastAsia="SimSun"/>
        <w:b/>
        <w:kern w:val="2"/>
        <w:szCs w:val="24"/>
        <w:lang w:val="nl-NL" w:eastAsia="zh-CN"/>
      </w:rPr>
      <w:t xml:space="preserve">                                                                  </w:t>
    </w:r>
    <w:r w:rsidRPr="00833B5A">
      <w:rPr>
        <w:rFonts w:eastAsia="SimSun"/>
        <w:b/>
        <w:color w:val="00B0F0"/>
        <w:kern w:val="2"/>
        <w:szCs w:val="24"/>
        <w:lang w:val="nl-NL" w:eastAsia="zh-CN"/>
      </w:rPr>
      <w:t>thuvienhoclieu</w:t>
    </w:r>
    <w:r w:rsidRPr="00833B5A">
      <w:rPr>
        <w:rFonts w:eastAsia="SimSun"/>
        <w:b/>
        <w:color w:val="FF0000"/>
        <w:kern w:val="2"/>
        <w:szCs w:val="24"/>
        <w:lang w:val="nl-NL" w:eastAsia="zh-CN"/>
      </w:rPr>
      <w:t xml:space="preserve">.com </w:t>
    </w:r>
    <w:r w:rsidRPr="00833B5A">
      <w:rPr>
        <w:rFonts w:eastAsia="SimSun"/>
        <w:b/>
        <w:kern w:val="2"/>
        <w:szCs w:val="24"/>
        <w:lang w:eastAsia="zh-CN"/>
      </w:rPr>
      <w:t xml:space="preserve">                                </w:t>
    </w:r>
    <w:r w:rsidRPr="00833B5A">
      <w:rPr>
        <w:rFonts w:eastAsia="SimSun"/>
        <w:b/>
        <w:color w:val="FF0000"/>
        <w:kern w:val="2"/>
        <w:szCs w:val="24"/>
        <w:lang w:eastAsia="zh-CN"/>
      </w:rPr>
      <w:t>Trang</w:t>
    </w:r>
    <w:r w:rsidRPr="00833B5A">
      <w:rPr>
        <w:rFonts w:eastAsia="SimSun"/>
        <w:b/>
        <w:color w:val="0070C0"/>
        <w:kern w:val="2"/>
        <w:szCs w:val="24"/>
        <w:lang w:eastAsia="zh-CN"/>
      </w:rPr>
      <w:t xml:space="preserve"> </w:t>
    </w:r>
    <w:r w:rsidRPr="00833B5A">
      <w:rPr>
        <w:rFonts w:eastAsia="SimSun"/>
        <w:b/>
        <w:color w:val="0070C0"/>
        <w:kern w:val="2"/>
        <w:szCs w:val="24"/>
        <w:lang w:eastAsia="zh-CN"/>
      </w:rPr>
      <w:fldChar w:fldCharType="begin"/>
    </w:r>
    <w:r w:rsidRPr="00833B5A">
      <w:rPr>
        <w:rFonts w:eastAsia="SimSun"/>
        <w:b/>
        <w:color w:val="0070C0"/>
        <w:kern w:val="2"/>
        <w:szCs w:val="24"/>
        <w:lang w:eastAsia="zh-CN"/>
      </w:rPr>
      <w:instrText xml:space="preserve"> PAGE   \* MERGEFORMAT </w:instrText>
    </w:r>
    <w:r w:rsidRPr="00833B5A">
      <w:rPr>
        <w:rFonts w:eastAsia="SimSun"/>
        <w:b/>
        <w:color w:val="0070C0"/>
        <w:kern w:val="2"/>
        <w:szCs w:val="24"/>
        <w:lang w:eastAsia="zh-CN"/>
      </w:rPr>
      <w:fldChar w:fldCharType="separate"/>
    </w:r>
    <w:r w:rsidR="00682E66">
      <w:rPr>
        <w:rFonts w:eastAsia="SimSun"/>
        <w:b/>
        <w:noProof/>
        <w:color w:val="0070C0"/>
        <w:kern w:val="2"/>
        <w:szCs w:val="24"/>
        <w:lang w:eastAsia="zh-CN"/>
      </w:rPr>
      <w:t>1</w:t>
    </w:r>
    <w:r w:rsidRPr="00833B5A">
      <w:rPr>
        <w:rFonts w:eastAsia="SimSun"/>
        <w:b/>
        <w:color w:val="0070C0"/>
        <w:kern w:val="2"/>
        <w:szCs w:val="24"/>
        <w:lang w:eastAsia="zh-CN"/>
      </w:rPr>
      <w:fldChar w:fldCharType="end"/>
    </w:r>
    <w:r w:rsidRPr="00833B5A">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A11" w:rsidRDefault="00871A11" w:rsidP="0031035B">
      <w:pPr>
        <w:spacing w:after="0" w:line="240" w:lineRule="auto"/>
      </w:pPr>
      <w:r>
        <w:separator/>
      </w:r>
    </w:p>
  </w:footnote>
  <w:footnote w:type="continuationSeparator" w:id="0">
    <w:p w:rsidR="00871A11" w:rsidRDefault="00871A11" w:rsidP="00310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5A" w:rsidRPr="00833B5A" w:rsidRDefault="00833B5A" w:rsidP="00833B5A">
    <w:pPr>
      <w:widowControl w:val="0"/>
      <w:tabs>
        <w:tab w:val="center" w:pos="4513"/>
        <w:tab w:val="right" w:pos="9026"/>
      </w:tabs>
      <w:autoSpaceDE w:val="0"/>
      <w:autoSpaceDN w:val="0"/>
      <w:spacing w:after="0" w:line="240" w:lineRule="auto"/>
      <w:ind w:left="0" w:firstLine="0"/>
      <w:jc w:val="center"/>
      <w:rPr>
        <w:color w:val="auto"/>
        <w:sz w:val="22"/>
        <w:lang w:val="vi"/>
      </w:rPr>
    </w:pPr>
    <w:r w:rsidRPr="00833B5A">
      <w:rPr>
        <w:rFonts w:eastAsia="Calibri"/>
        <w:b/>
        <w:color w:val="00B0F0"/>
        <w:szCs w:val="24"/>
        <w:lang w:val="nl-NL"/>
      </w:rPr>
      <w:t>thuvienhoclieu</w:t>
    </w:r>
    <w:r w:rsidRPr="00833B5A">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A247A"/>
    <w:multiLevelType w:val="hybridMultilevel"/>
    <w:tmpl w:val="34726C88"/>
    <w:lvl w:ilvl="0" w:tplc="22E8A52E">
      <w:start w:val="2"/>
      <w:numFmt w:val="lowerLetter"/>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AA7CA8">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C2616">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8F07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62DBB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80C30E">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AA5E6">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42FB4">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67764">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7D61777"/>
    <w:multiLevelType w:val="hybridMultilevel"/>
    <w:tmpl w:val="B308BEF4"/>
    <w:lvl w:ilvl="0" w:tplc="4E00DA8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42F8C">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E40EBE">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8D4BA">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D665DA">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2A4BC">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02CF6">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E468C">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E4A28">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73F6691"/>
    <w:multiLevelType w:val="hybridMultilevel"/>
    <w:tmpl w:val="1C1A82D2"/>
    <w:lvl w:ilvl="0" w:tplc="51801E1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4ACD4">
      <w:start w:val="1"/>
      <w:numFmt w:val="lowerLetter"/>
      <w:lvlText w:val="%2"/>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4F70">
      <w:start w:val="1"/>
      <w:numFmt w:val="lowerRoman"/>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01C5E">
      <w:start w:val="1"/>
      <w:numFmt w:val="decimal"/>
      <w:lvlText w:val="%4"/>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219BA">
      <w:start w:val="1"/>
      <w:numFmt w:val="lowerLetter"/>
      <w:lvlText w:val="%5"/>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272B0">
      <w:start w:val="1"/>
      <w:numFmt w:val="lowerRoman"/>
      <w:lvlText w:val="%6"/>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549F7E">
      <w:start w:val="1"/>
      <w:numFmt w:val="decimal"/>
      <w:lvlText w:val="%7"/>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E4BC2">
      <w:start w:val="1"/>
      <w:numFmt w:val="lowerLetter"/>
      <w:lvlText w:val="%8"/>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C7102">
      <w:start w:val="1"/>
      <w:numFmt w:val="lowerRoman"/>
      <w:lvlText w:val="%9"/>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EA35F45"/>
    <w:multiLevelType w:val="hybridMultilevel"/>
    <w:tmpl w:val="6CD81C8A"/>
    <w:lvl w:ilvl="0" w:tplc="3D6E292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5DE">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AA20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CCB1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E4220">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69B9E">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CFCE6">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C0BF46">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901154">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3A11364"/>
    <w:multiLevelType w:val="hybridMultilevel"/>
    <w:tmpl w:val="2A9AD1C8"/>
    <w:lvl w:ilvl="0" w:tplc="9A9CCDD0">
      <w:start w:val="1"/>
      <w:numFmt w:val="lowerLetter"/>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66C4EE">
      <w:start w:val="1"/>
      <w:numFmt w:val="lowerLetter"/>
      <w:lvlText w:val="%2"/>
      <w:lvlJc w:val="left"/>
      <w:pPr>
        <w:ind w:left="1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AA0EE">
      <w:start w:val="1"/>
      <w:numFmt w:val="lowerRoman"/>
      <w:lvlText w:val="%3"/>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65FAE">
      <w:start w:val="1"/>
      <w:numFmt w:val="decimal"/>
      <w:lvlText w:val="%4"/>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6CAB8">
      <w:start w:val="1"/>
      <w:numFmt w:val="lowerLetter"/>
      <w:lvlText w:val="%5"/>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871EA">
      <w:start w:val="1"/>
      <w:numFmt w:val="lowerRoman"/>
      <w:lvlText w:val="%6"/>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1210A4">
      <w:start w:val="1"/>
      <w:numFmt w:val="decimal"/>
      <w:lvlText w:val="%7"/>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A9B44">
      <w:start w:val="1"/>
      <w:numFmt w:val="lowerLetter"/>
      <w:lvlText w:val="%8"/>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A4EFA0">
      <w:start w:val="1"/>
      <w:numFmt w:val="lowerRoman"/>
      <w:lvlText w:val="%9"/>
      <w:lvlJc w:val="left"/>
      <w:pPr>
        <w:ind w:left="6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4130BF6"/>
    <w:multiLevelType w:val="hybridMultilevel"/>
    <w:tmpl w:val="F6B8ABD0"/>
    <w:lvl w:ilvl="0" w:tplc="D4A2E84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891B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E069E">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22A8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EC11C">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1400B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4E8A2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81620">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AF028">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71E1394"/>
    <w:multiLevelType w:val="hybridMultilevel"/>
    <w:tmpl w:val="96305408"/>
    <w:lvl w:ilvl="0" w:tplc="26B2D26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8D12A">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7AC5F0">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CDF44">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2CF194">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8691A">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6B646">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283766">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00C3A">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C687479"/>
    <w:multiLevelType w:val="hybridMultilevel"/>
    <w:tmpl w:val="411AEC7A"/>
    <w:lvl w:ilvl="0" w:tplc="94E0CF8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AC8FE">
      <w:start w:val="1"/>
      <w:numFmt w:val="lowerLetter"/>
      <w:lvlText w:val="%2"/>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E0CD6">
      <w:start w:val="1"/>
      <w:numFmt w:val="lowerRoman"/>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620C8">
      <w:start w:val="1"/>
      <w:numFmt w:val="decimal"/>
      <w:lvlText w:val="%4"/>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897FE">
      <w:start w:val="1"/>
      <w:numFmt w:val="lowerLetter"/>
      <w:lvlText w:val="%5"/>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AFF4C">
      <w:start w:val="1"/>
      <w:numFmt w:val="lowerRoman"/>
      <w:lvlText w:val="%6"/>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477B0">
      <w:start w:val="1"/>
      <w:numFmt w:val="decimal"/>
      <w:lvlText w:val="%7"/>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618B4">
      <w:start w:val="1"/>
      <w:numFmt w:val="lowerLetter"/>
      <w:lvlText w:val="%8"/>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66AA2">
      <w:start w:val="1"/>
      <w:numFmt w:val="lowerRoman"/>
      <w:lvlText w:val="%9"/>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1"/>
  </w:num>
  <w:num w:numId="4">
    <w:abstractNumId w:val="2"/>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B2"/>
    <w:rsid w:val="0031035B"/>
    <w:rsid w:val="00571C10"/>
    <w:rsid w:val="00682E66"/>
    <w:rsid w:val="00833B5A"/>
    <w:rsid w:val="00871A11"/>
    <w:rsid w:val="00A56CB2"/>
    <w:rsid w:val="00D323C8"/>
    <w:rsid w:val="00D4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7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C10"/>
    <w:rPr>
      <w:rFonts w:ascii="Tahoma" w:eastAsia="Times New Roman" w:hAnsi="Tahoma" w:cs="Tahoma"/>
      <w:color w:val="000000"/>
      <w:sz w:val="16"/>
      <w:szCs w:val="16"/>
    </w:rPr>
  </w:style>
  <w:style w:type="paragraph" w:styleId="Header">
    <w:name w:val="header"/>
    <w:basedOn w:val="Normal"/>
    <w:link w:val="HeaderChar"/>
    <w:uiPriority w:val="99"/>
    <w:unhideWhenUsed/>
    <w:rsid w:val="00310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35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10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35B"/>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7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C10"/>
    <w:rPr>
      <w:rFonts w:ascii="Tahoma" w:eastAsia="Times New Roman" w:hAnsi="Tahoma" w:cs="Tahoma"/>
      <w:color w:val="000000"/>
      <w:sz w:val="16"/>
      <w:szCs w:val="16"/>
    </w:rPr>
  </w:style>
  <w:style w:type="paragraph" w:styleId="Header">
    <w:name w:val="header"/>
    <w:basedOn w:val="Normal"/>
    <w:link w:val="HeaderChar"/>
    <w:uiPriority w:val="99"/>
    <w:unhideWhenUsed/>
    <w:rsid w:val="00310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35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10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35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1755</Words>
  <Characters>10006</Characters>
  <Application>Microsoft Office Word</Application>
  <DocSecurity>0</DocSecurity>
  <Lines>83</Lines>
  <Paragraphs>23</Paragraphs>
  <ScaleCrop>false</ScaleCrop>
  <Manager/>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2025-12-27T16:46:00Z</dcterms:created>
  <dcterms:modified xsi:type="dcterms:W3CDTF">2025-12-27T16:51:00Z</dcterms:modified>
</cp:coreProperties>
</file>