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98" w:rsidRPr="00A23FB4" w:rsidRDefault="000D7F98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804"/>
      </w:tblGrid>
      <w:tr w:rsidR="00A23FB4" w:rsidRPr="00A23FB4" w:rsidTr="000D7F98">
        <w:tc>
          <w:tcPr>
            <w:tcW w:w="3794" w:type="dxa"/>
          </w:tcPr>
          <w:p w:rsidR="000D7F98" w:rsidRPr="00A23FB4" w:rsidRDefault="000D7F98" w:rsidP="000D7F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color w:val="000000" w:themeColor="text1"/>
                <w:sz w:val="24"/>
                <w:szCs w:val="24"/>
              </w:rPr>
              <w:t>SỞ GIÁO DỤC VÀ ĐÀO TẠO</w:t>
            </w:r>
          </w:p>
          <w:p w:rsidR="000D7F98" w:rsidRPr="00A23FB4" w:rsidRDefault="000D7F98" w:rsidP="000D7F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color w:val="000000" w:themeColor="text1"/>
                <w:sz w:val="24"/>
                <w:szCs w:val="24"/>
              </w:rPr>
              <w:t>THÀNH PHỐ HỒ CHÍ MINH</w:t>
            </w:r>
          </w:p>
          <w:p w:rsidR="000D7F98" w:rsidRPr="00A23FB4" w:rsidRDefault="000D7F98" w:rsidP="000D7F98">
            <w:pPr>
              <w:spacing w:before="8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color w:val="000000" w:themeColor="text1"/>
                <w:sz w:val="24"/>
                <w:szCs w:val="24"/>
              </w:rPr>
              <w:t>ĐỀ CHÍNH THỨC</w:t>
            </w:r>
          </w:p>
          <w:p w:rsidR="000D7F98" w:rsidRPr="00A23FB4" w:rsidRDefault="000D7F98" w:rsidP="000D7F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(Đề thi gồm 04 trang)</w:t>
            </w:r>
          </w:p>
          <w:p w:rsidR="000D7F98" w:rsidRPr="00A23FB4" w:rsidRDefault="000D7F98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</w:tcPr>
          <w:p w:rsidR="000D7F98" w:rsidRPr="00A23FB4" w:rsidRDefault="000D7F98" w:rsidP="000D7F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color w:val="000000" w:themeColor="text1"/>
                <w:sz w:val="24"/>
                <w:szCs w:val="24"/>
              </w:rPr>
              <w:t>KỲ THI CHỌN HỌC SINH GIỎI LỚP 12 CẤP THÀNH PHỐ</w:t>
            </w:r>
          </w:p>
          <w:p w:rsidR="000D7F98" w:rsidRPr="00A23FB4" w:rsidRDefault="000D7F98" w:rsidP="000D7F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color w:val="000000" w:themeColor="text1"/>
                <w:sz w:val="24"/>
                <w:szCs w:val="24"/>
              </w:rPr>
              <w:t>NĂM HỌC 2025 - 2026</w:t>
            </w:r>
          </w:p>
          <w:p w:rsidR="000D7F98" w:rsidRPr="00A23FB4" w:rsidRDefault="000D7F98" w:rsidP="000D7F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color w:val="000000" w:themeColor="text1"/>
                <w:sz w:val="24"/>
                <w:szCs w:val="24"/>
              </w:rPr>
              <w:t>MÔN: TIẾNG ANH</w:t>
            </w:r>
          </w:p>
          <w:p w:rsidR="000D7F98" w:rsidRPr="00A23FB4" w:rsidRDefault="000D7F98" w:rsidP="000D7F98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color w:val="000000" w:themeColor="text1"/>
                <w:sz w:val="24"/>
                <w:szCs w:val="24"/>
              </w:rPr>
              <w:t>Ngày thi: 04/3/2026</w:t>
            </w:r>
          </w:p>
          <w:p w:rsidR="000D7F98" w:rsidRPr="00A23FB4" w:rsidRDefault="000D7F98" w:rsidP="000D7F98">
            <w:pPr>
              <w:spacing w:after="12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Thời gian làm bài: 120 phút </w:t>
            </w:r>
            <w:r w:rsidRPr="00A23FB4">
              <w:rPr>
                <w:rFonts w:cs="Times New Roman"/>
                <w:i/>
                <w:color w:val="000000" w:themeColor="text1"/>
                <w:sz w:val="24"/>
                <w:szCs w:val="24"/>
              </w:rPr>
              <w:t>(Không kể thời gian phát đề)</w:t>
            </w:r>
          </w:p>
        </w:tc>
      </w:tr>
    </w:tbl>
    <w:p w:rsidR="000D7F98" w:rsidRPr="00A23FB4" w:rsidRDefault="000D7F98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LISTENING (20 pts)</w:t>
      </w:r>
    </w:p>
    <w:p w:rsidR="005B471C" w:rsidRPr="00E83E4E" w:rsidRDefault="00002282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E83E4E">
        <w:rPr>
          <w:rFonts w:cs="Times New Roman"/>
          <w:b/>
          <w:i/>
          <w:color w:val="000000" w:themeColor="text1"/>
          <w:sz w:val="24"/>
          <w:szCs w:val="24"/>
        </w:rPr>
        <w:t>PART 1: Listen to a talk about features of the human voice. Complete each sentence below with NO MORE THAN</w:t>
      </w:r>
      <w:r w:rsidR="00E83E4E" w:rsidRPr="00E83E4E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r w:rsidRPr="00E83E4E">
        <w:rPr>
          <w:rFonts w:cs="Times New Roman"/>
          <w:b/>
          <w:i/>
          <w:color w:val="000000" w:themeColor="text1"/>
          <w:sz w:val="24"/>
          <w:szCs w:val="24"/>
        </w:rPr>
        <w:t>TWO WORDS from the recording. (10 pts)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1.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Like his/her __________ each person's voice is unique.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2.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Diaphragm speech is an approach many professionals use to __________ their voice.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3.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Communication between a fast talker and an overly __________ is often ineffective.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4.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Meaningless sounds to break silence on the phone are called __________.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5.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__________ may lead to a child to talk either too much or too little.</w:t>
      </w:r>
    </w:p>
    <w:p w:rsidR="005B471C" w:rsidRPr="00E83E4E" w:rsidRDefault="00002282" w:rsidP="00E83E4E">
      <w:pPr>
        <w:spacing w:before="80" w:after="0"/>
        <w:rPr>
          <w:rFonts w:cs="Times New Roman"/>
          <w:b/>
          <w:color w:val="000000" w:themeColor="text1"/>
          <w:sz w:val="24"/>
          <w:szCs w:val="24"/>
        </w:rPr>
      </w:pPr>
      <w:r w:rsidRPr="00E83E4E">
        <w:rPr>
          <w:rFonts w:cs="Times New Roman"/>
          <w:b/>
          <w:i/>
          <w:color w:val="000000" w:themeColor="text1"/>
          <w:sz w:val="24"/>
          <w:szCs w:val="24"/>
        </w:rPr>
        <w:t>PART 2: Listen to an interview with a young tennis player called Alice Winters and her coach Bruce Gray, and</w:t>
      </w:r>
      <w:r w:rsidR="00E83E4E" w:rsidRPr="00E83E4E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r w:rsidRPr="00E83E4E">
        <w:rPr>
          <w:rFonts w:cs="Times New Roman"/>
          <w:b/>
          <w:i/>
          <w:color w:val="000000" w:themeColor="text1"/>
          <w:sz w:val="24"/>
          <w:szCs w:val="24"/>
        </w:rPr>
        <w:t>choose the best options to complete the sentences. (10 pts)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According to the interviewer, Alice Winters ______.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is the youngest and most talented player in her team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gets trained by a former junior champion, Bruce Gray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has won a nationwide tennis tournament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is a professional Australian tennis player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2.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To Alice, her training schedule is ______.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enjoyable despite her occasional reluctance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extremely demanding for any person of her age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more satisfying than she had expected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too burdensome, especially during cold seasons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3.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Alice approaches her failure by doing all of the following EXCEPT ______.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revising her matches with her coach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thinking about how to have performed better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training harder to definitely win future matches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bettering her skills by taking part in more competitions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4.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Talking about her future, Alice ______.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is completely ready for it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feels confident about her ability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thinks she may win over tougher opponents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doubts what it may hold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5.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As for Alice's personality, Bruce thinks ______.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she can be quite difficult to coach on a regular basis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she behaves more maturely than her age suggests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she becomes easily upset after disagreements</w:t>
      </w:r>
    </w:p>
    <w:p w:rsidR="00011B42" w:rsidRPr="00A23FB4" w:rsidRDefault="00011B42" w:rsidP="00011B42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she generally prefers to work independently</w:t>
      </w:r>
    </w:p>
    <w:p w:rsidR="005B471C" w:rsidRPr="00A23FB4" w:rsidRDefault="00002282">
      <w:pPr>
        <w:spacing w:before="120"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USE OF ENGLISH (20 pts)</w:t>
      </w:r>
    </w:p>
    <w:p w:rsidR="005B471C" w:rsidRPr="00E83E4E" w:rsidRDefault="00002282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E83E4E">
        <w:rPr>
          <w:rFonts w:cs="Times New Roman"/>
          <w:b/>
          <w:i/>
          <w:color w:val="000000" w:themeColor="text1"/>
          <w:sz w:val="24"/>
          <w:szCs w:val="24"/>
        </w:rPr>
        <w:t>Choose the best options (A, B, C, or D) to complete the sentences.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______ the researchers immediately commenced the controversial gene-editing experiment.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All ethical approvals granted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They ethically granted all the approvals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After granting approvals ethically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They were granted ethical approvals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2.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engineers designed a new robotic limb the mechanism ______ relies on decoding signals from the motor cortex.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lastRenderedPageBreak/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that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of which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which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whose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3.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She ______ algorithmic bias for five consecutive years before eventually transitioning into corporate ethics.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researched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used to research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would research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is researching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4.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Of the two textile factories, the city council chose to demolish ______ to make way for a tech incubator.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the more dilapidated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the most dilapidated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more dilapidated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a more dilapidated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5.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Come on in and take a seat, Jack! We ______ your proposal for the last fifteen minutes.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have just discussed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just discussed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are just discussing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have just been discussing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6.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Do sit down, ______? Feel free to make your suggestions.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will you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don't you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do you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can't you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7.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new furniture was ______ it did wonders to the architecture of the mansion.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such a lovely one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such that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so that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so tasteful one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8.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______, I must challenge you on that.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However convinced the point is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Though the point sounds convinced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Convincing as the point sounds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Despite being convincing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9.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effects of these changes ______ so don't boast about your brilliance.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have yet to be assessed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have already assessed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have not assessed yet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have not already assessed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10.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It was in Paris ______ and met her best friends.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where she was brought up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she was brought up in</w:t>
      </w:r>
    </w:p>
    <w:p w:rsidR="00011B42" w:rsidRPr="00A23FB4" w:rsidRDefault="00011B42" w:rsidP="00011B42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in which she grew up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that she grew up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11.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It was a tricky question, but she ______.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wrongfully guessed it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guessed it right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guessed it wrong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rightly guessed it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12.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I don't ______ a practice of drinking champagne, but this news calls for a celebration.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make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do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have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take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13.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Much to his mom's satisfaction, he ______ up to her expectations.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bounces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measures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attains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stretches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14.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hostess made small talks so that the guests wouldn't be ______.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in comfort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on edge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off color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at ease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15.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I ask myself why she ______ him of being a wolf in sheep's clothing.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criticizes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blames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accuses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complains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16.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To survive the crisis, the management board decided to cut all the expenses to the ______.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core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spine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chord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bone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17.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nurse went above and beyond the ______ of duty staying late to comfort the frightened patient.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sense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order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request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call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18.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Several unforeseen bottlenecks ______ shortly after the highly anticipated VR headset was launched.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came down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cropped up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sorted out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cottoned on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19.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committee demanded a fully ______ network design that wouldn't become obsolete in at least a decade.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time-sensitive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far-reaching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future-proof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long-standing</w:t>
      </w:r>
    </w:p>
    <w:p w:rsidR="00011B42" w:rsidRPr="00A23FB4" w:rsidRDefault="00011B42" w:rsidP="00011B4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20.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Despite the exhaustive media scrutiny, the charity's financial records were found to be as clean as a ______.</w:t>
      </w:r>
    </w:p>
    <w:p w:rsidR="00011B42" w:rsidRPr="00A23FB4" w:rsidRDefault="00011B42" w:rsidP="00011B42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fiddle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whistle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breeze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fibre</w:t>
      </w:r>
    </w:p>
    <w:p w:rsidR="005B471C" w:rsidRPr="00A23FB4" w:rsidRDefault="00002282">
      <w:pPr>
        <w:spacing w:before="120"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WORD FORMS (40 pts)</w:t>
      </w:r>
    </w:p>
    <w:p w:rsidR="005B471C" w:rsidRPr="00E83E4E" w:rsidRDefault="00002282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E83E4E">
        <w:rPr>
          <w:rFonts w:cs="Times New Roman"/>
          <w:b/>
          <w:i/>
          <w:color w:val="000000" w:themeColor="text1"/>
          <w:sz w:val="24"/>
          <w:szCs w:val="24"/>
        </w:rPr>
        <w:t>A. Use the correct form of the word given to fill in each blank. (20 pts)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1.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The folk ______ captivated the audience with his songs about urban isolation. (ballad)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2.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The manufacturer makes a huge profit on ______ like paper bags and razors. (consume)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lastRenderedPageBreak/>
        <w:t xml:space="preserve">3.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The airline announced a new ______ route connecting several major cities around the globe. (continent)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4.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Years of unfair criticism began to ______ him, making it difficult for him to trust his colleagues. (bitter)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5.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Hospitals rely heavily on strong ______ to keep operating rooms free from harmful bacteria. (infect)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6.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The novel was so ______ that I finished it in one long evening. (put)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7.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The tech industry's ______ demand for rare earth metals has rapidly accelerated deep-sea mining exploration. (satisfy)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8.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Due to her severe insomnia, she strictly consumes ______ drinks after 4 PM. (caffeine)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9.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The manager's ______ approach alienated the staff and ultimately resulted in a wave of resignations. (hand)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10.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The algorithm flags and suspends accounts that ______ manipulate trending hashtags. (use)</w:t>
      </w:r>
    </w:p>
    <w:p w:rsidR="005B471C" w:rsidRPr="00B54912" w:rsidRDefault="00002282">
      <w:pPr>
        <w:spacing w:before="80" w:after="0"/>
        <w:rPr>
          <w:rFonts w:cs="Times New Roman"/>
          <w:b/>
          <w:color w:val="000000" w:themeColor="text1"/>
          <w:sz w:val="24"/>
          <w:szCs w:val="24"/>
        </w:rPr>
      </w:pPr>
      <w:r w:rsidRPr="00B54912">
        <w:rPr>
          <w:rFonts w:cs="Times New Roman"/>
          <w:b/>
          <w:i/>
          <w:color w:val="000000" w:themeColor="text1"/>
          <w:sz w:val="24"/>
          <w:szCs w:val="24"/>
        </w:rPr>
        <w:t>B. Put the words given in the correct blanks. You have to use their correct forms to make a meaningful passage.</w:t>
      </w:r>
    </w:p>
    <w:p w:rsidR="005B471C" w:rsidRDefault="00002282">
      <w:pPr>
        <w:spacing w:after="0"/>
        <w:rPr>
          <w:rFonts w:cs="Times New Roman"/>
          <w:b/>
          <w:i/>
          <w:color w:val="000000" w:themeColor="text1"/>
          <w:sz w:val="24"/>
          <w:szCs w:val="24"/>
        </w:rPr>
      </w:pPr>
      <w:r w:rsidRPr="00B54912">
        <w:rPr>
          <w:rFonts w:cs="Times New Roman"/>
          <w:b/>
          <w:i/>
          <w:color w:val="000000" w:themeColor="text1"/>
          <w:sz w:val="24"/>
          <w:szCs w:val="24"/>
        </w:rPr>
        <w:t>There are TWO words that you CANNOT use. (20 pts)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3"/>
        <w:gridCol w:w="1793"/>
        <w:gridCol w:w="1793"/>
      </w:tblGrid>
      <w:tr w:rsidR="00B54912" w:rsidTr="00B54912">
        <w:tc>
          <w:tcPr>
            <w:tcW w:w="1792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assembly</w:t>
            </w:r>
          </w:p>
        </w:tc>
        <w:tc>
          <w:tcPr>
            <w:tcW w:w="1792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create</w:t>
            </w:r>
          </w:p>
        </w:tc>
        <w:tc>
          <w:tcPr>
            <w:tcW w:w="1792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enthuse</w:t>
            </w:r>
          </w:p>
        </w:tc>
        <w:tc>
          <w:tcPr>
            <w:tcW w:w="1793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 xml:space="preserve">need  </w:t>
            </w:r>
          </w:p>
        </w:tc>
        <w:tc>
          <w:tcPr>
            <w:tcW w:w="1793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origin</w:t>
            </w:r>
          </w:p>
        </w:tc>
        <w:tc>
          <w:tcPr>
            <w:tcW w:w="1793" w:type="dxa"/>
          </w:tcPr>
          <w:p w:rsidR="00B54912" w:rsidRDefault="00B54912" w:rsidP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pace</w:t>
            </w:r>
          </w:p>
        </w:tc>
      </w:tr>
      <w:tr w:rsidR="00B54912" w:rsidTr="00B54912">
        <w:tc>
          <w:tcPr>
            <w:tcW w:w="1792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provision</w:t>
            </w:r>
          </w:p>
        </w:tc>
        <w:tc>
          <w:tcPr>
            <w:tcW w:w="1792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ride</w:t>
            </w:r>
          </w:p>
        </w:tc>
        <w:tc>
          <w:tcPr>
            <w:tcW w:w="1792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set</w:t>
            </w:r>
          </w:p>
        </w:tc>
        <w:tc>
          <w:tcPr>
            <w:tcW w:w="1793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sign</w:t>
            </w:r>
          </w:p>
        </w:tc>
        <w:tc>
          <w:tcPr>
            <w:tcW w:w="1793" w:type="dxa"/>
          </w:tcPr>
          <w:p w:rsidR="00B54912" w:rsidRDefault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simple</w:t>
            </w:r>
          </w:p>
        </w:tc>
        <w:tc>
          <w:tcPr>
            <w:tcW w:w="1793" w:type="dxa"/>
          </w:tcPr>
          <w:p w:rsidR="00B54912" w:rsidRDefault="00B54912" w:rsidP="00B5491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23FB4">
              <w:rPr>
                <w:rFonts w:cs="Times New Roman"/>
                <w:color w:val="000000" w:themeColor="text1"/>
                <w:sz w:val="24"/>
                <w:szCs w:val="24"/>
              </w:rPr>
              <w:t>work</w:t>
            </w:r>
          </w:p>
        </w:tc>
      </w:tr>
    </w:tbl>
    <w:p w:rsidR="005B471C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In today's (11) ______ age of electronic convenience, technology is often viewed as the product of experts working in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advanced laboratories. In actual fact, technology (12) ______ means designing a device to perform a task, which makes many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ordinary people innovators. Most of us have created practical (13) ______ to everyday problems, although some individuals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pursue this impulse much further.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Thomas Jefferson, America's third president, was one such (14) ______. He filled his home with DIY gadgets, including a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homemade clock powered by cannonballs, a swivelling seat similar to a modern office chair, and an automatic signing machine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so he did not need to (15) ______ his letters. His inventive activity reflected a(n) (16) ______ curiosity rather than any need for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arm-twisting.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However, many home-grown inventions fail to catch on because they address needs that are not widely recognized.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Glasses for chickens and the self-tipping hat may have seemed useful to their creators, but their commercial prospects were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foreshortened from the (17) ______.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In other cases, (18) ______ was the driving force. World War II servicemen in North Africa (19) ______ low-maintenance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showers from oil drums and hoses, while during the Great Depression some people built their own equipment to avoid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irreparable costs. Even rocket pioneer Robert Goddard relied on adventitious materials, (20) ______ early rockets from whatever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parts were available. Taken together, those examples show that innovation is not confined to elite laboratories but often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emerges from practical needs, curiosity, and human ingenuity.</w:t>
      </w:r>
    </w:p>
    <w:p w:rsidR="005B471C" w:rsidRPr="00A23FB4" w:rsidRDefault="00002282">
      <w:pPr>
        <w:spacing w:before="120"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GUIDED CLOZE TEST (30 pts)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i/>
          <w:color w:val="000000" w:themeColor="text1"/>
          <w:sz w:val="24"/>
          <w:szCs w:val="24"/>
        </w:rPr>
        <w:t>Read the passage and choose the best option (A, B, C or D) for each blank.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Long before the world agreed (1) ______ a common calendar, dependable ways of tracking time were (2) ______ on the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ground. Different societies followed their own systems, (3) ______ were based on the Moon's reliable phases. Because one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lunar cycle lasts about 29.5 days, twelve cycles produce a year of (4) ______ </w:t>
      </w:r>
      <w:r w:rsidRPr="00A23FB4">
        <w:rPr>
          <w:rFonts w:cs="Times New Roman"/>
          <w:color w:val="000000" w:themeColor="text1"/>
          <w:sz w:val="24"/>
          <w:szCs w:val="24"/>
        </w:rPr>
        <w:lastRenderedPageBreak/>
        <w:t>354 days. Over time, astronomers began to gain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insight into a persistent problem: the lunar year was about (5) ______ the solar year - the time the Earth takes to orbit the Sun.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At first, many people treated this mismatch with a (6) ______ of salt, but the seasonal drift gradually became (7) ______ noticeable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to ignore. In 45 BC, Julius Caesar (8) ______ the Julian Calendar in an effort to solve the problem. His system set the year at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365 days and added a leap day (9) ______. The reform quickly grew on the Roman world because it brought welcome order to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civil and religious life. However, the Julian calculation slightly overestimated the true solar year, and the (10) ______ were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stacked against perfect long-term accuracy. Over the centuries, this small error accumulated, slowly pushing the calendar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(11) ______ with the seasons and creating growing confusion. To correct the drift, Pope Gregory XIII introduced a revised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calendar in 1582 designed to (12) ______ Europe in the picture. Ten dates were (13) ______ skipped - Thursday 4 October was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followed by Friday 15 October - to restore alignment. The reformers bore no ill (14) ______, yet some communities resisted the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change. Nowadays, a few observers still (15) ______ the trend, although the Gregorian calendar remains remarkably precise.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on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to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with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for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2.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hot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big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keen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thin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3.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many systems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which many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many of which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many which systems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4.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fully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exactly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loosely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roughly</w:t>
      </w:r>
    </w:p>
    <w:p w:rsidR="00E152DC" w:rsidRPr="00A23FB4" w:rsidRDefault="00E152DC" w:rsidP="00E152DC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5.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E152DC" w:rsidRPr="00A23FB4" w:rsidRDefault="00E152DC" w:rsidP="00E152DC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shorter than eleven days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as short as eleven days</w:t>
      </w:r>
    </w:p>
    <w:p w:rsidR="00E152DC" w:rsidRPr="00A23FB4" w:rsidRDefault="00E152DC" w:rsidP="00E152DC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eleven days as short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eleven days shorter than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6.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bag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pinch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mine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lump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7.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so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very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too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such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8.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brought in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phased out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drew up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pulled away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9.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every four years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over a four-year span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four years each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one in four years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10.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cards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logs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piles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cliffs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11.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up to date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over the rhythm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in sync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out of step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12.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place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put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drop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crop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13.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vehemently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deliberately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simultaneously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whimsically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14.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peri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grudge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will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malice</w:t>
      </w:r>
    </w:p>
    <w:p w:rsidR="00E152DC" w:rsidRPr="00A23FB4" w:rsidRDefault="00E152DC" w:rsidP="00E152DC">
      <w:pPr>
        <w:tabs>
          <w:tab w:val="left" w:pos="1418"/>
          <w:tab w:val="left" w:pos="3515"/>
          <w:tab w:val="left" w:pos="5613"/>
          <w:tab w:val="left" w:pos="7711"/>
        </w:tabs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15.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whinge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clutch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buck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lash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OPEN CLOZE TESTS (40 pts)</w:t>
      </w:r>
    </w:p>
    <w:p w:rsidR="005B471C" w:rsidRPr="00E83E4E" w:rsidRDefault="00002282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E83E4E">
        <w:rPr>
          <w:rFonts w:cs="Times New Roman"/>
          <w:b/>
          <w:i/>
          <w:color w:val="000000" w:themeColor="text1"/>
          <w:sz w:val="24"/>
          <w:szCs w:val="24"/>
        </w:rPr>
        <w:t>Fill in each of the blanks in the following passages with ONE suitable word.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PASSAGE A (20 pts)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Strandings of dolphins and whales are becoming more common the world (1) ______, and environmentalists claim that this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may be Nature ringing the alarm bells and that the sea itself is enduring a slow death brought about by pollution. The dolphins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found dying (2) ______ America and in the Mediterranean were nearly all infected with a virus, but heavy pollution had also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suppressed their immune (3) ______.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Individual strandings are mainly the result of illness or injury. The animals can (4) ______ navigate nor swim properly and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lastRenderedPageBreak/>
        <w:t>accidentally come ashore. It is even possible that they choose to strand themselves as a(n) (5) ______ to their condition. In the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southern hemisphere, (6) ______ strandings of these animals are common, and their plight sparks frantic (7) ______ missions to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refloat them by well-meaning humans. Such strandings happen when the animals are in a large group and their leader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becomes disoriented and swims ashore. They then all (8) ______, and, as long as the leader remains stranded, barely (9) ______amount of work by human rescuers will persuade the others to go back to sea.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One piece of good news is that when people (10) ______ in refloating whales, the survival rate can be encouraging. In New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Zealand, where most stranded whales are fit and merely lost, up to 90% survive. This, at least, signals that all may not be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wrong at sea.</w:t>
      </w:r>
    </w:p>
    <w:p w:rsidR="005B471C" w:rsidRPr="00A23FB4" w:rsidRDefault="00002282">
      <w:pPr>
        <w:spacing w:before="80"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PASSAGE B (20 pts)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Mustang, a former kingdom in north-central Nepal, lies hidden deep within the wind-savaged Himalayas and is (11) ______to one of the world's most remarkable archaeological discoveries. Scattered across vast cliff faces are around 10,000 human-built caves. Some appear (12) ______ solitary openings in the rock, while others form towering vertical neighborhoods, stacked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eight or nine storeys in (13) ______. Many were carved into the cliff or tunnelled from above, yet the reason people chose such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dangerous locations has largely been (14) ______ under the carpet by time.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Seven centuries ago when salt was an extremely valuable commodity, Mustang was a bustling center of scholarship and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art and a vital stop on the salt (15) ______ route from Tibet to India. However, when cheaper salt reached India, the region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(16) ______ into economic decline and gradually slipped into obscurity.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In 1981, the accomplished mountaineer Pete Athans arrived, determined to get his (17) ______ into the formidable challenge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of exploring caves that seemed accessible only to birds. Over twelve years, he discovered that while many caves were empty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but clearly once inhabited, some astonishing treasures were also (18) ______ the offering, including a 26-foot mural and 8,000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manuscripts.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Evidence now places the caves at the cutting (19) ______ of historical insight: first burial chambers, later homes, and after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AD 1400, meditation rooms, military lookouts, storage spaces - and (20) ______ today, a few remain inhabited.</w:t>
      </w:r>
    </w:p>
    <w:p w:rsidR="005B471C" w:rsidRPr="00A23FB4" w:rsidRDefault="00002282">
      <w:pPr>
        <w:spacing w:before="120"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READING COMPREHENSION (20 pts)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i/>
          <w:color w:val="000000" w:themeColor="text1"/>
          <w:sz w:val="24"/>
          <w:szCs w:val="24"/>
        </w:rPr>
        <w:t>Choose the best options (A, B, C or D) that answer the questions or complete the sentences about the passage.</w:t>
      </w:r>
    </w:p>
    <w:p w:rsidR="005B471C" w:rsidRPr="00A23FB4" w:rsidRDefault="00002282">
      <w:pPr>
        <w:spacing w:after="0"/>
        <w:jc w:val="center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The Dietary Guidelines Dilemma</w:t>
      </w:r>
    </w:p>
    <w:p w:rsidR="005B471C" w:rsidRPr="00A23FB4" w:rsidRDefault="00002282">
      <w:pPr>
        <w:spacing w:after="0"/>
        <w:jc w:val="center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i/>
          <w:color w:val="000000" w:themeColor="text1"/>
          <w:sz w:val="24"/>
          <w:szCs w:val="24"/>
        </w:rPr>
        <w:t>An analysis of the controversial new federal nutritional recommendations and their potential impact on public health.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When the federal government recently issued its updated recommendations for a healthy diet, many nutritionists and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healthcare providers responded with profound dismay. Alongside universally supported advice to reduce sodium and avoid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highly processed foods, the Departments of Agriculture and Health and Human Services introduced several unorthodox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directives. The new guidelines strongly recommend increasing red meat and whole milk consumption, while emphasizing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protein intake at every meal. Conversely, whole grains and plant-based proteins, long heralded as foundational dietary staples,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were noticeably de-emphasized. Perhaps most astonishingly, beef tallow, a </w:t>
      </w:r>
      <w:r w:rsidRPr="00A23FB4">
        <w:rPr>
          <w:rFonts w:cs="Times New Roman"/>
          <w:color w:val="000000" w:themeColor="text1"/>
          <w:sz w:val="24"/>
          <w:szCs w:val="24"/>
        </w:rPr>
        <w:lastRenderedPageBreak/>
        <w:t>rendered animal fat cardiologists have spent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decades advising patients to limit, emerged as an unexpected breakout star of the new dietary regime, confounding many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medical professionals.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Despite the backlash, some public health experts acknowledge the new guidelines are not entirely without merit. Barbara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Larala, a professor of public health nutrition at UC Berkeley, commends the overarching theme and simplified 'Eat Real Food'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slogan of the 2025-2030 framework. She notes the direct messaging - advocating for water, consistent fruit and vegetable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consumption, whole grains, and limiting highly processed foods and added sugars - remains consistent with established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nutritional science. Furthermore, the streamlined, ten-page public document is significantly more accessible than previous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iterations. By clearly explaining how to identify added sugars and reiterating the need for restriction across all food categories,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the guidelines send a definitive message that might prompt positive reformulation of commercial food products, potentially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shifting industry standards.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However, the persistent failure of Americans to adhere to a healthy diet cannot be rectified by updated literature alone.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The root of the dietary crisis lies within the national food system rather than consumer ignorance. Larala points to systemic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barriers, primarily the prohibitive cost of whole, fresh, nutrient-dense foods like seeds, nuts, fish, and produce. Furthermore,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these essential items remain physically inaccessible in numerous low-income neighborhoods, highlighting the impact of social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determinants of health. With approximately 15% of US households experiencing food insecurity, adhering to an expensive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'real food' diet is practically impossible. Compounding this is an aggressive food industry introducing over 25,000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predominantly processed new food products annually, making nutritional quality an ongoing battle for the average consumer.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Consequently, there is widespread skepticism regarding the success of these new guidelines. Where previous frameworks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have been strictly implemented, such as in federal school meal programs, robust evidence indicates the resulting meals are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highly nutritious. Yet, on a national scale, guidelines remain merely advisory. Unless structural changes are enforced across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the entire food system, shifting dietary recommendations is unlikely to make the population healthy again. Furthermore, the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internal logic of the new advice presents a perplexing contradiction. The proposed regimen essentially advocates for a high-fat, high-protein, and low-carbohydrate diet. Nutritionists struggle to decipher how individuals can realistically consume the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recommended quantities of red meat and full-fat dairy while simultaneously keeping saturated fat intake strictly below ten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percent of their daily calories, a cornerstone of cardiovascular health.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[I] The guidelines controversially increased the suggested daily protein intake from a standard 0.8 grams per kilogram of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body weight to a range of 1.2 to 1.6 grams per kilogram. [II] While this elevated intake aligns with current consumption habits,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and suits bodybuilders engaged in intensive training, its universal application is highly questionable. Dietary composition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requires a delicate balance; when one macronutrient increases, another must inherently decrease. [III] By promoting meat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and full-fat dairy to fulfill these targets, carbohydrate consumption naturally plummets. More disconcerting is the glaring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omission of plant-based protein promotion. Extensive literature links high red meat consumption to elevated risks of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cardiovascular disease and various cancers, making this endorsement deeply troubling to the broader medical community. [IV]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lastRenderedPageBreak/>
        <w:t>Beyond such a change in macronutrient ratios, the guidelines introduce contentious shifts regarding alcohol and sugar.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Previous guidance explicitly suggested adults limit alcohol to two drinks or fewer per day for men, and one or less for women.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The revised literature vaguely advises citizens to simply 'limit alcoholic beverages,' a lack of specificity experts fear could lead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to increased consumption. Even more alarming to pediatric nutritionists is the mandate concerning minors. The stipulation of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'no recommendation for added sugar for children under 10' is being widely interpreted as a strict directive to restrict added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sugar to absolute zero. Strict restriction often leads to 'sugar shaming' and creates a cycle of deprivation followed by intense</w:t>
      </w:r>
      <w:r w:rsidR="00DF7C2A" w:rsidRPr="00A23FB4">
        <w:rPr>
          <w:rFonts w:cs="Times New Roman"/>
          <w:color w:val="000000" w:themeColor="text1"/>
          <w:sz w:val="24"/>
          <w:szCs w:val="24"/>
        </w:rPr>
        <w:t xml:space="preserve"> </w:t>
      </w:r>
      <w:r w:rsidRPr="00A23FB4">
        <w:rPr>
          <w:rFonts w:cs="Times New Roman"/>
          <w:color w:val="000000" w:themeColor="text1"/>
          <w:sz w:val="24"/>
          <w:szCs w:val="24"/>
        </w:rPr>
        <w:t>overconsumption, potentially fostering eating disorders such as binge eating.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Which best encapsulates the central thesis of the passage?</w:t>
      </w:r>
    </w:p>
    <w:p w:rsidR="007D35B8" w:rsidRPr="00A23FB4" w:rsidRDefault="007D35B8" w:rsidP="007D35B8">
      <w:pPr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The new federal dietary guidelines advocate for dangerously high levels of animal protein and saturated fats.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Despite some sound advice, the new dietary framework is undermined by contradictory metrics and systemic socioeconomic barriers.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The US food industry's relentless production of highly processed goods renders any federal dietary recommendations practically obsolete.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Most public health experts reject the latest dietary guidelines due to their endorsement of unorthodox nutritional staples.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2.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medical community's reaction to the inclusion of beef tallow in the guidelines is best described as ______.</w:t>
      </w:r>
    </w:p>
    <w:p w:rsidR="007D35B8" w:rsidRPr="00A23FB4" w:rsidRDefault="007D35B8" w:rsidP="007D35B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cautious optimism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profound bewilderment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mild indifference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unanimous endorsement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3.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It can be inferred from the passage that previous federal dietary guidelines were likely ______.</w:t>
      </w:r>
    </w:p>
    <w:p w:rsidR="007D35B8" w:rsidRPr="00A23FB4" w:rsidRDefault="007D35B8" w:rsidP="007D35B8">
      <w:pPr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completely devoid of restrictions on added sugars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more effective at shifting commercial industry standards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significantly less reader-friendly for the general public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strictly enforced nationwide rather than merely advisory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4.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All of the following contribute to the American public's failure to maintain a healthy diet EXCEPT ______.</w:t>
      </w:r>
    </w:p>
    <w:p w:rsidR="007D35B8" w:rsidRPr="00A23FB4" w:rsidRDefault="007D35B8" w:rsidP="007D35B8">
      <w:pPr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the overwhelming annual introduction of highly processed commercial items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the criminally high retail prices associated with nutrient-dense, unprocessed foods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a widespread lack of fundamental knowledge regarding basic nutritional principles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the geographical unavailability of essential fresh produce in specific neighborhoods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5.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author implies that an individual strictly following all the new macronutrient recommendations would inevitably ______.</w:t>
      </w:r>
    </w:p>
    <w:p w:rsidR="007D35B8" w:rsidRPr="00A23FB4" w:rsidRDefault="007D35B8" w:rsidP="007D35B8">
      <w:pPr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exceed the safe threshold for daily saturated fat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experience a sharp increase in carbohydrate intake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fulfill the precise physiological needs of an average adult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transition organically to a predominantly plant-based diet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6.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By stating that dietary composition requires 'a delicate balance', the author is primarily arguing that ______.</w:t>
      </w:r>
    </w:p>
    <w:p w:rsidR="007D35B8" w:rsidRPr="00A23FB4" w:rsidRDefault="007D35B8" w:rsidP="007D35B8">
      <w:pPr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federal guidelines must weigh industry profits equally against public health outcomes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mandating an increase in one specific macronutrient inadvertently forces the severe restriction of another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individuals must meticulously track their daily caloric intake to ensure it falls below ten percent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plant-based and animal-based proteins should be consumed in perfectly equal quantities daily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lastRenderedPageBreak/>
        <w:t>7.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The primary criticism of the revised guidance regarding adult alcohol consumption is that it is ______.</w:t>
      </w:r>
    </w:p>
    <w:p w:rsidR="007D35B8" w:rsidRPr="00A23FB4" w:rsidRDefault="007D35B8" w:rsidP="007D35B8">
      <w:pPr>
        <w:tabs>
          <w:tab w:val="left" w:pos="5383"/>
        </w:tabs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medically outdated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quantifiably ambiguous</w:t>
      </w:r>
    </w:p>
    <w:p w:rsidR="007D35B8" w:rsidRPr="00A23FB4" w:rsidRDefault="007D35B8" w:rsidP="007D35B8">
      <w:pPr>
        <w:tabs>
          <w:tab w:val="left" w:pos="5383"/>
        </w:tabs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overtly discriminatory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excessively restrictive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8.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Where in paragraph 5 does the following sentence best fit?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 xml:space="preserve">   'This shift in macronutrient ratios is particularly evident in the new protein recommendations.'</w:t>
      </w:r>
    </w:p>
    <w:p w:rsidR="007D35B8" w:rsidRPr="00A23FB4" w:rsidRDefault="007D35B8" w:rsidP="007D35B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[I] B. [II] C. [III]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[IV]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9.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If the new guidelines were strictly implemented within federal school meal programs, the resulting lunches might ______.</w:t>
      </w:r>
    </w:p>
    <w:p w:rsidR="007D35B8" w:rsidRPr="00A23FB4" w:rsidRDefault="007D35B8" w:rsidP="007D35B8">
      <w:pPr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become entirely plant-based and cost-prohibitive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resolve the nutritional battle for average consumers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contain less than 0.8 grams of protein per kilogram</w:t>
      </w:r>
    </w:p>
    <w:p w:rsidR="007D35B8" w:rsidRPr="00A23FB4" w:rsidRDefault="007D35B8" w:rsidP="007D35B8">
      <w:pPr>
        <w:spacing w:after="0"/>
        <w:ind w:left="283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increase students' long-term risk of severe illness</w:t>
      </w:r>
    </w:p>
    <w:p w:rsidR="007D35B8" w:rsidRPr="00A23FB4" w:rsidRDefault="007D35B8" w:rsidP="007D35B8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10.</w:t>
      </w:r>
      <w:r w:rsidRPr="00A23FB4">
        <w:rPr>
          <w:rFonts w:cs="Times New Roman"/>
          <w:color w:val="000000" w:themeColor="text1"/>
          <w:sz w:val="24"/>
          <w:szCs w:val="24"/>
        </w:rPr>
        <w:t xml:space="preserve"> Which paragraph outlines the mathematical impossibility of adhering to the government's prescribed macronutrient ratios?</w:t>
      </w:r>
    </w:p>
    <w:p w:rsidR="007D35B8" w:rsidRPr="00A23FB4" w:rsidRDefault="007D35B8" w:rsidP="007D35B8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eastAsiaTheme="minorHAnsi"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A. </w:t>
      </w:r>
      <w:r w:rsidRPr="00A23FB4">
        <w:rPr>
          <w:rFonts w:cs="Times New Roman"/>
          <w:color w:val="000000" w:themeColor="text1"/>
          <w:sz w:val="24"/>
          <w:szCs w:val="24"/>
        </w:rPr>
        <w:t>Paragraph 3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B. </w:t>
      </w:r>
      <w:r w:rsidRPr="00A23FB4">
        <w:rPr>
          <w:rFonts w:cs="Times New Roman"/>
          <w:color w:val="000000" w:themeColor="text1"/>
          <w:sz w:val="24"/>
          <w:szCs w:val="24"/>
        </w:rPr>
        <w:t>Paragraph 4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C. </w:t>
      </w:r>
      <w:r w:rsidRPr="00A23FB4">
        <w:rPr>
          <w:rFonts w:cs="Times New Roman"/>
          <w:color w:val="000000" w:themeColor="text1"/>
          <w:sz w:val="24"/>
          <w:szCs w:val="24"/>
        </w:rPr>
        <w:t>Paragraph 5</w:t>
      </w:r>
      <w:r w:rsidRPr="00A23FB4">
        <w:rPr>
          <w:rFonts w:cs="Times New Roman"/>
          <w:color w:val="000000" w:themeColor="text1"/>
          <w:sz w:val="24"/>
          <w:szCs w:val="24"/>
        </w:rPr>
        <w:tab/>
      </w: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D. </w:t>
      </w:r>
      <w:r w:rsidRPr="00A23FB4">
        <w:rPr>
          <w:rFonts w:cs="Times New Roman"/>
          <w:color w:val="000000" w:themeColor="text1"/>
          <w:sz w:val="24"/>
          <w:szCs w:val="24"/>
        </w:rPr>
        <w:t>Paragraph 6</w:t>
      </w:r>
    </w:p>
    <w:p w:rsidR="005B471C" w:rsidRPr="00A23FB4" w:rsidRDefault="00002282">
      <w:pPr>
        <w:spacing w:before="120"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SENTENCE TRANSFORMATION (30 points)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i/>
          <w:color w:val="000000" w:themeColor="text1"/>
          <w:sz w:val="24"/>
          <w:szCs w:val="24"/>
        </w:rPr>
        <w:t>Rewrite each sentence in such a way that it means almost the same as the one printed before it. Use the word in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i/>
          <w:color w:val="000000" w:themeColor="text1"/>
          <w:sz w:val="24"/>
          <w:szCs w:val="24"/>
        </w:rPr>
        <w:t>brackets without making any change to it. Write BETWEEN SEVEN AND TEN WORDS.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1.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It's widely believed that girls are more detailed than boys, but they aren't. (nowhere)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Contrary to __________________________________________ as boys.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2.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Alice is overjoyed now that Apple has employed her. (air)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Alice has been __________________________________________ on by Apple.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3.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I worked as fast as possible all morning to finish the task. (done)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With a __________________________________________ out all morning.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4.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Timothy entered the station just in time to catch the last train. (nick)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Into the station __________________________________________ of missing the last train.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5.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Your lack of confidence prevented you from dealing with the issue quickly. (short)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With more __________________________________________ of the issue.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6.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If only she had not been so angry. (better)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I'd sooner __________________________________________ her.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7.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I certainly wouldn't say attempts to lose weight are simply fruitless. (diet)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Far be __________________________________________ but fruitless.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8.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It was not like him to eagerly help us out. (favor)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The enthusiasm with __________________________________________ his character.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9.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I actually expect Tom to have put in more effort regardless of his spontaneity. (might)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However __________________________________________ backwards.</w:t>
      </w:r>
    </w:p>
    <w:p w:rsidR="005B471C" w:rsidRPr="00A23FB4" w:rsidRDefault="00B7619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 xml:space="preserve">10. </w:t>
      </w:r>
      <w:r w:rsidR="00002282" w:rsidRPr="00A23FB4">
        <w:rPr>
          <w:rFonts w:cs="Times New Roman"/>
          <w:color w:val="000000" w:themeColor="text1"/>
          <w:sz w:val="24"/>
          <w:szCs w:val="24"/>
        </w:rPr>
        <w:t>Despite knowing that it's unwise to do so, the coach forced the athletes to train at dawn. (training)</w:t>
      </w:r>
    </w:p>
    <w:p w:rsidR="005B471C" w:rsidRPr="00A23FB4" w:rsidRDefault="00002282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A23FB4">
        <w:rPr>
          <w:rFonts w:cs="Times New Roman"/>
          <w:color w:val="000000" w:themeColor="text1"/>
          <w:sz w:val="24"/>
          <w:szCs w:val="24"/>
        </w:rPr>
        <w:t>→ Against his __________________________________________ wee hours.</w:t>
      </w:r>
    </w:p>
    <w:p w:rsidR="005B471C" w:rsidRPr="00A23FB4" w:rsidRDefault="005B471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:rsidR="005B471C" w:rsidRPr="00A23FB4" w:rsidRDefault="00002282" w:rsidP="00DF7C2A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— THE END OF THE TEST —</w:t>
      </w:r>
    </w:p>
    <w:p w:rsidR="00B9628C" w:rsidRPr="00A23FB4" w:rsidRDefault="00B9628C" w:rsidP="00DF7C2A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A23FB4">
        <w:rPr>
          <w:rFonts w:cs="Times New Roman"/>
          <w:b/>
          <w:color w:val="000000" w:themeColor="text1"/>
          <w:sz w:val="24"/>
          <w:szCs w:val="24"/>
        </w:rPr>
        <w:t>ĐÁP ÁN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LISTENING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PART 1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1. fingerprints   2. Amplify    3. polite listener  4. pause fillers   5. parental discipline</w:t>
      </w:r>
    </w:p>
    <w:p w:rsidR="00B9628C" w:rsidRPr="00A23FB4" w:rsidRDefault="00B9628C" w:rsidP="00B9628C">
      <w:pPr>
        <w:rPr>
          <w:color w:val="000000" w:themeColor="text1"/>
        </w:rPr>
      </w:pP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PART 2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1. C   2. A   3. D  4. D   5. B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USE OF ENGLISH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1. A   2. B   3. A   4. A   5. D  6. A  7. B  8. C   9. A   10. D  11. B  12. A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13. B  14. D   15. C   16. D   17. D   18. B   19. C   20. B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WORD FORMS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1. balladeer   2. Consumables   3. transcontinental / intercontinental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4. embitter   5. Disinfectants   6. unputdownable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7. insatiable / unsatisfied      8. Decaffeinated   9. heavy-handed   10. abusively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11. fast-paced   12. Simply   13. Workarounds   14. Enthusiast  15. hand-sign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16. overriding   17. Outset   18. Necessity   19. Improvised   20. assembling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GUIDED CLOZE TEST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1. A   2. D   3. C   4. D   5. C    6. B   7. C   8. A   9. A   10. A   11. D   12. B  13.  B 14. D  15. C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OPEN CLOZE TESTS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PASSAGE A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1. over   2. Off  3. system(s)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4. </w:t>
      </w:r>
      <w:r w:rsidR="001745C8" w:rsidRPr="00A23FB4">
        <w:rPr>
          <w:color w:val="000000" w:themeColor="text1"/>
        </w:rPr>
        <w:t>N</w:t>
      </w:r>
      <w:r w:rsidRPr="00A23FB4">
        <w:rPr>
          <w:color w:val="000000" w:themeColor="text1"/>
        </w:rPr>
        <w:t>either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5. </w:t>
      </w:r>
      <w:r w:rsidR="001745C8" w:rsidRPr="00A23FB4">
        <w:rPr>
          <w:color w:val="000000" w:themeColor="text1"/>
        </w:rPr>
        <w:t>R</w:t>
      </w:r>
      <w:r w:rsidRPr="00A23FB4">
        <w:rPr>
          <w:color w:val="000000" w:themeColor="text1"/>
        </w:rPr>
        <w:t>esponse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6. </w:t>
      </w:r>
      <w:r w:rsidR="001745C8" w:rsidRPr="00A23FB4">
        <w:rPr>
          <w:color w:val="000000" w:themeColor="text1"/>
        </w:rPr>
        <w:t>M</w:t>
      </w:r>
      <w:r w:rsidRPr="00A23FB4">
        <w:rPr>
          <w:color w:val="000000" w:themeColor="text1"/>
        </w:rPr>
        <w:t>ass</w:t>
      </w:r>
      <w:r w:rsidR="001745C8" w:rsidRPr="00A23FB4">
        <w:rPr>
          <w:color w:val="000000" w:themeColor="text1"/>
        </w:rPr>
        <w:t xml:space="preserve">   </w:t>
      </w:r>
      <w:r w:rsidRPr="00A23FB4">
        <w:rPr>
          <w:color w:val="000000" w:themeColor="text1"/>
        </w:rPr>
        <w:t xml:space="preserve">7. </w:t>
      </w:r>
      <w:r w:rsidR="001745C8" w:rsidRPr="00A23FB4">
        <w:rPr>
          <w:color w:val="000000" w:themeColor="text1"/>
        </w:rPr>
        <w:t>R</w:t>
      </w:r>
      <w:r w:rsidRPr="00A23FB4">
        <w:rPr>
          <w:color w:val="000000" w:themeColor="text1"/>
        </w:rPr>
        <w:t>escue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8. </w:t>
      </w:r>
      <w:r w:rsidR="001745C8" w:rsidRPr="00A23FB4">
        <w:rPr>
          <w:color w:val="000000" w:themeColor="text1"/>
        </w:rPr>
        <w:t>F</w:t>
      </w:r>
      <w:r w:rsidRPr="00A23FB4">
        <w:rPr>
          <w:color w:val="000000" w:themeColor="text1"/>
        </w:rPr>
        <w:t>ollow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9. </w:t>
      </w:r>
      <w:r w:rsidR="001745C8" w:rsidRPr="00A23FB4">
        <w:rPr>
          <w:color w:val="000000" w:themeColor="text1"/>
        </w:rPr>
        <w:t>A</w:t>
      </w:r>
      <w:r w:rsidRPr="00A23FB4">
        <w:rPr>
          <w:color w:val="000000" w:themeColor="text1"/>
        </w:rPr>
        <w:t>ny</w:t>
      </w:r>
      <w:r w:rsidR="001745C8" w:rsidRPr="00A23FB4">
        <w:rPr>
          <w:color w:val="000000" w:themeColor="text1"/>
        </w:rPr>
        <w:t xml:space="preserve"> </w:t>
      </w:r>
      <w:r w:rsidRPr="00A23FB4">
        <w:rPr>
          <w:color w:val="000000" w:themeColor="text1"/>
        </w:rPr>
        <w:t>10. succeed</w:t>
      </w:r>
    </w:p>
    <w:p w:rsidR="00B9628C" w:rsidRPr="00004502" w:rsidRDefault="00B9628C" w:rsidP="00B9628C">
      <w:pPr>
        <w:rPr>
          <w:b/>
          <w:color w:val="000000" w:themeColor="text1"/>
        </w:rPr>
      </w:pPr>
      <w:bookmarkStart w:id="0" w:name="_GoBack"/>
      <w:r w:rsidRPr="00004502">
        <w:rPr>
          <w:b/>
          <w:color w:val="000000" w:themeColor="text1"/>
        </w:rPr>
        <w:t>PASSAGE B</w:t>
      </w:r>
    </w:p>
    <w:bookmarkEnd w:id="0"/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11. home</w:t>
      </w:r>
      <w:r w:rsidR="001745C8" w:rsidRPr="00A23FB4">
        <w:rPr>
          <w:color w:val="000000" w:themeColor="text1"/>
        </w:rPr>
        <w:t xml:space="preserve">   </w:t>
      </w:r>
      <w:r w:rsidRPr="00A23FB4">
        <w:rPr>
          <w:color w:val="000000" w:themeColor="text1"/>
        </w:rPr>
        <w:t xml:space="preserve">12. </w:t>
      </w:r>
      <w:r w:rsidR="001745C8" w:rsidRPr="00A23FB4">
        <w:rPr>
          <w:color w:val="000000" w:themeColor="text1"/>
        </w:rPr>
        <w:t>A</w:t>
      </w:r>
      <w:r w:rsidRPr="00A23FB4">
        <w:rPr>
          <w:color w:val="000000" w:themeColor="text1"/>
        </w:rPr>
        <w:t>s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13. </w:t>
      </w:r>
      <w:r w:rsidR="001745C8" w:rsidRPr="00A23FB4">
        <w:rPr>
          <w:color w:val="000000" w:themeColor="text1"/>
        </w:rPr>
        <w:t>H</w:t>
      </w:r>
      <w:r w:rsidRPr="00A23FB4">
        <w:rPr>
          <w:color w:val="000000" w:themeColor="text1"/>
        </w:rPr>
        <w:t>eight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14. </w:t>
      </w:r>
      <w:r w:rsidR="001745C8" w:rsidRPr="00A23FB4">
        <w:rPr>
          <w:color w:val="000000" w:themeColor="text1"/>
        </w:rPr>
        <w:t>S</w:t>
      </w:r>
      <w:r w:rsidRPr="00A23FB4">
        <w:rPr>
          <w:color w:val="000000" w:themeColor="text1"/>
        </w:rPr>
        <w:t>wept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15. trade / shipping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16. fell / went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17. teeth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18. </w:t>
      </w:r>
      <w:r w:rsidR="001745C8" w:rsidRPr="00A23FB4">
        <w:rPr>
          <w:color w:val="000000" w:themeColor="text1"/>
        </w:rPr>
        <w:t>I</w:t>
      </w:r>
      <w:r w:rsidRPr="00A23FB4">
        <w:rPr>
          <w:color w:val="000000" w:themeColor="text1"/>
        </w:rPr>
        <w:t>n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 xml:space="preserve">19. </w:t>
      </w:r>
      <w:r w:rsidR="001745C8" w:rsidRPr="00A23FB4">
        <w:rPr>
          <w:color w:val="000000" w:themeColor="text1"/>
        </w:rPr>
        <w:t>E</w:t>
      </w:r>
      <w:r w:rsidRPr="00A23FB4">
        <w:rPr>
          <w:color w:val="000000" w:themeColor="text1"/>
        </w:rPr>
        <w:t>dge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20. even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READING COMPREHENSION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1. B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2. B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3. C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4. C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5. A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6. B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7. B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8. A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9. D</w:t>
      </w:r>
      <w:r w:rsidR="001745C8" w:rsidRPr="00A23FB4">
        <w:rPr>
          <w:color w:val="000000" w:themeColor="text1"/>
        </w:rPr>
        <w:t xml:space="preserve">  </w:t>
      </w:r>
      <w:r w:rsidRPr="00A23FB4">
        <w:rPr>
          <w:color w:val="000000" w:themeColor="text1"/>
        </w:rPr>
        <w:t>10. B</w:t>
      </w:r>
    </w:p>
    <w:p w:rsidR="00B9628C" w:rsidRPr="00004502" w:rsidRDefault="00B9628C" w:rsidP="00B9628C">
      <w:pPr>
        <w:rPr>
          <w:b/>
          <w:color w:val="000000" w:themeColor="text1"/>
        </w:rPr>
      </w:pPr>
      <w:r w:rsidRPr="00004502">
        <w:rPr>
          <w:b/>
          <w:color w:val="000000" w:themeColor="text1"/>
        </w:rPr>
        <w:t>SENTENCE TRANSFORMATION (sample answers)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1. girls are nowhere near as detailed as boys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2. Alice has been walking / floating on air since she was taken on by Apple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3. With a view to getting the task done, I worked flat out all morning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4. Into the station came / went Timothy in the nick of time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5. You could have made short work of the issue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lastRenderedPageBreak/>
        <w:t>6. I'd sooner her anger had not got better of her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7. Far be it from me to say (that) attempts to diet are nothing but fruitless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8. The enthusiasm with which he did us a favor was out of his character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9. However spontaneous Tom is / may be, he might have bent over backwards</w:t>
      </w:r>
    </w:p>
    <w:p w:rsidR="00B9628C" w:rsidRPr="00A23FB4" w:rsidRDefault="00B9628C" w:rsidP="00B9628C">
      <w:pPr>
        <w:rPr>
          <w:color w:val="000000" w:themeColor="text1"/>
        </w:rPr>
      </w:pPr>
      <w:r w:rsidRPr="00A23FB4">
        <w:rPr>
          <w:color w:val="000000" w:themeColor="text1"/>
        </w:rPr>
        <w:t>10. Against his better judgement, the coach had the athletes training in the wee hours</w:t>
      </w:r>
    </w:p>
    <w:p w:rsidR="00B9628C" w:rsidRPr="00A23FB4" w:rsidRDefault="00B9628C" w:rsidP="00DF7C2A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sectPr w:rsidR="00B9628C" w:rsidRPr="00A23FB4" w:rsidSect="00A23FB4">
      <w:headerReference w:type="default" r:id="rId9"/>
      <w:footerReference w:type="default" r:id="rId10"/>
      <w:pgSz w:w="12240" w:h="15840"/>
      <w:pgMar w:top="108" w:right="567" w:bottom="567" w:left="1134" w:header="153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7F" w:rsidRDefault="007D1D7F" w:rsidP="001037E1">
      <w:pPr>
        <w:spacing w:after="0" w:line="240" w:lineRule="auto"/>
      </w:pPr>
      <w:r>
        <w:separator/>
      </w:r>
    </w:p>
  </w:endnote>
  <w:endnote w:type="continuationSeparator" w:id="0">
    <w:p w:rsidR="007D1D7F" w:rsidRDefault="007D1D7F" w:rsidP="001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B4" w:rsidRPr="00A23FB4" w:rsidRDefault="00A23FB4" w:rsidP="00A23FB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A23FB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A23FB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A23FB4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A23FB4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A23FB4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23FB4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A23FB4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23FB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23FB4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23FB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04502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23FB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A23FB4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7F" w:rsidRDefault="007D1D7F" w:rsidP="001037E1">
      <w:pPr>
        <w:spacing w:after="0" w:line="240" w:lineRule="auto"/>
      </w:pPr>
      <w:r>
        <w:separator/>
      </w:r>
    </w:p>
  </w:footnote>
  <w:footnote w:type="continuationSeparator" w:id="0">
    <w:p w:rsidR="007D1D7F" w:rsidRDefault="007D1D7F" w:rsidP="0010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FB4" w:rsidRPr="00A23FB4" w:rsidRDefault="00A23FB4" w:rsidP="00A23FB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cs="Times New Roman"/>
        <w:sz w:val="22"/>
        <w:lang w:val="vi"/>
      </w:rPr>
    </w:pPr>
    <w:r w:rsidRPr="00A23FB4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A23FB4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2282"/>
    <w:rsid w:val="00004502"/>
    <w:rsid w:val="00011B42"/>
    <w:rsid w:val="00034616"/>
    <w:rsid w:val="0006063C"/>
    <w:rsid w:val="00061522"/>
    <w:rsid w:val="000D7F98"/>
    <w:rsid w:val="001037E1"/>
    <w:rsid w:val="0015074B"/>
    <w:rsid w:val="001745C8"/>
    <w:rsid w:val="0029639D"/>
    <w:rsid w:val="00326F90"/>
    <w:rsid w:val="0051357F"/>
    <w:rsid w:val="005B471C"/>
    <w:rsid w:val="007D1D7F"/>
    <w:rsid w:val="007D35B8"/>
    <w:rsid w:val="00A23FB4"/>
    <w:rsid w:val="00AA1D8D"/>
    <w:rsid w:val="00B24764"/>
    <w:rsid w:val="00B47730"/>
    <w:rsid w:val="00B54912"/>
    <w:rsid w:val="00B75B71"/>
    <w:rsid w:val="00B76197"/>
    <w:rsid w:val="00B9628C"/>
    <w:rsid w:val="00CB0664"/>
    <w:rsid w:val="00DF7C2A"/>
    <w:rsid w:val="00E152DC"/>
    <w:rsid w:val="00E83E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B79CE4-A65A-464B-9BA3-868BB889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3925</Words>
  <Characters>22376</Characters>
  <Application>Microsoft Office Word</Application>
  <DocSecurity>0</DocSecurity>
  <Lines>186</Lines>
  <Paragraphs>52</Paragraphs>
  <ScaleCrop>false</ScaleCrop>
  <Manager/>
  <Company/>
  <LinksUpToDate>false</LinksUpToDate>
  <CharactersWithSpaces>26249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2026-03-09T15:06:00Z</dcterms:created>
  <dcterms:modified xsi:type="dcterms:W3CDTF">2026-03-09T15:20:00Z</dcterms:modified>
</cp:coreProperties>
</file>