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D2788" w:rsidRPr="00B67A11" w14:paraId="03F346CB" w14:textId="77777777" w:rsidTr="00D77D38">
        <w:tc>
          <w:tcPr>
            <w:tcW w:w="4111" w:type="dxa"/>
          </w:tcPr>
          <w:p w14:paraId="2E9F0609" w14:textId="41E5804B" w:rsidR="009D2788" w:rsidRPr="00B67A11" w:rsidRDefault="00A35314" w:rsidP="00D77D38">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B67A11">
              <w:rPr>
                <w:rStyle w:val="Strong"/>
                <w:rFonts w:ascii="Times New Roman" w:hAnsi="Times New Roman" w:cs="Times New Roman"/>
                <w:sz w:val="24"/>
                <w:szCs w:val="24"/>
              </w:rPr>
              <w:t>SỞ GIÁO DỤC VÀ ĐÀO TẠO</w:t>
            </w:r>
            <w:r w:rsidRPr="00B67A11">
              <w:rPr>
                <w:rFonts w:ascii="Times New Roman" w:hAnsi="Times New Roman" w:cs="Times New Roman"/>
                <w:sz w:val="24"/>
                <w:szCs w:val="24"/>
              </w:rPr>
              <w:br/>
            </w:r>
            <w:r w:rsidRPr="00B67A11">
              <w:rPr>
                <w:rStyle w:val="Strong"/>
                <w:rFonts w:ascii="Times New Roman" w:hAnsi="Times New Roman" w:cs="Times New Roman"/>
                <w:sz w:val="24"/>
                <w:szCs w:val="24"/>
              </w:rPr>
              <w:t>TỈNH TUYÊN QUANG</w:t>
            </w:r>
            <w:r w:rsidRPr="00B67A11">
              <w:rPr>
                <w:rFonts w:ascii="Times New Roman" w:hAnsi="Times New Roman" w:cs="Times New Roman"/>
                <w:sz w:val="24"/>
                <w:szCs w:val="24"/>
              </w:rPr>
              <w:br/>
            </w:r>
            <w:r w:rsidRPr="00B67A11">
              <w:rPr>
                <w:rStyle w:val="Strong"/>
                <w:rFonts w:ascii="Times New Roman" w:hAnsi="Times New Roman" w:cs="Times New Roman"/>
                <w:sz w:val="24"/>
                <w:szCs w:val="24"/>
              </w:rPr>
              <w:t>ĐỀ THI CHÍNH THỨC</w:t>
            </w:r>
            <w:r w:rsidRPr="00B67A11">
              <w:rPr>
                <w:rFonts w:ascii="Times New Roman" w:hAnsi="Times New Roman" w:cs="Times New Roman"/>
                <w:sz w:val="24"/>
                <w:szCs w:val="24"/>
              </w:rPr>
              <w:br/>
            </w:r>
            <w:r w:rsidRPr="00B67A11">
              <w:rPr>
                <w:rStyle w:val="Emphasis"/>
                <w:rFonts w:ascii="Times New Roman" w:hAnsi="Times New Roman" w:cs="Times New Roman"/>
                <w:sz w:val="24"/>
                <w:szCs w:val="24"/>
              </w:rPr>
              <w:t>(Đề thi có 04 trang)</w:t>
            </w:r>
          </w:p>
        </w:tc>
        <w:tc>
          <w:tcPr>
            <w:tcW w:w="6373" w:type="dxa"/>
          </w:tcPr>
          <w:p w14:paraId="55A3B212" w14:textId="7B6284F2" w:rsidR="009D2788" w:rsidRPr="00B67A11" w:rsidRDefault="00A35314" w:rsidP="00D77D38">
            <w:pPr>
              <w:widowControl w:val="0"/>
              <w:tabs>
                <w:tab w:val="left" w:pos="284"/>
                <w:tab w:val="left" w:pos="2835"/>
                <w:tab w:val="left" w:pos="5387"/>
                <w:tab w:val="left" w:pos="7938"/>
              </w:tabs>
              <w:jc w:val="center"/>
              <w:rPr>
                <w:rFonts w:ascii="Times New Roman" w:hAnsi="Times New Roman" w:cs="Times New Roman"/>
                <w:i/>
                <w:iCs/>
                <w:sz w:val="24"/>
                <w:szCs w:val="24"/>
              </w:rPr>
            </w:pPr>
            <w:r w:rsidRPr="00B67A11">
              <w:rPr>
                <w:rStyle w:val="Strong"/>
                <w:rFonts w:ascii="Times New Roman" w:hAnsi="Times New Roman" w:cs="Times New Roman"/>
                <w:sz w:val="24"/>
                <w:szCs w:val="24"/>
              </w:rPr>
              <w:t>KỲ THI THỬ TỐT NGHIỆP THPT NĂM 2026 – LẦN 2</w:t>
            </w:r>
            <w:r w:rsidRPr="00B67A11">
              <w:rPr>
                <w:rFonts w:ascii="Times New Roman" w:hAnsi="Times New Roman" w:cs="Times New Roman"/>
                <w:sz w:val="24"/>
                <w:szCs w:val="24"/>
              </w:rPr>
              <w:br/>
            </w:r>
            <w:r w:rsidRPr="00B67A11">
              <w:rPr>
                <w:rStyle w:val="Strong"/>
                <w:rFonts w:ascii="Times New Roman" w:hAnsi="Times New Roman" w:cs="Times New Roman"/>
                <w:sz w:val="24"/>
                <w:szCs w:val="24"/>
              </w:rPr>
              <w:t>MÔN THI: GIÁO DỤC KINH TẾ VÀ PHÁP LUẬT</w:t>
            </w:r>
            <w:r w:rsidRPr="00B67A11">
              <w:rPr>
                <w:rFonts w:ascii="Times New Roman" w:hAnsi="Times New Roman" w:cs="Times New Roman"/>
                <w:sz w:val="24"/>
                <w:szCs w:val="24"/>
              </w:rPr>
              <w:br/>
            </w:r>
            <w:r w:rsidRPr="00B67A11">
              <w:rPr>
                <w:rStyle w:val="Emphasis"/>
                <w:rFonts w:ascii="Times New Roman" w:hAnsi="Times New Roman" w:cs="Times New Roman"/>
                <w:sz w:val="24"/>
                <w:szCs w:val="24"/>
              </w:rPr>
              <w:t>Thời gian làm bài: 50 phút (không kể thời gian phát đề)</w:t>
            </w:r>
          </w:p>
        </w:tc>
      </w:tr>
    </w:tbl>
    <w:p w14:paraId="26EF7C97" w14:textId="0BC683DD" w:rsidR="009D2788" w:rsidRPr="00B67A11" w:rsidRDefault="009D2788" w:rsidP="009D2788">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B67A11">
        <w:rPr>
          <w:rFonts w:ascii="Times New Roman" w:eastAsia="Georgia" w:hAnsi="Times New Roman" w:cs="Times New Roman"/>
          <w:b/>
          <w:sz w:val="24"/>
          <w:szCs w:val="24"/>
        </w:rPr>
        <w:t>Họ và tên: ………………………………………….. Số báo danh: ………………</w:t>
      </w:r>
      <w:r w:rsidRPr="00B67A11">
        <w:rPr>
          <w:rFonts w:ascii="Times New Roman" w:eastAsia="Georgia" w:hAnsi="Times New Roman" w:cs="Times New Roman"/>
          <w:sz w:val="24"/>
          <w:szCs w:val="24"/>
        </w:rPr>
        <w:t xml:space="preserve">  </w:t>
      </w:r>
      <w:r w:rsidRPr="00B67A11">
        <w:rPr>
          <w:rFonts w:ascii="Times New Roman" w:eastAsia="Georgia" w:hAnsi="Times New Roman" w:cs="Times New Roman"/>
          <w:b/>
          <w:bCs/>
          <w:sz w:val="24"/>
          <w:szCs w:val="24"/>
        </w:rPr>
        <w:t>Mã đề 10</w:t>
      </w:r>
      <w:r w:rsidR="00A35314" w:rsidRPr="00B67A11">
        <w:rPr>
          <w:rFonts w:ascii="Times New Roman" w:eastAsia="Georgia" w:hAnsi="Times New Roman" w:cs="Times New Roman"/>
          <w:b/>
          <w:bCs/>
          <w:sz w:val="24"/>
          <w:szCs w:val="24"/>
        </w:rPr>
        <w:t>04</w:t>
      </w:r>
    </w:p>
    <w:bookmarkEnd w:id="0"/>
    <w:p w14:paraId="66E043A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b/>
          <w:bCs/>
          <w:color w:val="000000"/>
          <w:sz w:val="24"/>
          <w:szCs w:val="24"/>
        </w:rPr>
        <w:t>PHẦN I.</w:t>
      </w:r>
      <w:r w:rsidRPr="00B67A11">
        <w:rPr>
          <w:rFonts w:ascii="Times New Roman" w:hAnsi="Times New Roman" w:cs="Times New Roman"/>
          <w:color w:val="000000"/>
          <w:sz w:val="24"/>
          <w:szCs w:val="24"/>
        </w:rPr>
        <w:t xml:space="preserve"> Thí sinh trả lời từ câu 1 đến câu 24. Mỗi câu hỏi thí sinh chỉ chọn một phương án.</w:t>
      </w:r>
    </w:p>
    <w:p w14:paraId="44908F1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Để kiềm chế tình trạng lạm phát phát sinh do lượng tiền mặt trong lưu thông vượt quá mức cần thiết, Nhà nước thường áp dụng biện pháp nào sau đây?</w:t>
      </w:r>
    </w:p>
    <w:p w14:paraId="78CE90B7"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Giảm lãi suất huy động của các ngân hàng.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Đẩy mạnh chi tiêu ngân sách cho đầu tư công.</w:t>
      </w:r>
    </w:p>
    <w:p w14:paraId="2792A622"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Thực hiện chính sách giảm mức cung tiền.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Giảm thuế suất thuế thu nhập cá nhân.</w:t>
      </w:r>
    </w:p>
    <w:p w14:paraId="3FFC1E53"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Trong nền kinh tế thị trường, đối với chủ thể tiêu dùng, việc quan sát quan hệ cung - cầu trên thị trường là căn cứ trực tiếp để</w:t>
      </w:r>
    </w:p>
    <w:p w14:paraId="462423EE"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ban hành các chính sách nhằm bình ổn giá cả thị trường.</w:t>
      </w:r>
    </w:p>
    <w:p w14:paraId="738329C4"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đưa ra các quyết định mở rộng hay thu hẹp quy mô sản xuất.</w:t>
      </w:r>
    </w:p>
    <w:p w14:paraId="09E628E9"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điều tiết các nguồn lực sản xuất giữa các ngành kinh tế.</w:t>
      </w:r>
    </w:p>
    <w:p w14:paraId="5DBC2AEA"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lựa chọn việc mua hàng hóa phù hợp với nhu cầu và lợi ích.</w:t>
      </w:r>
    </w:p>
    <w:p w14:paraId="16C73CA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3.</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Chủ tịch nước có nhiệm vụ nào sau đây?</w:t>
      </w:r>
    </w:p>
    <w:p w14:paraId="746ED737"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Tổ chức đàm phán, kí điều ước quốc tế.</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Tổ chức thi hành Hiến pháp, luật.</w:t>
      </w:r>
    </w:p>
    <w:p w14:paraId="5B433F2E"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Công bố Hiến pháp, luật, pháp lệnh.</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Thống nhất quản lí nền hành chính quốc gia.</w:t>
      </w:r>
    </w:p>
    <w:p w14:paraId="3DDBBE9F"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4.</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Quá trình con người sử dụng các sản phẩm hàng hóa và dịch vụ để thỏa mãn nhu cầu sản xuất và sinh hoạt là biểu hiện của hoạt động nào sau đây?</w:t>
      </w:r>
    </w:p>
    <w:p w14:paraId="322CBDB8"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lao động.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phân phối.</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tiêu dùng.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sản xuất.</w:t>
      </w:r>
    </w:p>
    <w:p w14:paraId="7976FB28"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5.</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một trong những vai trò cơ bản của ngân sách nhà nước là nguồn lực tài chính quan trọng để</w:t>
      </w:r>
    </w:p>
    <w:p w14:paraId="648E1A07"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hoàn trả trực tiếp mọi khoản thuế cho người dân.</w:t>
      </w:r>
    </w:p>
    <w:p w14:paraId="3A8958FB"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thực hiện việc chia đều các sản phẩm thặng dư.</w:t>
      </w:r>
    </w:p>
    <w:p w14:paraId="4227783D"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phân chia đồng đều mọi nguồn thu nhập xã hội.</w:t>
      </w:r>
    </w:p>
    <w:p w14:paraId="7F3C9AF1"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duy trì hoạt động của bộ máy nhà nước.</w:t>
      </w:r>
    </w:p>
    <w:p w14:paraId="53110723"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6.</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Do nghi ngờ K lấy trộm điện thoại của mình, anh V đã mở cửa vào nhà K khi cả nhà đi vắng để lục soát, tìm điện thoại. Hành vi của anh V xâm phạm quyền nào sau đây của công dân?</w:t>
      </w:r>
    </w:p>
    <w:p w14:paraId="4F4B9FA8"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Bất khả xâm phạm về thân thể.</w:t>
      </w:r>
    </w:p>
    <w:p w14:paraId="2338D6FC"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Được pháp luật bảo hộ về tính mạng, sức khỏe.</w:t>
      </w:r>
    </w:p>
    <w:p w14:paraId="569C4B0D"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Được pháp luật bảo hộ về danh dự, nhân phẩm.</w:t>
      </w:r>
    </w:p>
    <w:p w14:paraId="44F812D4"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Bất khả xâm phạm về chỗ ở.</w:t>
      </w:r>
    </w:p>
    <w:p w14:paraId="7BF73870"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7.</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Nam, nữ được bình đẳng về tiêu chuẩn, độ tuổi khi tuyển dụng, được đối xử bình đẳng tại nơi làm việc về việc làm, tiền công, tiền thưởng, bảo hiểm xã hội, điều kiện lao động và các điều kiện làm việc khác là thể hiện bình đẳng giới trong lĩnh vực nào sau đây?</w:t>
      </w:r>
    </w:p>
    <w:p w14:paraId="563D1054"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Lao động.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Chính trị.</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Gia đình.</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Kinh tế.</w:t>
      </w:r>
    </w:p>
    <w:p w14:paraId="7FA8593A"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8.</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Việc lập kế hoạch kinh doanh giúp chủ thể kinh doanh nắm bắt được tình hình thực tế và</w:t>
      </w:r>
    </w:p>
    <w:p w14:paraId="787409CB"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đưa ra những định hướng trong tương lai.</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mở rộng quy mô kinh doanh.</w:t>
      </w:r>
    </w:p>
    <w:p w14:paraId="16A8972D"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vượt qua các đối thủ trong tương lai.</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đảm bảo lợi nhuận kinh doanh.</w:t>
      </w:r>
    </w:p>
    <w:p w14:paraId="5CBC5883"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9.</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cơ quan quyền lực nhà nước nào sau đây do cử tri ở địa phương trực tiếp bầu ra?</w:t>
      </w:r>
    </w:p>
    <w:p w14:paraId="409C7826"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Toà án nhân dân.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Ủy ban nhân dân.</w:t>
      </w:r>
    </w:p>
    <w:p w14:paraId="4DBA2C7C"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Hội đồng nhân dân.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Viện kiểm sát nhân dân.</w:t>
      </w:r>
    </w:p>
    <w:p w14:paraId="7A49735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10.</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Yếu tố nào sau đây là lợi thế nội tại để tạo ý tưởng kinh doanh?</w:t>
      </w:r>
    </w:p>
    <w:p w14:paraId="6EDB2985"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Nguồn cung ứng nguyên vật liệu dồi dào.</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Nhu cầu mới chưa được đáp ứng từ thị trường.</w:t>
      </w:r>
    </w:p>
    <w:p w14:paraId="68D4CDD2"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Thuận lợi từ chính sách vĩ mô của Nhà nước.</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Đam mê và hiểu biết của chủ thể kinh doanh.</w:t>
      </w:r>
    </w:p>
    <w:p w14:paraId="46E8F0E4"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11.</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Loại hình thất nghiệp nào sau đây phát sinh do sự dịch chuyển của người lao động giữa các vùng, các loại công việc hoặc giữa các giai đoạn khác nhau trong cuộc sống?</w:t>
      </w:r>
    </w:p>
    <w:p w14:paraId="716E417A"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Thất nghiệp cơ cấu.</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Thất nghiệp công nghệ.</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Thất nghiệp chu kỳ.</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Thất nghiệp tạm thời.</w:t>
      </w:r>
    </w:p>
    <w:p w14:paraId="2DD2DFAE"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lastRenderedPageBreak/>
        <w:t>Câu 12.</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công dân có thể thực hiện quyền tố cáo trong trường hợp nào sau đây?</w:t>
      </w:r>
    </w:p>
    <w:p w14:paraId="0DDBE184"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Phát hiện tài sản bị bỏ quên.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Bị xử phạt vi phạm giao thông.</w:t>
      </w:r>
    </w:p>
    <w:p w14:paraId="47674D7C"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Bị hạ bậc lương không rõ lí do.</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Phát hiện đường dây mua bán người.</w:t>
      </w:r>
    </w:p>
    <w:p w14:paraId="6114614A"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13.</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Nhân kỷ niệm 50 năm thiết lập quan hệ ngoại giao (1975 - 2025), vào ngày 26/2/2025 Việt Nam và New Zealand đã chính thức nâng cấp quan hệ lên thành Đối tác Chiến lược Toàn diện. Xét về phạm vi chủ thể tham gia, đây là cấp độ hội nhập</w:t>
      </w:r>
    </w:p>
    <w:p w14:paraId="65E54C84"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song phương.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đa phương.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toàn cầu.</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khu vực.</w:t>
      </w:r>
    </w:p>
    <w:p w14:paraId="28B54EBA"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14.</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Chỉ tiêu nào sau đây phản ánh mức độ tăng trưởng kinh tế của một quốc gia?</w:t>
      </w:r>
    </w:p>
    <w:p w14:paraId="4E9A0931"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Chỉ số bất bình đẳng trong xã hội.</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Chỉ số phát triển con người (HDI).</w:t>
      </w:r>
    </w:p>
    <w:p w14:paraId="3F602874" w14:textId="77777777" w:rsidR="00B67A11"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Chỉ số nghèo đa chiều giảm xuống.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Chỉ tiêu tổng sản phẩm quốc nội (GDP).</w:t>
      </w:r>
    </w:p>
    <w:p w14:paraId="49068FD2" w14:textId="6D0A4E06"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b/>
          <w:bCs/>
          <w:color w:val="000000"/>
          <w:sz w:val="24"/>
          <w:szCs w:val="24"/>
        </w:rPr>
        <w:t>Đọc thông tin sau và trả lời các câu hỏi 15, 16.</w:t>
      </w:r>
    </w:p>
    <w:p w14:paraId="1BC84ECC"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color w:val="000000"/>
          <w:sz w:val="24"/>
          <w:szCs w:val="24"/>
        </w:rPr>
        <w:t>Công ty X kinh doanh trong lĩnh vực xây dựng. Trong quá trình hoạt động, công ty luôn chú trọng tuân thủ nghiêm ngặt các quy định về an toàn lao động, tiêu chuẩn kỹ thuật công trình và phòng cháy chữa cháy. Bên cạnh việc thực hiện nghĩa vụ thuế, công ty còn chủ động tổ chức các khóa huấn luyện định kỳ về pháp luật lao động, chính sách bảo hiểm và bảo vệ quyền lợi cho nhân viên.</w:t>
      </w:r>
    </w:p>
    <w:p w14:paraId="6E83A3F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15.</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Việc Công ty X đảm bảo các tiêu chuẩn kỹ thuật và quy định về an toàn lao động trong xây dựng là biểu hiện của loại hình trách nhiệm xã hội nào sau đây?</w:t>
      </w:r>
    </w:p>
    <w:p w14:paraId="4B368CAE"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Trách nhiệm pháp lý.</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Trách nhiệm nhân văn.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Trách nhiệm kinh tế.</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Trách nhiệm đạo đức.</w:t>
      </w:r>
    </w:p>
    <w:p w14:paraId="06BFC78E"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16.</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Việc chủ động tổ chức các khóa huấn luyện pháp luật cho nhân viên và tuân thủ nghiêm ngặt các tiêu chuẩn kỹ thuật đã mang lại ý nghĩa nào sau đây cho Công ty X?</w:t>
      </w:r>
    </w:p>
    <w:p w14:paraId="06574BFC"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Loại bỏ sự cạnh tranh từ các đối thủ cùng lĩnh vực.</w:t>
      </w:r>
    </w:p>
    <w:p w14:paraId="5E0ABB44"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Góp phần nâng cao uy tín và giá trị thương hiệu.</w:t>
      </w:r>
    </w:p>
    <w:p w14:paraId="5CBF0CCC"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Thay thế các nghĩa vụ nộp thuế đối với Nhà nước.</w:t>
      </w:r>
    </w:p>
    <w:p w14:paraId="285AD9EF"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Cắt giảm chi phí đóng bảo hiểm cho người lao động.</w:t>
      </w:r>
    </w:p>
    <w:p w14:paraId="406767E9"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17.</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Gia đình chị M có thu nhập ổn định mỗi tháng là 30 triệu đồng. Chị M là người cầm tiền, lo việc chi tiêu trong gia đình. Chị có thói quen mua hàng trên các sàn thương mại điện tử, những dịp lễ các cửa hàng trực tuyến có chương trình giảm giá sâu chị thường mua rất nhiều đồ. Do vậy, có nhiều món đồ chị chưa bao giờ dùng đến. Mỗi khi dọn nhà, chị lại đem một số đồ đi cho bớt. Việc chi tiêu của chị M là</w:t>
      </w:r>
    </w:p>
    <w:p w14:paraId="5A0A376D"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hợp lí.</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nhân văn.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khoa học.</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lãng phí.</w:t>
      </w:r>
    </w:p>
    <w:p w14:paraId="54FD2C02"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18.</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Việc quản lí tốt thu, chi trong gia đình đem lại ý nghĩa nào sau đây đối với gia đình?</w:t>
      </w:r>
    </w:p>
    <w:p w14:paraId="0F8E39A6"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Gia tăng thu nhập hằng tháng.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Nâng cao chất lượng cuộc sống.</w:t>
      </w:r>
    </w:p>
    <w:p w14:paraId="06EF28C7" w14:textId="77777777" w:rsidR="00B67A11"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Đảm bảo việc học tập của con.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Tránh được những tình huống rủi ro.</w:t>
      </w:r>
    </w:p>
    <w:p w14:paraId="7048AEE2" w14:textId="66FCAFBF"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b/>
          <w:bCs/>
          <w:color w:val="000000"/>
          <w:sz w:val="24"/>
          <w:szCs w:val="24"/>
        </w:rPr>
        <w:t>Đọc thông tin và trả lời các câu hỏi 19, 20, 21.</w:t>
      </w:r>
    </w:p>
    <w:p w14:paraId="2F69FBBB"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color w:val="000000"/>
          <w:sz w:val="24"/>
          <w:szCs w:val="24"/>
        </w:rPr>
        <w:t>Sau khi hết hạn hợp đồng đi xuất khẩu lao động anh Q về nước và thực hiện kế hoạch kinh doanh cửa hàng điện máy tại quê nhà mà anh đã ấp ủ từ lâu. Để có đủ số vốn kinh doanh anh đã bán 2 lượng vàng là tài sản anh tích lũy được trong mấy năm qua. Trong quá trình kinh doanh, anh tự quyết định nhập hàng, định giá sản phẩm và sử dụng lợi nhuận để mở rộng cửa hàng. Tuy nhiên, để tăng lợi nhuận, anh đã bán một số sản phẩm là hàng giả, xâm phạm quyền sở hữu trí tuệ của doanh nghiệp khác. Sau khi cơ quan chức năng kiểm tra, anh Q bị xử phạt 30 triệu đồng và buộc thu hồi toàn bộ số hàng vi phạm.</w:t>
      </w:r>
    </w:p>
    <w:p w14:paraId="0FEAF081"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19.</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Anh Q đã thực hiện quyền nào sau đây đối với 2 lượng vàng?</w:t>
      </w:r>
    </w:p>
    <w:p w14:paraId="431947D9"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Quyền sử dụng tài sản.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Quyền tặng cho tài sản.</w:t>
      </w:r>
    </w:p>
    <w:p w14:paraId="3BE63882"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Quyền chiếm hữu tài sản.</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Quyền định đoạt tài sản.</w:t>
      </w:r>
    </w:p>
    <w:p w14:paraId="0A12A38E"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20.</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Việc cơ quan chức năng xử phạt anh Q thể hiện anh đã phải chịu trách nhiệm pháp lí nào sau đây?</w:t>
      </w:r>
    </w:p>
    <w:p w14:paraId="08192747"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Hành chính.</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Kỉ luật.</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Hình sự.</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Dân sự.</w:t>
      </w:r>
    </w:p>
    <w:p w14:paraId="4804741B"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21.</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Nội dung nào sau đây thể hiện quyền tự do kinh doanh của anh Q?</w:t>
      </w:r>
    </w:p>
    <w:p w14:paraId="6DE71B2E"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Tự mình quyết định việc thuê và sử dụng lao động.</w:t>
      </w:r>
    </w:p>
    <w:p w14:paraId="560A98B7"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Tự mình lựa chọn hình thức góp vốn.</w:t>
      </w:r>
    </w:p>
    <w:p w14:paraId="6F91789F"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Chủ động lựa chọn ngành, nghề và địa bàn kinh doanh.</w:t>
      </w:r>
    </w:p>
    <w:p w14:paraId="3ACD6B4A"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Chủ động lựa chọn đối tác kinh doanh.</w:t>
      </w:r>
    </w:p>
    <w:p w14:paraId="7599D5B7"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22.</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tổng hợp những người sinh sống, cư trú trên lãnh thổ của quốc gia và chịu sự quản lý bằng pháp luật của Nhà nước ở quốc gia đó được gọi là</w:t>
      </w:r>
    </w:p>
    <w:p w14:paraId="29A8B389" w14:textId="77777777" w:rsidR="009E2609" w:rsidRPr="00B67A11" w:rsidRDefault="009E2609" w:rsidP="009E2609">
      <w:pPr>
        <w:tabs>
          <w:tab w:val="left" w:pos="2833"/>
          <w:tab w:val="left" w:pos="5383"/>
          <w:tab w:val="left" w:pos="7933"/>
        </w:tabs>
        <w:spacing w:after="0"/>
        <w:ind w:left="283"/>
        <w:rPr>
          <w:rFonts w:ascii="Times New Roman" w:hAnsi="Times New Roman" w:cs="Times New Roman"/>
          <w:sz w:val="24"/>
          <w:szCs w:val="24"/>
        </w:rPr>
      </w:pPr>
      <w:r w:rsidRPr="00B67A11">
        <w:rPr>
          <w:rFonts w:ascii="Times New Roman" w:hAnsi="Times New Roman" w:cs="Times New Roman"/>
          <w:b/>
          <w:sz w:val="24"/>
          <w:szCs w:val="24"/>
        </w:rPr>
        <w:lastRenderedPageBreak/>
        <w:t xml:space="preserve">A. </w:t>
      </w:r>
      <w:r w:rsidRPr="00B67A11">
        <w:rPr>
          <w:rFonts w:ascii="Times New Roman" w:hAnsi="Times New Roman" w:cs="Times New Roman"/>
          <w:color w:val="000000"/>
          <w:sz w:val="24"/>
          <w:szCs w:val="24"/>
        </w:rPr>
        <w:t>dân cư địa phương.</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dân số quốc gia.</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dân số nội địa.</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dân cư quốc gia.</w:t>
      </w:r>
    </w:p>
    <w:p w14:paraId="47FC5188"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23.</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Trong chuyến tham quan một di tích lịch sử cấp quốc gia, anh K đã khắc tên mình lên tường khu di tích để “làm kỉ niệm”. Hành vi của anh K vi phạm nội dung nào sau đây về quyền và nghĩa vụ của công dân trong bảo vệ di sản văn hóa?</w:t>
      </w:r>
    </w:p>
    <w:p w14:paraId="35D0A22D"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Nghiên cứu, tìm hiểu di sản văn hóa.</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Khai thác giá trị di sản văn hóa.</w:t>
      </w:r>
    </w:p>
    <w:p w14:paraId="1FEA7509"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Sở hữu hợp pháp di sản văn hóa.</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Tôn trọng, bảo vệ di sản văn hóa.</w:t>
      </w:r>
    </w:p>
    <w:p w14:paraId="0098A833"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24.</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quy định của pháp luật, nội dung nào sau đây thể hiện quyền được bảo vệ, chăm sóc sức khỏe của công dân?</w:t>
      </w:r>
    </w:p>
    <w:p w14:paraId="7B795C67" w14:textId="77777777" w:rsidR="009E2609"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hAnsi="Times New Roman" w:cs="Times New Roman"/>
          <w:color w:val="000000"/>
          <w:sz w:val="24"/>
          <w:szCs w:val="24"/>
        </w:rPr>
        <w:t>Được hưởng các loại trợ cấp xã hội.</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Được hỗ trợ làm việc trong ngành y.</w:t>
      </w:r>
    </w:p>
    <w:p w14:paraId="239D90C2" w14:textId="77777777" w:rsidR="00B67A11" w:rsidRPr="00B67A11" w:rsidRDefault="009E2609" w:rsidP="009E2609">
      <w:pPr>
        <w:tabs>
          <w:tab w:val="left" w:pos="5383"/>
        </w:tabs>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Chấp hành quy định về cách li y tế.</w:t>
      </w:r>
      <w:r w:rsidRPr="00B67A11">
        <w:rPr>
          <w:rFonts w:ascii="Times New Roman" w:hAnsi="Times New Roman" w:cs="Times New Roman"/>
          <w:sz w:val="24"/>
          <w:szCs w:val="24"/>
        </w:rPr>
        <w:tab/>
      </w: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Được giải thích về tình trạng sức khỏe.</w:t>
      </w:r>
    </w:p>
    <w:p w14:paraId="22CB860C" w14:textId="1FFC0D79"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hAnsi="Times New Roman" w:cs="Times New Roman"/>
          <w:b/>
          <w:bCs/>
          <w:color w:val="000000"/>
          <w:sz w:val="24"/>
          <w:szCs w:val="24"/>
        </w:rPr>
        <w:t>PHẦN II.</w:t>
      </w:r>
      <w:r w:rsidRPr="00B67A11">
        <w:rPr>
          <w:rFonts w:ascii="Times New Roman" w:hAnsi="Times New Roman" w:cs="Times New Roman"/>
          <w:color w:val="000000"/>
          <w:sz w:val="24"/>
          <w:szCs w:val="24"/>
        </w:rPr>
        <w:t xml:space="preserve"> Thí sinh trả lời từ câu 1 đến câu 4. Trong mỗi ý </w:t>
      </w:r>
      <w:r w:rsidRPr="00B67A11">
        <w:rPr>
          <w:rFonts w:ascii="Times New Roman" w:hAnsi="Times New Roman" w:cs="Times New Roman"/>
          <w:b/>
          <w:color w:val="000000"/>
          <w:sz w:val="24"/>
          <w:szCs w:val="24"/>
        </w:rPr>
        <w:t>a), b), c), d)</w:t>
      </w:r>
      <w:r w:rsidRPr="00B67A11">
        <w:rPr>
          <w:rFonts w:ascii="Times New Roman" w:hAnsi="Times New Roman" w:cs="Times New Roman"/>
          <w:color w:val="000000"/>
          <w:sz w:val="24"/>
          <w:szCs w:val="24"/>
        </w:rPr>
        <w:t xml:space="preserve"> ở mỗi câu, thí sinh chọn đúng hoặc sai.</w:t>
      </w:r>
    </w:p>
    <w:p w14:paraId="74E247D5"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1.</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Ông N là người khuyết tật được hưởng trợ cấp xã hội thường xuyên. Con trai ông là anh B, hiện là công nhân tại một nhà máy sản xuất linh kiện điện tử. Căn cứ vào hợp đồng lao động, hằng tháng doanh nghiệp thực hiện nghĩa vụ trích đóng bảo hiểm y tế cho anh B theo tỷ lệ quy định trên mức tiền lương tháng. Vừa qua, anh B gặp tai nạn lao động dẫn đến chấn thương nặng phải điều trị nội trú dài ngày. Nhờ tham gia bảo hiểm y tế, phần lớn chi phí phẫu thuật và điều trị kỹ thuật cao của anh đã được cơ quan Bảo hiểm xã hội chi trả kịp thời, giúp gia đình vượt qua giai đoạn khó khăn. Bên cạnh đó, địa phương nơi gia đình ông N cư trú cũng vừa khánh thành khu nhà ở xã hội dành cho đối tượng có thu nhập thấp, tạo điều kiện cho các hộ gia đình khó khăn ổn định chỗ ở.</w:t>
      </w:r>
    </w:p>
    <w:p w14:paraId="27EAAF8A"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eastAsia="Times New Roman" w:hAnsi="Times New Roman" w:cs="Times New Roman"/>
          <w:color w:val="000000"/>
          <w:sz w:val="24"/>
          <w:szCs w:val="24"/>
        </w:rPr>
        <w:t>Bảo hiểm y tế mà anh B tham gia đóng vai trò chia sẻ rủi ro tài chính và giảm bớt gánh nặng kinh tế cho gia đình khi có sự cố sức khỏe xảy ra.</w:t>
      </w:r>
    </w:p>
    <w:p w14:paraId="715D1008"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Việc Nhà nước đầu tư xây dựng khu nhà ở xã hội cho người thu nhập thấp là thực hiện chính sách dịch vụ xã hội cơ bản.</w:t>
      </w:r>
    </w:p>
    <w:p w14:paraId="1A3CE703"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Khoản trợ cấp hằng tháng mà ông N nhận được thuộc chính sách trợ giúp xã hội.</w:t>
      </w:r>
    </w:p>
    <w:p w14:paraId="2D772B58"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Việc anh B tham gia bảo hiểm y tế là hình thức bảo hiểm tự nguyện, người lao động có quyền lựa chọn tham gia hoặc không tùy theo nhu cầu cá nhân.</w:t>
      </w:r>
    </w:p>
    <w:p w14:paraId="4FC68CDC"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2.</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Theo Báo cáo tình hình kinh tế - xã hội năm 2023 của Tổng cục Thống kê (GSO) công bố ngày 29/12/2023: GDP năm 2023 ước tính tăng 5,05% so với năm trước. GDP bình quân đầu người năm 2023 theo giá hiện hành ước đạt 101,9 triệu đồng/người, tương đương 4.284,5 USD, tăng 160 USD so với năm 2022. Vốn đầu tư trực tiếp nước ngoài thực hiện tại Việt Nam năm 2023 ước đạt 23,18 tỷ USD, tăng 3,5% so với năm trước. Đây là số vốn đầu tư trực tiếp nước ngoài thực hiện cao nhất trong 5 năm qua. Giúp cải thiện đáng kể năng suất lao động xã hội. Về cơ cấu nhóm hàng xuất khẩu năm 2023, nhóm hàng công nghiệp chế biến ước đạt 313,73 tỷ USD, chiếm 88,3%. Tính chung năm 2023, thu nhập bình quân của lao động là 7,1 triệu đồng/tháng, tăng 6,9%, tương ứng tăng 459 nghìn đồng so với năm trước.</w:t>
      </w:r>
    </w:p>
    <w:p w14:paraId="0F16AF1D"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eastAsia="Times New Roman" w:hAnsi="Times New Roman" w:cs="Times New Roman"/>
          <w:color w:val="000000"/>
          <w:sz w:val="24"/>
          <w:szCs w:val="24"/>
        </w:rPr>
        <w:t>Chỉ số tăng trưởng GDP 5,05% là căn cứ duy nhất và đủ để khẳng định nền kinh tế Việt Nam đã đạt được sự phát triển kinh tế bền vững.</w:t>
      </w:r>
    </w:p>
    <w:p w14:paraId="7448A12E"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Chỉ số tăng trưởng GDP 5,05% và thu nhập bình quân đầu người tăng là những chỉ tiêu cơ bản phản ánh sự tăng trưởng kinh tế của Việt Nam trong năm 2023.</w:t>
      </w:r>
    </w:p>
    <w:p w14:paraId="215C6403"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 xml:space="preserve">Việc Việt Nam đẩy mạnh xuất khẩu hàng hóa và thu hút dòng vốn đầu tư trực tiếp nước ngoài </w:t>
      </w:r>
      <w:r w:rsidRPr="00B67A11">
        <w:rPr>
          <w:rFonts w:ascii="Times New Roman" w:hAnsi="Times New Roman" w:cs="Times New Roman"/>
          <w:color w:val="000000"/>
          <w:sz w:val="24"/>
          <w:szCs w:val="24"/>
        </w:rPr>
        <w:t>(FDI) là biểu hiện của hình thức hội nhập kinh tế quốc tế.</w:t>
      </w:r>
    </w:p>
    <w:p w14:paraId="70759C21"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Việc thu hút hiệu quả vốn đầu tư nước ngoài (FDI) và đẩy mạnh xuất khẩu không chỉ đóng góp vào tăng trưởng kinh tế mà còn tạo ra nhiều cơ hội việc làm, góp phần nâng cao thu nhập cho người lao động.</w:t>
      </w:r>
    </w:p>
    <w:p w14:paraId="6AF3A468"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3.</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Nước A và nước B đã ký kết “Hiệp ước biên giới trên bộ”, trong đó quy định chi tiết về việc sử dụng chung các nguồn nước trên sông, hồ biên giới cũng như khai thác các tài nguyên ở khu vực biên giới. Năm nay, do hạn hán kéo dài, nguồn nước trên sông biên giới không đủ đáp ứng nhu cầu sản xuất và sinh hoạt của nhân dân ven sông thuộc cả hai nước. Trước tình trạng này, chính quyền nước A đã gây khó khăn và cản trở cư dân nước B trong việc sử dụng nguồn nước chung, bằng cách sử dụng lực lượng vũ trang đe dọa và ngăn chặn họ lấy nước để sản xuất.</w:t>
      </w:r>
    </w:p>
    <w:p w14:paraId="1FF724E4"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eastAsia="Times New Roman" w:hAnsi="Times New Roman" w:cs="Times New Roman"/>
          <w:color w:val="000000"/>
          <w:sz w:val="24"/>
          <w:szCs w:val="24"/>
        </w:rPr>
        <w:t>“Hiệp ước biên giới trên bộ” mà nước A và nước B đã kí kết là văn bản pháp luật quốc tế.</w:t>
      </w:r>
    </w:p>
    <w:p w14:paraId="674F0316"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lastRenderedPageBreak/>
        <w:t xml:space="preserve">b) </w:t>
      </w:r>
      <w:r w:rsidRPr="00B67A11">
        <w:rPr>
          <w:rFonts w:ascii="Times New Roman" w:eastAsia="Times New Roman" w:hAnsi="Times New Roman" w:cs="Times New Roman"/>
          <w:color w:val="000000"/>
          <w:sz w:val="24"/>
          <w:szCs w:val="24"/>
        </w:rPr>
        <w:t>Việc các quốc gia phối hợp điều chỉnh sử dụng nguồn nước trong điều kiện hạn hán là thực hiện nguyên tắc các quốc gia có nghĩa vụ hợp tác với nhau.</w:t>
      </w:r>
    </w:p>
    <w:p w14:paraId="5D364F0A"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Việc nước A sử dụng lực lượng vũ trang để ngăn cản cư dân nước B khai thác nguồn nước chung trên sông biên giới là xâm phạm biên giới quốc gia của nước B.</w:t>
      </w:r>
    </w:p>
    <w:p w14:paraId="078309A1"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Nước B có quyền yêu cầu nước A giải quyết tranh chấp bằng biện pháp hòa bình dựa trên hiệp ước mà hai nước đã ký.</w:t>
      </w:r>
    </w:p>
    <w:p w14:paraId="4915148B" w14:textId="77777777" w:rsidR="009E2609" w:rsidRPr="00B67A11" w:rsidRDefault="009E2609" w:rsidP="009E2609">
      <w:pPr>
        <w:spacing w:after="0"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color w:val="000000"/>
          <w:sz w:val="24"/>
          <w:szCs w:val="24"/>
        </w:rPr>
        <w:t>Câu 4.</w:t>
      </w:r>
      <w:r w:rsidRPr="00B67A11">
        <w:rPr>
          <w:rFonts w:ascii="Times New Roman" w:hAnsi="Times New Roman" w:cs="Times New Roman"/>
          <w:sz w:val="24"/>
          <w:szCs w:val="24"/>
        </w:rPr>
        <w:t xml:space="preserve"> </w:t>
      </w:r>
      <w:r w:rsidRPr="00B67A11">
        <w:rPr>
          <w:rFonts w:ascii="Times New Roman" w:hAnsi="Times New Roman" w:cs="Times New Roman"/>
          <w:color w:val="000000"/>
          <w:sz w:val="24"/>
          <w:szCs w:val="24"/>
        </w:rPr>
        <w:t>(Sở Tuyên Quang 2 2026) Trường Phổ thông dân tộc nội trú X có gần 400 học sinh là con em các dân tộc thiểu số. Từ nhiều năm nay, nhà trường đã phối hợp với các nghệ nhân truyền dạy dệt thổ cẩm cho học sinh. Để các em có cơ hội trải nghiệm và nhân lên lòng tự hào với văn hóa truyền thống, nhà trường thường xuyên tổ chức các chuyến đi thực tế tại các bản làng còn lưu giữ được nghề dệt thổ cẩm trong tỉnh. Ngoài ra, hằng năm nhà trường tổ chức khám sức khỏe và lập hồ sơ sức khỏe cho các học sinh. Đặc biệt trong dịp Tết Nguyên đán 2026, nhà trường đã vận động cán bộ, giáo viên cùng các doanh nghiệp trên địa bàn chung tay quyên góp, hỗ trợ nhiều phần quà thiết thực cho học sinh mồ côi và học sinh có hoàn cảnh khó khăn, giúp các em cùng gia đình đón một mùa Tết ấm áp.</w:t>
      </w:r>
    </w:p>
    <w:p w14:paraId="48C1F508"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a) </w:t>
      </w:r>
      <w:r w:rsidRPr="00B67A11">
        <w:rPr>
          <w:rFonts w:ascii="Times New Roman" w:eastAsia="Times New Roman" w:hAnsi="Times New Roman" w:cs="Times New Roman"/>
          <w:color w:val="000000"/>
          <w:sz w:val="24"/>
          <w:szCs w:val="24"/>
        </w:rPr>
        <w:t>Học sinh có hoàn cảnh khó khăn được nhận những phần quà thiết thực nhân dịp tết là thực hiện nghĩa vụ đảm bảo an sinh xã hội.</w:t>
      </w:r>
    </w:p>
    <w:p w14:paraId="53E21A42"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b) </w:t>
      </w:r>
      <w:r w:rsidRPr="00B67A11">
        <w:rPr>
          <w:rFonts w:ascii="Times New Roman" w:eastAsia="Times New Roman" w:hAnsi="Times New Roman" w:cs="Times New Roman"/>
          <w:color w:val="000000"/>
          <w:sz w:val="24"/>
          <w:szCs w:val="24"/>
        </w:rPr>
        <w:t>Nhà trường đã tổ chức khám sức khỏe cho học sinh 1 lần/năm và lập hồ sơ sức khỏe cho học sinh, điều này giúp các em học thực hiện quyền được chăm sóc sức khỏe.</w:t>
      </w:r>
    </w:p>
    <w:p w14:paraId="24163477" w14:textId="77777777" w:rsidR="009E2609" w:rsidRPr="00B67A11" w:rsidRDefault="009E2609" w:rsidP="009E2609">
      <w:pPr>
        <w:spacing w:after="0"/>
        <w:ind w:left="283"/>
        <w:rPr>
          <w:rFonts w:ascii="Times New Roman" w:hAnsi="Times New Roman" w:cs="Times New Roman"/>
          <w:sz w:val="24"/>
          <w:szCs w:val="24"/>
        </w:rPr>
      </w:pPr>
      <w:r w:rsidRPr="00B67A11">
        <w:rPr>
          <w:rFonts w:ascii="Times New Roman" w:hAnsi="Times New Roman" w:cs="Times New Roman"/>
          <w:b/>
          <w:sz w:val="24"/>
          <w:szCs w:val="24"/>
        </w:rPr>
        <w:t xml:space="preserve">c) </w:t>
      </w:r>
      <w:r w:rsidRPr="00B67A11">
        <w:rPr>
          <w:rFonts w:ascii="Times New Roman" w:eastAsia="Times New Roman" w:hAnsi="Times New Roman" w:cs="Times New Roman"/>
          <w:color w:val="000000"/>
          <w:sz w:val="24"/>
          <w:szCs w:val="24"/>
        </w:rPr>
        <w:t>Việc học sinh có cơ hội trải nghiệm với nghề dệt thổ cẩm, nhân lên lòng tự hào dân tộc với văn hóa truyền thống của mình là biểu hiện của quyền bình đẳng giữa các dân tộc trong lĩnh vực giáo dục.</w:t>
      </w:r>
    </w:p>
    <w:p w14:paraId="038A0A32" w14:textId="61B5DF41" w:rsidR="009E2609" w:rsidRPr="00B67A11" w:rsidRDefault="009E2609" w:rsidP="009E2609">
      <w:pPr>
        <w:spacing w:after="0"/>
        <w:ind w:left="283"/>
        <w:rPr>
          <w:rFonts w:ascii="Times New Roman" w:eastAsia="Times New Roman" w:hAnsi="Times New Roman" w:cs="Times New Roman"/>
          <w:color w:val="000000"/>
          <w:sz w:val="24"/>
          <w:szCs w:val="24"/>
        </w:rPr>
      </w:pPr>
      <w:r w:rsidRPr="00B67A11">
        <w:rPr>
          <w:rFonts w:ascii="Times New Roman" w:hAnsi="Times New Roman" w:cs="Times New Roman"/>
          <w:b/>
          <w:sz w:val="24"/>
          <w:szCs w:val="24"/>
        </w:rPr>
        <w:t xml:space="preserve">d) </w:t>
      </w:r>
      <w:r w:rsidRPr="00B67A11">
        <w:rPr>
          <w:rFonts w:ascii="Times New Roman" w:eastAsia="Times New Roman" w:hAnsi="Times New Roman" w:cs="Times New Roman"/>
          <w:color w:val="000000"/>
          <w:sz w:val="24"/>
          <w:szCs w:val="24"/>
        </w:rPr>
        <w:t>Học sinh dân tộc thiểu số được học tại trường Phổ thông dân tộc nội trú X là thực hiện bình đẳng về cơ hội học tập.</w:t>
      </w:r>
    </w:p>
    <w:p w14:paraId="1942AF33" w14:textId="1C1A287B" w:rsidR="009E2609" w:rsidRPr="00B67A11" w:rsidRDefault="009E2609" w:rsidP="009E2609">
      <w:pPr>
        <w:spacing w:after="0"/>
        <w:ind w:left="283"/>
        <w:jc w:val="center"/>
        <w:rPr>
          <w:rFonts w:ascii="Times New Roman" w:hAnsi="Times New Roman" w:cs="Times New Roman"/>
          <w:b/>
          <w:sz w:val="24"/>
          <w:szCs w:val="24"/>
        </w:rPr>
      </w:pPr>
      <w:r w:rsidRPr="00B67A11">
        <w:rPr>
          <w:rFonts w:ascii="Times New Roman" w:hAnsi="Times New Roman" w:cs="Times New Roman"/>
          <w:b/>
          <w:sz w:val="24"/>
          <w:szCs w:val="24"/>
        </w:rPr>
        <w:t>ĐÁP ÁN THAM KHẢO</w:t>
      </w:r>
    </w:p>
    <w:p w14:paraId="328FB64D" w14:textId="4C8A8F45" w:rsidR="009E2609" w:rsidRPr="00B67A11" w:rsidRDefault="009E2609" w:rsidP="009E2609">
      <w:pPr>
        <w:spacing w:after="0"/>
        <w:ind w:left="283"/>
        <w:rPr>
          <w:rFonts w:ascii="Times New Roman" w:hAnsi="Times New Roman" w:cs="Times New Roman"/>
          <w:b/>
          <w:sz w:val="24"/>
          <w:szCs w:val="24"/>
        </w:rPr>
      </w:pPr>
      <w:r w:rsidRPr="00B67A11">
        <w:rPr>
          <w:rFonts w:ascii="Times New Roman" w:hAnsi="Times New Roman" w:cs="Times New Roman"/>
          <w:b/>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9E2609" w:rsidRPr="009E2609" w14:paraId="6117949C" w14:textId="77777777" w:rsidTr="009E2609">
        <w:trPr>
          <w:tblHeader/>
        </w:trPr>
        <w:tc>
          <w:tcPr>
            <w:tcW w:w="0" w:type="auto"/>
            <w:vAlign w:val="center"/>
            <w:hideMark/>
          </w:tcPr>
          <w:p w14:paraId="73A59DF2"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w:t>
            </w:r>
          </w:p>
        </w:tc>
        <w:tc>
          <w:tcPr>
            <w:tcW w:w="0" w:type="auto"/>
            <w:vAlign w:val="center"/>
            <w:hideMark/>
          </w:tcPr>
          <w:p w14:paraId="33A9367D"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1</w:t>
            </w:r>
          </w:p>
        </w:tc>
        <w:tc>
          <w:tcPr>
            <w:tcW w:w="0" w:type="auto"/>
            <w:vAlign w:val="center"/>
            <w:hideMark/>
          </w:tcPr>
          <w:p w14:paraId="7D9C30B3"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2</w:t>
            </w:r>
          </w:p>
        </w:tc>
        <w:tc>
          <w:tcPr>
            <w:tcW w:w="0" w:type="auto"/>
            <w:vAlign w:val="center"/>
            <w:hideMark/>
          </w:tcPr>
          <w:p w14:paraId="6C053451"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3</w:t>
            </w:r>
          </w:p>
        </w:tc>
        <w:tc>
          <w:tcPr>
            <w:tcW w:w="0" w:type="auto"/>
            <w:vAlign w:val="center"/>
            <w:hideMark/>
          </w:tcPr>
          <w:p w14:paraId="1EB4F9D8"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4</w:t>
            </w:r>
          </w:p>
        </w:tc>
        <w:tc>
          <w:tcPr>
            <w:tcW w:w="0" w:type="auto"/>
            <w:vAlign w:val="center"/>
            <w:hideMark/>
          </w:tcPr>
          <w:p w14:paraId="1FE19509"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5</w:t>
            </w:r>
          </w:p>
        </w:tc>
        <w:tc>
          <w:tcPr>
            <w:tcW w:w="0" w:type="auto"/>
            <w:vAlign w:val="center"/>
            <w:hideMark/>
          </w:tcPr>
          <w:p w14:paraId="2C1F2B46"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6</w:t>
            </w:r>
          </w:p>
        </w:tc>
        <w:tc>
          <w:tcPr>
            <w:tcW w:w="0" w:type="auto"/>
            <w:vAlign w:val="center"/>
            <w:hideMark/>
          </w:tcPr>
          <w:p w14:paraId="42CBEE54"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7</w:t>
            </w:r>
          </w:p>
        </w:tc>
        <w:tc>
          <w:tcPr>
            <w:tcW w:w="0" w:type="auto"/>
            <w:vAlign w:val="center"/>
            <w:hideMark/>
          </w:tcPr>
          <w:p w14:paraId="2482D473"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8</w:t>
            </w:r>
          </w:p>
        </w:tc>
        <w:tc>
          <w:tcPr>
            <w:tcW w:w="0" w:type="auto"/>
            <w:vAlign w:val="center"/>
            <w:hideMark/>
          </w:tcPr>
          <w:p w14:paraId="4A1D01A4"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9</w:t>
            </w:r>
          </w:p>
        </w:tc>
        <w:tc>
          <w:tcPr>
            <w:tcW w:w="0" w:type="auto"/>
            <w:vAlign w:val="center"/>
            <w:hideMark/>
          </w:tcPr>
          <w:p w14:paraId="55D4BD74"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10</w:t>
            </w:r>
          </w:p>
        </w:tc>
        <w:tc>
          <w:tcPr>
            <w:tcW w:w="0" w:type="auto"/>
            <w:vAlign w:val="center"/>
            <w:hideMark/>
          </w:tcPr>
          <w:p w14:paraId="5D74F2EA"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11</w:t>
            </w:r>
          </w:p>
        </w:tc>
        <w:tc>
          <w:tcPr>
            <w:tcW w:w="0" w:type="auto"/>
            <w:vAlign w:val="center"/>
            <w:hideMark/>
          </w:tcPr>
          <w:p w14:paraId="6A97EACC"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12</w:t>
            </w:r>
          </w:p>
        </w:tc>
      </w:tr>
      <w:tr w:rsidR="009E2609" w:rsidRPr="009E2609" w14:paraId="12F195D9" w14:textId="77777777" w:rsidTr="009E2609">
        <w:tc>
          <w:tcPr>
            <w:tcW w:w="0" w:type="auto"/>
            <w:vAlign w:val="center"/>
            <w:hideMark/>
          </w:tcPr>
          <w:p w14:paraId="60AD1237"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Đáp án</w:t>
            </w:r>
          </w:p>
        </w:tc>
        <w:tc>
          <w:tcPr>
            <w:tcW w:w="0" w:type="auto"/>
            <w:vAlign w:val="center"/>
            <w:hideMark/>
          </w:tcPr>
          <w:p w14:paraId="6AA0B73F"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w:t>
            </w:r>
          </w:p>
        </w:tc>
        <w:tc>
          <w:tcPr>
            <w:tcW w:w="0" w:type="auto"/>
            <w:vAlign w:val="center"/>
            <w:hideMark/>
          </w:tcPr>
          <w:p w14:paraId="32A2E1FA"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hideMark/>
          </w:tcPr>
          <w:p w14:paraId="2DC3F17D"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w:t>
            </w:r>
          </w:p>
        </w:tc>
        <w:tc>
          <w:tcPr>
            <w:tcW w:w="0" w:type="auto"/>
            <w:vAlign w:val="center"/>
            <w:hideMark/>
          </w:tcPr>
          <w:p w14:paraId="51140EB1"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w:t>
            </w:r>
          </w:p>
        </w:tc>
        <w:tc>
          <w:tcPr>
            <w:tcW w:w="0" w:type="auto"/>
            <w:vAlign w:val="center"/>
            <w:hideMark/>
          </w:tcPr>
          <w:p w14:paraId="098484AE"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hideMark/>
          </w:tcPr>
          <w:p w14:paraId="3BE2BBA9"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hideMark/>
          </w:tcPr>
          <w:p w14:paraId="044621EF"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A</w:t>
            </w:r>
          </w:p>
        </w:tc>
        <w:tc>
          <w:tcPr>
            <w:tcW w:w="0" w:type="auto"/>
            <w:vAlign w:val="center"/>
            <w:hideMark/>
          </w:tcPr>
          <w:p w14:paraId="119071A5"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A</w:t>
            </w:r>
          </w:p>
        </w:tc>
        <w:tc>
          <w:tcPr>
            <w:tcW w:w="0" w:type="auto"/>
            <w:vAlign w:val="center"/>
            <w:hideMark/>
          </w:tcPr>
          <w:p w14:paraId="6D6473AC"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w:t>
            </w:r>
          </w:p>
        </w:tc>
        <w:tc>
          <w:tcPr>
            <w:tcW w:w="0" w:type="auto"/>
            <w:vAlign w:val="center"/>
            <w:hideMark/>
          </w:tcPr>
          <w:p w14:paraId="41B6782F"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hideMark/>
          </w:tcPr>
          <w:p w14:paraId="102D6FBB"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hideMark/>
          </w:tcPr>
          <w:p w14:paraId="3A240571"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r>
      <w:tr w:rsidR="009E2609" w:rsidRPr="00B67A11" w14:paraId="4B251DCD" w14:textId="77777777" w:rsidTr="009E2609">
        <w:tc>
          <w:tcPr>
            <w:tcW w:w="0" w:type="auto"/>
            <w:vAlign w:val="center"/>
          </w:tcPr>
          <w:p w14:paraId="662552FE" w14:textId="5852CE56"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Câu</w:t>
            </w:r>
          </w:p>
        </w:tc>
        <w:tc>
          <w:tcPr>
            <w:tcW w:w="0" w:type="auto"/>
            <w:vAlign w:val="center"/>
          </w:tcPr>
          <w:p w14:paraId="40EDCF3D" w14:textId="7BC2A4FC"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13</w:t>
            </w:r>
          </w:p>
        </w:tc>
        <w:tc>
          <w:tcPr>
            <w:tcW w:w="0" w:type="auto"/>
            <w:vAlign w:val="center"/>
          </w:tcPr>
          <w:p w14:paraId="7E341F63" w14:textId="75405F64"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14</w:t>
            </w:r>
          </w:p>
        </w:tc>
        <w:tc>
          <w:tcPr>
            <w:tcW w:w="0" w:type="auto"/>
            <w:vAlign w:val="center"/>
          </w:tcPr>
          <w:p w14:paraId="30A51D11" w14:textId="4198654E"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15</w:t>
            </w:r>
          </w:p>
        </w:tc>
        <w:tc>
          <w:tcPr>
            <w:tcW w:w="0" w:type="auto"/>
            <w:vAlign w:val="center"/>
          </w:tcPr>
          <w:p w14:paraId="4958D1A5" w14:textId="0E73436C"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16</w:t>
            </w:r>
          </w:p>
        </w:tc>
        <w:tc>
          <w:tcPr>
            <w:tcW w:w="0" w:type="auto"/>
            <w:vAlign w:val="center"/>
          </w:tcPr>
          <w:p w14:paraId="6F6F70D1" w14:textId="76EE30CA"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17</w:t>
            </w:r>
          </w:p>
        </w:tc>
        <w:tc>
          <w:tcPr>
            <w:tcW w:w="0" w:type="auto"/>
            <w:vAlign w:val="center"/>
          </w:tcPr>
          <w:p w14:paraId="214805E0" w14:textId="2AD2BC2E"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18</w:t>
            </w:r>
          </w:p>
        </w:tc>
        <w:tc>
          <w:tcPr>
            <w:tcW w:w="0" w:type="auto"/>
            <w:vAlign w:val="center"/>
          </w:tcPr>
          <w:p w14:paraId="63163744" w14:textId="718A01DB"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19</w:t>
            </w:r>
          </w:p>
        </w:tc>
        <w:tc>
          <w:tcPr>
            <w:tcW w:w="0" w:type="auto"/>
            <w:vAlign w:val="center"/>
          </w:tcPr>
          <w:p w14:paraId="66532430" w14:textId="567623E5"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20</w:t>
            </w:r>
          </w:p>
        </w:tc>
        <w:tc>
          <w:tcPr>
            <w:tcW w:w="0" w:type="auto"/>
            <w:vAlign w:val="center"/>
          </w:tcPr>
          <w:p w14:paraId="1EA02247" w14:textId="0D4BF36B"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21</w:t>
            </w:r>
          </w:p>
        </w:tc>
        <w:tc>
          <w:tcPr>
            <w:tcW w:w="0" w:type="auto"/>
            <w:vAlign w:val="center"/>
          </w:tcPr>
          <w:p w14:paraId="004FB34C" w14:textId="35C60093"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22</w:t>
            </w:r>
          </w:p>
        </w:tc>
        <w:tc>
          <w:tcPr>
            <w:tcW w:w="0" w:type="auto"/>
            <w:vAlign w:val="center"/>
          </w:tcPr>
          <w:p w14:paraId="0C9E1240" w14:textId="0810E3CB"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23</w:t>
            </w:r>
          </w:p>
        </w:tc>
        <w:tc>
          <w:tcPr>
            <w:tcW w:w="0" w:type="auto"/>
            <w:vAlign w:val="center"/>
          </w:tcPr>
          <w:p w14:paraId="272ED81A" w14:textId="0AFF94CD"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b/>
                <w:bCs/>
                <w:sz w:val="24"/>
                <w:szCs w:val="24"/>
              </w:rPr>
              <w:t>24</w:t>
            </w:r>
          </w:p>
        </w:tc>
      </w:tr>
      <w:tr w:rsidR="009E2609" w:rsidRPr="00B67A11" w14:paraId="1DAC5604" w14:textId="77777777" w:rsidTr="009E2609">
        <w:tc>
          <w:tcPr>
            <w:tcW w:w="0" w:type="auto"/>
            <w:vAlign w:val="center"/>
          </w:tcPr>
          <w:p w14:paraId="33DB0D82" w14:textId="09FC3CD7"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Đáp án</w:t>
            </w:r>
          </w:p>
        </w:tc>
        <w:tc>
          <w:tcPr>
            <w:tcW w:w="0" w:type="auto"/>
            <w:vAlign w:val="center"/>
          </w:tcPr>
          <w:p w14:paraId="75A1F7F5" w14:textId="2CB6B8B5"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A</w:t>
            </w:r>
          </w:p>
        </w:tc>
        <w:tc>
          <w:tcPr>
            <w:tcW w:w="0" w:type="auto"/>
            <w:vAlign w:val="center"/>
          </w:tcPr>
          <w:p w14:paraId="61B279FF" w14:textId="78D8BEDC"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tcPr>
          <w:p w14:paraId="16FF1F8E" w14:textId="2E1EE639"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A</w:t>
            </w:r>
          </w:p>
        </w:tc>
        <w:tc>
          <w:tcPr>
            <w:tcW w:w="0" w:type="auto"/>
            <w:vAlign w:val="center"/>
          </w:tcPr>
          <w:p w14:paraId="546A3DFC" w14:textId="7272EC8D"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B</w:t>
            </w:r>
          </w:p>
        </w:tc>
        <w:tc>
          <w:tcPr>
            <w:tcW w:w="0" w:type="auto"/>
            <w:vAlign w:val="center"/>
          </w:tcPr>
          <w:p w14:paraId="0AD8DD9E" w14:textId="3DE9C0E1"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tcPr>
          <w:p w14:paraId="3CBAAD8C" w14:textId="4B9941B1"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B</w:t>
            </w:r>
          </w:p>
        </w:tc>
        <w:tc>
          <w:tcPr>
            <w:tcW w:w="0" w:type="auto"/>
            <w:vAlign w:val="center"/>
          </w:tcPr>
          <w:p w14:paraId="60A0A1B5" w14:textId="517A07DB"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tcPr>
          <w:p w14:paraId="0D689265" w14:textId="518C2D41"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A</w:t>
            </w:r>
          </w:p>
        </w:tc>
        <w:tc>
          <w:tcPr>
            <w:tcW w:w="0" w:type="auto"/>
            <w:vAlign w:val="center"/>
          </w:tcPr>
          <w:p w14:paraId="7FC4E6E8" w14:textId="09B10882"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w:t>
            </w:r>
          </w:p>
        </w:tc>
        <w:tc>
          <w:tcPr>
            <w:tcW w:w="0" w:type="auto"/>
            <w:vAlign w:val="center"/>
          </w:tcPr>
          <w:p w14:paraId="3FDB57A7" w14:textId="67A01A4C"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tcPr>
          <w:p w14:paraId="5CBE87CB" w14:textId="041DC2DC"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c>
          <w:tcPr>
            <w:tcW w:w="0" w:type="auto"/>
            <w:vAlign w:val="center"/>
          </w:tcPr>
          <w:p w14:paraId="146C66B1" w14:textId="04C91EF5" w:rsidR="009E2609" w:rsidRPr="00B67A11"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D</w:t>
            </w:r>
          </w:p>
        </w:tc>
      </w:tr>
    </w:tbl>
    <w:p w14:paraId="71D1A55C" w14:textId="12C1B528" w:rsidR="009E2609" w:rsidRPr="00B67A11" w:rsidRDefault="009E2609" w:rsidP="009E2609">
      <w:pPr>
        <w:spacing w:after="0"/>
        <w:ind w:left="283"/>
        <w:rPr>
          <w:rFonts w:ascii="Times New Roman" w:hAnsi="Times New Roman" w:cs="Times New Roman"/>
          <w:b/>
          <w:sz w:val="24"/>
          <w:szCs w:val="24"/>
        </w:rPr>
      </w:pPr>
      <w:r w:rsidRPr="00B67A11">
        <w:rPr>
          <w:rFonts w:ascii="Times New Roman" w:hAnsi="Times New Roman" w:cs="Times New Roman"/>
          <w:b/>
          <w:sz w:val="24"/>
          <w:szCs w:val="24"/>
        </w:rPr>
        <w:t>Phần I</w:t>
      </w:r>
      <w:r w:rsidRPr="00B67A11">
        <w:rPr>
          <w:rFonts w:ascii="Times New Roman" w:hAnsi="Times New Roman" w:cs="Times New Roman"/>
          <w:b/>
          <w:sz w:val="24"/>
          <w:szCs w:val="24"/>
        </w:rPr>
        <w:t>I</w:t>
      </w:r>
      <w:r w:rsidRPr="00B67A11">
        <w:rPr>
          <w:rFonts w:ascii="Times New Roman" w:hAnsi="Times New Roman" w:cs="Times New Roman"/>
          <w:b/>
          <w:sz w:val="24"/>
          <w:szCs w:val="24"/>
        </w:rPr>
        <w:t>.</w:t>
      </w:r>
    </w:p>
    <w:p w14:paraId="6AA0D8DF" w14:textId="77777777" w:rsidR="009E2609" w:rsidRPr="00B67A11" w:rsidRDefault="009E2609" w:rsidP="009E2609">
      <w:pPr>
        <w:spacing w:after="0"/>
        <w:ind w:left="283"/>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9E2609" w:rsidRPr="009E2609" w14:paraId="6B11ED7C" w14:textId="77777777" w:rsidTr="009E2609">
        <w:trPr>
          <w:tblHeader/>
        </w:trPr>
        <w:tc>
          <w:tcPr>
            <w:tcW w:w="0" w:type="auto"/>
            <w:vAlign w:val="center"/>
            <w:hideMark/>
          </w:tcPr>
          <w:p w14:paraId="60F25BB3"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w:t>
            </w:r>
          </w:p>
        </w:tc>
        <w:tc>
          <w:tcPr>
            <w:tcW w:w="0" w:type="auto"/>
            <w:vAlign w:val="center"/>
            <w:hideMark/>
          </w:tcPr>
          <w:p w14:paraId="4CB4CC6D"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a</w:t>
            </w:r>
          </w:p>
        </w:tc>
        <w:tc>
          <w:tcPr>
            <w:tcW w:w="0" w:type="auto"/>
            <w:vAlign w:val="center"/>
            <w:hideMark/>
          </w:tcPr>
          <w:p w14:paraId="4F1348BD"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b</w:t>
            </w:r>
          </w:p>
        </w:tc>
        <w:tc>
          <w:tcPr>
            <w:tcW w:w="0" w:type="auto"/>
            <w:vAlign w:val="center"/>
            <w:hideMark/>
          </w:tcPr>
          <w:p w14:paraId="31DA5E04"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w:t>
            </w:r>
          </w:p>
        </w:tc>
        <w:tc>
          <w:tcPr>
            <w:tcW w:w="0" w:type="auto"/>
            <w:vAlign w:val="center"/>
            <w:hideMark/>
          </w:tcPr>
          <w:p w14:paraId="215593C0" w14:textId="77777777" w:rsidR="009E2609" w:rsidRPr="009E2609" w:rsidRDefault="009E2609" w:rsidP="009E2609">
            <w:pPr>
              <w:spacing w:after="0" w:line="240" w:lineRule="auto"/>
              <w:jc w:val="center"/>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d</w:t>
            </w:r>
          </w:p>
        </w:tc>
      </w:tr>
      <w:tr w:rsidR="009E2609" w:rsidRPr="009E2609" w14:paraId="7CDCC09D" w14:textId="77777777" w:rsidTr="009E2609">
        <w:tc>
          <w:tcPr>
            <w:tcW w:w="0" w:type="auto"/>
            <w:vAlign w:val="center"/>
            <w:hideMark/>
          </w:tcPr>
          <w:p w14:paraId="29D0ABDA"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Câu 1</w:t>
            </w:r>
          </w:p>
        </w:tc>
        <w:tc>
          <w:tcPr>
            <w:tcW w:w="0" w:type="auto"/>
            <w:vAlign w:val="center"/>
            <w:hideMark/>
          </w:tcPr>
          <w:p w14:paraId="455DA323"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3448407F"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52DF0640"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50FFB558"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Sai</w:t>
            </w:r>
          </w:p>
        </w:tc>
      </w:tr>
      <w:tr w:rsidR="009E2609" w:rsidRPr="009E2609" w14:paraId="3DF1A031" w14:textId="77777777" w:rsidTr="009E2609">
        <w:tc>
          <w:tcPr>
            <w:tcW w:w="0" w:type="auto"/>
            <w:vAlign w:val="center"/>
            <w:hideMark/>
          </w:tcPr>
          <w:p w14:paraId="3BD64A76"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Câu 2</w:t>
            </w:r>
          </w:p>
        </w:tc>
        <w:tc>
          <w:tcPr>
            <w:tcW w:w="0" w:type="auto"/>
            <w:vAlign w:val="center"/>
            <w:hideMark/>
          </w:tcPr>
          <w:p w14:paraId="26F35B6C"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Sai</w:t>
            </w:r>
          </w:p>
        </w:tc>
        <w:tc>
          <w:tcPr>
            <w:tcW w:w="0" w:type="auto"/>
            <w:vAlign w:val="center"/>
            <w:hideMark/>
          </w:tcPr>
          <w:p w14:paraId="61070DCE"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66A9944A"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12AACFC6"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r>
      <w:tr w:rsidR="009E2609" w:rsidRPr="009E2609" w14:paraId="699D4106" w14:textId="77777777" w:rsidTr="009E2609">
        <w:tc>
          <w:tcPr>
            <w:tcW w:w="0" w:type="auto"/>
            <w:vAlign w:val="center"/>
            <w:hideMark/>
          </w:tcPr>
          <w:p w14:paraId="799B59A7"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Câu 3</w:t>
            </w:r>
          </w:p>
        </w:tc>
        <w:tc>
          <w:tcPr>
            <w:tcW w:w="0" w:type="auto"/>
            <w:vAlign w:val="center"/>
            <w:hideMark/>
          </w:tcPr>
          <w:p w14:paraId="57CB6469"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30D7FD04"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6912595E"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7FFB5FF5"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r>
      <w:tr w:rsidR="009E2609" w:rsidRPr="009E2609" w14:paraId="7475052D" w14:textId="77777777" w:rsidTr="009E2609">
        <w:tc>
          <w:tcPr>
            <w:tcW w:w="0" w:type="auto"/>
            <w:vAlign w:val="center"/>
            <w:hideMark/>
          </w:tcPr>
          <w:p w14:paraId="50D4694E"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Câu 4</w:t>
            </w:r>
          </w:p>
        </w:tc>
        <w:tc>
          <w:tcPr>
            <w:tcW w:w="0" w:type="auto"/>
            <w:vAlign w:val="center"/>
            <w:hideMark/>
          </w:tcPr>
          <w:p w14:paraId="7FD8C546"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3A151CDE"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57015606"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c>
          <w:tcPr>
            <w:tcW w:w="0" w:type="auto"/>
            <w:vAlign w:val="center"/>
            <w:hideMark/>
          </w:tcPr>
          <w:p w14:paraId="694E1B2A" w14:textId="77777777" w:rsidR="009E2609" w:rsidRPr="009E2609" w:rsidRDefault="009E2609" w:rsidP="009E2609">
            <w:pPr>
              <w:spacing w:after="0" w:line="240" w:lineRule="auto"/>
              <w:jc w:val="center"/>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t>Đúng</w:t>
            </w:r>
          </w:p>
        </w:tc>
      </w:tr>
    </w:tbl>
    <w:p w14:paraId="0209C23A" w14:textId="77777777" w:rsidR="009E2609" w:rsidRPr="00B67A11" w:rsidRDefault="009E2609" w:rsidP="009E2609">
      <w:pPr>
        <w:spacing w:after="0"/>
        <w:ind w:left="283"/>
        <w:rPr>
          <w:rFonts w:ascii="Times New Roman" w:hAnsi="Times New Roman" w:cs="Times New Roman"/>
          <w:b/>
          <w:sz w:val="24"/>
          <w:szCs w:val="24"/>
        </w:rPr>
      </w:pPr>
    </w:p>
    <w:p w14:paraId="484C2BC4" w14:textId="061EE76C" w:rsidR="009E2609" w:rsidRPr="00B67A11" w:rsidRDefault="009E2609" w:rsidP="009E2609">
      <w:pPr>
        <w:spacing w:after="0"/>
        <w:ind w:left="283"/>
        <w:jc w:val="center"/>
        <w:rPr>
          <w:rFonts w:ascii="Times New Roman" w:hAnsi="Times New Roman" w:cs="Times New Roman"/>
          <w:b/>
          <w:sz w:val="24"/>
          <w:szCs w:val="24"/>
        </w:rPr>
      </w:pPr>
      <w:r w:rsidRPr="00B67A11">
        <w:rPr>
          <w:rFonts w:ascii="Times New Roman" w:hAnsi="Times New Roman" w:cs="Times New Roman"/>
          <w:b/>
          <w:sz w:val="24"/>
          <w:szCs w:val="24"/>
        </w:rPr>
        <w:t>LỜI GIẢI</w:t>
      </w:r>
      <w:r w:rsidRPr="00B67A11">
        <w:rPr>
          <w:rFonts w:ascii="Times New Roman" w:hAnsi="Times New Roman" w:cs="Times New Roman"/>
          <w:b/>
          <w:sz w:val="24"/>
          <w:szCs w:val="24"/>
        </w:rPr>
        <w:t xml:space="preserve"> THAM KHẢO</w:t>
      </w:r>
    </w:p>
    <w:p w14:paraId="2D37E934" w14:textId="77777777" w:rsidR="009E2609" w:rsidRPr="00B67A11" w:rsidRDefault="009E2609" w:rsidP="009E2609">
      <w:pPr>
        <w:spacing w:after="0"/>
        <w:ind w:left="283"/>
        <w:rPr>
          <w:rFonts w:ascii="Times New Roman" w:hAnsi="Times New Roman" w:cs="Times New Roman"/>
          <w:b/>
          <w:sz w:val="24"/>
          <w:szCs w:val="24"/>
        </w:rPr>
      </w:pPr>
      <w:r w:rsidRPr="00B67A11">
        <w:rPr>
          <w:rFonts w:ascii="Times New Roman" w:hAnsi="Times New Roman" w:cs="Times New Roman"/>
          <w:b/>
          <w:sz w:val="24"/>
          <w:szCs w:val="24"/>
        </w:rPr>
        <w:t>Phần I.</w:t>
      </w:r>
    </w:p>
    <w:p w14:paraId="521ED78B"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 Chọn C.</w:t>
      </w:r>
      <w:r w:rsidRPr="009E2609">
        <w:rPr>
          <w:rFonts w:ascii="Times New Roman" w:eastAsia="Times New Roman" w:hAnsi="Times New Roman" w:cs="Times New Roman"/>
          <w:sz w:val="24"/>
          <w:szCs w:val="24"/>
        </w:rPr>
        <w:br/>
        <w:t xml:space="preserve">Lạm phát do lượng tiền trong lưu thông vượt quá mức cần thiết thì Nhà nước cần thực hiện chính sách tiền tệ thắt chặt, tức là </w:t>
      </w:r>
      <w:r w:rsidRPr="00B67A11">
        <w:rPr>
          <w:rFonts w:ascii="Times New Roman" w:eastAsia="Times New Roman" w:hAnsi="Times New Roman" w:cs="Times New Roman"/>
          <w:b/>
          <w:bCs/>
          <w:sz w:val="24"/>
          <w:szCs w:val="24"/>
        </w:rPr>
        <w:t>giảm mức cung tiền</w:t>
      </w:r>
      <w:r w:rsidRPr="009E2609">
        <w:rPr>
          <w:rFonts w:ascii="Times New Roman" w:eastAsia="Times New Roman" w:hAnsi="Times New Roman" w:cs="Times New Roman"/>
          <w:sz w:val="24"/>
          <w:szCs w:val="24"/>
        </w:rPr>
        <w:t>. Giảm lãi suất hoặc tăng chi tiêu công có thể làm tiền lưu thông nhiều hơn.</w:t>
      </w:r>
    </w:p>
    <w:p w14:paraId="043FE297"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 Chọn D.</w:t>
      </w:r>
      <w:r w:rsidRPr="009E2609">
        <w:rPr>
          <w:rFonts w:ascii="Times New Roman" w:eastAsia="Times New Roman" w:hAnsi="Times New Roman" w:cs="Times New Roman"/>
          <w:sz w:val="24"/>
          <w:szCs w:val="24"/>
        </w:rPr>
        <w:br/>
        <w:t xml:space="preserve">Đối với chủ thể tiêu dùng, quan sát quan hệ cung - cầu giúp họ quyết định </w:t>
      </w:r>
      <w:r w:rsidRPr="00B67A11">
        <w:rPr>
          <w:rFonts w:ascii="Times New Roman" w:eastAsia="Times New Roman" w:hAnsi="Times New Roman" w:cs="Times New Roman"/>
          <w:b/>
          <w:bCs/>
          <w:sz w:val="24"/>
          <w:szCs w:val="24"/>
        </w:rPr>
        <w:t>mua hàng hóa phù hợp với nhu cầu và lợi ích</w:t>
      </w:r>
      <w:r w:rsidRPr="009E2609">
        <w:rPr>
          <w:rFonts w:ascii="Times New Roman" w:eastAsia="Times New Roman" w:hAnsi="Times New Roman" w:cs="Times New Roman"/>
          <w:sz w:val="24"/>
          <w:szCs w:val="24"/>
        </w:rPr>
        <w:t xml:space="preserve"> của mình. Việc ban hành chính sách hay mở rộng sản xuất thuộc vai trò của Nhà nước hoặc chủ thể sản xuất.</w:t>
      </w:r>
    </w:p>
    <w:p w14:paraId="21E46E55"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lastRenderedPageBreak/>
        <w:t>Câu 3: Chọn C.</w:t>
      </w:r>
      <w:r w:rsidRPr="009E2609">
        <w:rPr>
          <w:rFonts w:ascii="Times New Roman" w:eastAsia="Times New Roman" w:hAnsi="Times New Roman" w:cs="Times New Roman"/>
          <w:sz w:val="24"/>
          <w:szCs w:val="24"/>
        </w:rPr>
        <w:br/>
        <w:t xml:space="preserve">Theo quy định của pháp luật, Chủ tịch nước có nhiệm vụ </w:t>
      </w:r>
      <w:r w:rsidRPr="00B67A11">
        <w:rPr>
          <w:rFonts w:ascii="Times New Roman" w:eastAsia="Times New Roman" w:hAnsi="Times New Roman" w:cs="Times New Roman"/>
          <w:b/>
          <w:bCs/>
          <w:sz w:val="24"/>
          <w:szCs w:val="24"/>
        </w:rPr>
        <w:t>công bố Hiến pháp, luật, pháp lệnh</w:t>
      </w:r>
      <w:r w:rsidRPr="009E2609">
        <w:rPr>
          <w:rFonts w:ascii="Times New Roman" w:eastAsia="Times New Roman" w:hAnsi="Times New Roman" w:cs="Times New Roman"/>
          <w:sz w:val="24"/>
          <w:szCs w:val="24"/>
        </w:rPr>
        <w:t>. Các việc như tổ chức thi hành luật, quản lí hành chính quốc gia thuộc chức năng của Chính phủ.</w:t>
      </w:r>
    </w:p>
    <w:p w14:paraId="5369848D"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4: Chọn C.</w:t>
      </w:r>
      <w:r w:rsidRPr="009E2609">
        <w:rPr>
          <w:rFonts w:ascii="Times New Roman" w:eastAsia="Times New Roman" w:hAnsi="Times New Roman" w:cs="Times New Roman"/>
          <w:sz w:val="24"/>
          <w:szCs w:val="24"/>
        </w:rPr>
        <w:br/>
        <w:t xml:space="preserve">Quá trình con người sử dụng hàng hóa, dịch vụ để thỏa mãn nhu cầu sản xuất và sinh hoạt là hoạt động </w:t>
      </w:r>
      <w:r w:rsidRPr="00B67A11">
        <w:rPr>
          <w:rFonts w:ascii="Times New Roman" w:eastAsia="Times New Roman" w:hAnsi="Times New Roman" w:cs="Times New Roman"/>
          <w:b/>
          <w:bCs/>
          <w:sz w:val="24"/>
          <w:szCs w:val="24"/>
        </w:rPr>
        <w:t>tiêu dùng</w:t>
      </w:r>
      <w:r w:rsidRPr="009E2609">
        <w:rPr>
          <w:rFonts w:ascii="Times New Roman" w:eastAsia="Times New Roman" w:hAnsi="Times New Roman" w:cs="Times New Roman"/>
          <w:sz w:val="24"/>
          <w:szCs w:val="24"/>
        </w:rPr>
        <w:t>.</w:t>
      </w:r>
    </w:p>
    <w:p w14:paraId="120EEE9E"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5: Chọn D.</w:t>
      </w:r>
      <w:r w:rsidRPr="009E2609">
        <w:rPr>
          <w:rFonts w:ascii="Times New Roman" w:eastAsia="Times New Roman" w:hAnsi="Times New Roman" w:cs="Times New Roman"/>
          <w:sz w:val="24"/>
          <w:szCs w:val="24"/>
        </w:rPr>
        <w:br/>
        <w:t xml:space="preserve">Ngân sách nhà nước là nguồn lực tài chính quan trọng để </w:t>
      </w:r>
      <w:r w:rsidRPr="00B67A11">
        <w:rPr>
          <w:rFonts w:ascii="Times New Roman" w:eastAsia="Times New Roman" w:hAnsi="Times New Roman" w:cs="Times New Roman"/>
          <w:b/>
          <w:bCs/>
          <w:sz w:val="24"/>
          <w:szCs w:val="24"/>
        </w:rPr>
        <w:t>duy trì hoạt động của bộ máy nhà nước</w:t>
      </w:r>
      <w:r w:rsidRPr="009E2609">
        <w:rPr>
          <w:rFonts w:ascii="Times New Roman" w:eastAsia="Times New Roman" w:hAnsi="Times New Roman" w:cs="Times New Roman"/>
          <w:sz w:val="24"/>
          <w:szCs w:val="24"/>
        </w:rPr>
        <w:t>, thực hiện các nhiệm vụ phát triển kinh tế - xã hội, quốc phòng, an ninh.</w:t>
      </w:r>
    </w:p>
    <w:p w14:paraId="61E4CB42"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6: Chọn D.</w:t>
      </w:r>
      <w:r w:rsidRPr="009E2609">
        <w:rPr>
          <w:rFonts w:ascii="Times New Roman" w:eastAsia="Times New Roman" w:hAnsi="Times New Roman" w:cs="Times New Roman"/>
          <w:sz w:val="24"/>
          <w:szCs w:val="24"/>
        </w:rPr>
        <w:br/>
        <w:t xml:space="preserve">Anh V tự ý mở cửa vào nhà K khi cả nhà đi vắng để lục soát là xâm phạm </w:t>
      </w:r>
      <w:r w:rsidRPr="00B67A11">
        <w:rPr>
          <w:rFonts w:ascii="Times New Roman" w:eastAsia="Times New Roman" w:hAnsi="Times New Roman" w:cs="Times New Roman"/>
          <w:b/>
          <w:bCs/>
          <w:sz w:val="24"/>
          <w:szCs w:val="24"/>
        </w:rPr>
        <w:t>quyền bất khả xâm phạm về chỗ ở</w:t>
      </w:r>
      <w:r w:rsidRPr="009E2609">
        <w:rPr>
          <w:rFonts w:ascii="Times New Roman" w:eastAsia="Times New Roman" w:hAnsi="Times New Roman" w:cs="Times New Roman"/>
          <w:sz w:val="24"/>
          <w:szCs w:val="24"/>
        </w:rPr>
        <w:t xml:space="preserve"> của công dân.</w:t>
      </w:r>
    </w:p>
    <w:p w14:paraId="21569518"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7: Chọn A.</w:t>
      </w:r>
      <w:r w:rsidRPr="009E2609">
        <w:rPr>
          <w:rFonts w:ascii="Times New Roman" w:eastAsia="Times New Roman" w:hAnsi="Times New Roman" w:cs="Times New Roman"/>
          <w:sz w:val="24"/>
          <w:szCs w:val="24"/>
        </w:rPr>
        <w:br/>
        <w:t xml:space="preserve">Nam, nữ bình đẳng về tuyển dụng, tiền công, tiền thưởng, bảo hiểm xã hội, điều kiện lao động là bình đẳng giới trong lĩnh vực </w:t>
      </w:r>
      <w:r w:rsidRPr="00B67A11">
        <w:rPr>
          <w:rFonts w:ascii="Times New Roman" w:eastAsia="Times New Roman" w:hAnsi="Times New Roman" w:cs="Times New Roman"/>
          <w:b/>
          <w:bCs/>
          <w:sz w:val="24"/>
          <w:szCs w:val="24"/>
        </w:rPr>
        <w:t>lao động</w:t>
      </w:r>
      <w:r w:rsidRPr="009E2609">
        <w:rPr>
          <w:rFonts w:ascii="Times New Roman" w:eastAsia="Times New Roman" w:hAnsi="Times New Roman" w:cs="Times New Roman"/>
          <w:sz w:val="24"/>
          <w:szCs w:val="24"/>
        </w:rPr>
        <w:t>.</w:t>
      </w:r>
    </w:p>
    <w:p w14:paraId="11A285B3"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8: Chọn A.</w:t>
      </w:r>
      <w:r w:rsidRPr="009E2609">
        <w:rPr>
          <w:rFonts w:ascii="Times New Roman" w:eastAsia="Times New Roman" w:hAnsi="Times New Roman" w:cs="Times New Roman"/>
          <w:sz w:val="24"/>
          <w:szCs w:val="24"/>
        </w:rPr>
        <w:br/>
        <w:t xml:space="preserve">Lập kế hoạch kinh doanh giúp chủ thể kinh doanh nắm tình hình thực tế và </w:t>
      </w:r>
      <w:r w:rsidRPr="00B67A11">
        <w:rPr>
          <w:rFonts w:ascii="Times New Roman" w:eastAsia="Times New Roman" w:hAnsi="Times New Roman" w:cs="Times New Roman"/>
          <w:b/>
          <w:bCs/>
          <w:sz w:val="24"/>
          <w:szCs w:val="24"/>
        </w:rPr>
        <w:t>đưa ra những định hướng trong tương lai</w:t>
      </w:r>
      <w:r w:rsidRPr="009E2609">
        <w:rPr>
          <w:rFonts w:ascii="Times New Roman" w:eastAsia="Times New Roman" w:hAnsi="Times New Roman" w:cs="Times New Roman"/>
          <w:sz w:val="24"/>
          <w:szCs w:val="24"/>
        </w:rPr>
        <w:t>. Kế hoạch không chắc chắn đảm bảo lợi nhuận hay vượt qua mọi đối thủ.</w:t>
      </w:r>
    </w:p>
    <w:p w14:paraId="22EFDE8C"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9: Chọn C.</w:t>
      </w:r>
      <w:r w:rsidRPr="009E2609">
        <w:rPr>
          <w:rFonts w:ascii="Times New Roman" w:eastAsia="Times New Roman" w:hAnsi="Times New Roman" w:cs="Times New Roman"/>
          <w:sz w:val="24"/>
          <w:szCs w:val="24"/>
        </w:rPr>
        <w:br/>
        <w:t xml:space="preserve">Ở địa phương, cơ quan quyền lực nhà nước do cử tri trực tiếp bầu ra là </w:t>
      </w:r>
      <w:r w:rsidRPr="00B67A11">
        <w:rPr>
          <w:rFonts w:ascii="Times New Roman" w:eastAsia="Times New Roman" w:hAnsi="Times New Roman" w:cs="Times New Roman"/>
          <w:b/>
          <w:bCs/>
          <w:sz w:val="24"/>
          <w:szCs w:val="24"/>
        </w:rPr>
        <w:t>Hội đồng nhân dân</w:t>
      </w:r>
      <w:r w:rsidRPr="009E2609">
        <w:rPr>
          <w:rFonts w:ascii="Times New Roman" w:eastAsia="Times New Roman" w:hAnsi="Times New Roman" w:cs="Times New Roman"/>
          <w:sz w:val="24"/>
          <w:szCs w:val="24"/>
        </w:rPr>
        <w:t>.</w:t>
      </w:r>
    </w:p>
    <w:p w14:paraId="67397560"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10: Chọn D.</w:t>
      </w:r>
      <w:r w:rsidRPr="009E2609">
        <w:rPr>
          <w:rFonts w:ascii="Times New Roman" w:eastAsia="Times New Roman" w:hAnsi="Times New Roman" w:cs="Times New Roman"/>
          <w:sz w:val="24"/>
          <w:szCs w:val="24"/>
        </w:rPr>
        <w:br/>
        <w:t xml:space="preserve">Lợi thế nội tại là yếu tố xuất phát từ chính chủ thể kinh doanh, như </w:t>
      </w:r>
      <w:r w:rsidRPr="00B67A11">
        <w:rPr>
          <w:rFonts w:ascii="Times New Roman" w:eastAsia="Times New Roman" w:hAnsi="Times New Roman" w:cs="Times New Roman"/>
          <w:b/>
          <w:bCs/>
          <w:sz w:val="24"/>
          <w:szCs w:val="24"/>
        </w:rPr>
        <w:t>đam mê và hiểu biết</w:t>
      </w:r>
      <w:r w:rsidRPr="009E2609">
        <w:rPr>
          <w:rFonts w:ascii="Times New Roman" w:eastAsia="Times New Roman" w:hAnsi="Times New Roman" w:cs="Times New Roman"/>
          <w:sz w:val="24"/>
          <w:szCs w:val="24"/>
        </w:rPr>
        <w:t>. Các yếu tố còn lại chủ yếu là điều kiện bên ngoài thị trường hoặc chính sách.</w:t>
      </w:r>
    </w:p>
    <w:p w14:paraId="2258DFE2"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11: Chọn D.</w:t>
      </w:r>
      <w:r w:rsidRPr="009E2609">
        <w:rPr>
          <w:rFonts w:ascii="Times New Roman" w:eastAsia="Times New Roman" w:hAnsi="Times New Roman" w:cs="Times New Roman"/>
          <w:sz w:val="24"/>
          <w:szCs w:val="24"/>
        </w:rPr>
        <w:br/>
        <w:t xml:space="preserve">Sự dịch chuyển lao động giữa các vùng, công việc hoặc các giai đoạn khác nhau trong cuộc sống tạo ra </w:t>
      </w:r>
      <w:r w:rsidRPr="00B67A11">
        <w:rPr>
          <w:rFonts w:ascii="Times New Roman" w:eastAsia="Times New Roman" w:hAnsi="Times New Roman" w:cs="Times New Roman"/>
          <w:b/>
          <w:bCs/>
          <w:sz w:val="24"/>
          <w:szCs w:val="24"/>
        </w:rPr>
        <w:t>thất nghiệp tạm thời</w:t>
      </w:r>
      <w:r w:rsidRPr="009E2609">
        <w:rPr>
          <w:rFonts w:ascii="Times New Roman" w:eastAsia="Times New Roman" w:hAnsi="Times New Roman" w:cs="Times New Roman"/>
          <w:sz w:val="24"/>
          <w:szCs w:val="24"/>
        </w:rPr>
        <w:t>.</w:t>
      </w:r>
    </w:p>
    <w:p w14:paraId="4691AC2E"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12: Chọn D.</w:t>
      </w:r>
      <w:r w:rsidRPr="009E2609">
        <w:rPr>
          <w:rFonts w:ascii="Times New Roman" w:eastAsia="Times New Roman" w:hAnsi="Times New Roman" w:cs="Times New Roman"/>
          <w:sz w:val="24"/>
          <w:szCs w:val="24"/>
        </w:rPr>
        <w:br/>
        <w:t xml:space="preserve">Công dân thực hiện quyền tố cáo khi phát hiện hành vi vi phạm pháp luật gây hại cho Nhà nước, xã hội, cá nhân khác. Phát hiện </w:t>
      </w:r>
      <w:r w:rsidRPr="00B67A11">
        <w:rPr>
          <w:rFonts w:ascii="Times New Roman" w:eastAsia="Times New Roman" w:hAnsi="Times New Roman" w:cs="Times New Roman"/>
          <w:b/>
          <w:bCs/>
          <w:sz w:val="24"/>
          <w:szCs w:val="24"/>
        </w:rPr>
        <w:t>đường dây mua bán người</w:t>
      </w:r>
      <w:r w:rsidRPr="009E2609">
        <w:rPr>
          <w:rFonts w:ascii="Times New Roman" w:eastAsia="Times New Roman" w:hAnsi="Times New Roman" w:cs="Times New Roman"/>
          <w:sz w:val="24"/>
          <w:szCs w:val="24"/>
        </w:rPr>
        <w:t xml:space="preserve"> là trường hợp tố cáo.</w:t>
      </w:r>
    </w:p>
    <w:p w14:paraId="5D873AB3"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13: Chọn A.</w:t>
      </w:r>
      <w:r w:rsidRPr="009E2609">
        <w:rPr>
          <w:rFonts w:ascii="Times New Roman" w:eastAsia="Times New Roman" w:hAnsi="Times New Roman" w:cs="Times New Roman"/>
          <w:sz w:val="24"/>
          <w:szCs w:val="24"/>
        </w:rPr>
        <w:br/>
        <w:t xml:space="preserve">Việt Nam và New Zealand nâng cấp quan hệ với nhau là quan hệ giữa </w:t>
      </w:r>
      <w:r w:rsidRPr="00B67A11">
        <w:rPr>
          <w:rFonts w:ascii="Times New Roman" w:eastAsia="Times New Roman" w:hAnsi="Times New Roman" w:cs="Times New Roman"/>
          <w:b/>
          <w:bCs/>
          <w:sz w:val="24"/>
          <w:szCs w:val="24"/>
        </w:rPr>
        <w:t>hai quốc gia</w:t>
      </w:r>
      <w:r w:rsidRPr="009E2609">
        <w:rPr>
          <w:rFonts w:ascii="Times New Roman" w:eastAsia="Times New Roman" w:hAnsi="Times New Roman" w:cs="Times New Roman"/>
          <w:sz w:val="24"/>
          <w:szCs w:val="24"/>
        </w:rPr>
        <w:t xml:space="preserve">, nên xét theo phạm vi chủ thể tham gia, đây là hội nhập </w:t>
      </w:r>
      <w:r w:rsidRPr="00B67A11">
        <w:rPr>
          <w:rFonts w:ascii="Times New Roman" w:eastAsia="Times New Roman" w:hAnsi="Times New Roman" w:cs="Times New Roman"/>
          <w:b/>
          <w:bCs/>
          <w:sz w:val="24"/>
          <w:szCs w:val="24"/>
        </w:rPr>
        <w:t>song phương</w:t>
      </w:r>
      <w:r w:rsidRPr="009E2609">
        <w:rPr>
          <w:rFonts w:ascii="Times New Roman" w:eastAsia="Times New Roman" w:hAnsi="Times New Roman" w:cs="Times New Roman"/>
          <w:sz w:val="24"/>
          <w:szCs w:val="24"/>
        </w:rPr>
        <w:t>.</w:t>
      </w:r>
    </w:p>
    <w:p w14:paraId="27E3C4A3"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14: Chọn D.</w:t>
      </w:r>
      <w:r w:rsidRPr="009E2609">
        <w:rPr>
          <w:rFonts w:ascii="Times New Roman" w:eastAsia="Times New Roman" w:hAnsi="Times New Roman" w:cs="Times New Roman"/>
          <w:sz w:val="24"/>
          <w:szCs w:val="24"/>
        </w:rPr>
        <w:br/>
        <w:t xml:space="preserve">Mức độ tăng trưởng kinh tế của một quốc gia thường được phản ánh qua chỉ tiêu </w:t>
      </w:r>
      <w:r w:rsidRPr="00B67A11">
        <w:rPr>
          <w:rFonts w:ascii="Times New Roman" w:eastAsia="Times New Roman" w:hAnsi="Times New Roman" w:cs="Times New Roman"/>
          <w:b/>
          <w:bCs/>
          <w:sz w:val="24"/>
          <w:szCs w:val="24"/>
        </w:rPr>
        <w:t>tổng sản phẩm quốc nội GDP</w:t>
      </w:r>
      <w:r w:rsidRPr="009E2609">
        <w:rPr>
          <w:rFonts w:ascii="Times New Roman" w:eastAsia="Times New Roman" w:hAnsi="Times New Roman" w:cs="Times New Roman"/>
          <w:sz w:val="24"/>
          <w:szCs w:val="24"/>
        </w:rPr>
        <w:t>.</w:t>
      </w:r>
    </w:p>
    <w:p w14:paraId="67FB725C"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15: Chọn A.</w:t>
      </w:r>
      <w:r w:rsidRPr="009E2609">
        <w:rPr>
          <w:rFonts w:ascii="Times New Roman" w:eastAsia="Times New Roman" w:hAnsi="Times New Roman" w:cs="Times New Roman"/>
          <w:sz w:val="24"/>
          <w:szCs w:val="24"/>
        </w:rPr>
        <w:br/>
        <w:t xml:space="preserve">Công ty X tuân thủ quy định về an toàn lao động, tiêu chuẩn kỹ thuật, phòng cháy chữa cháy là thực hiện </w:t>
      </w:r>
      <w:r w:rsidRPr="00B67A11">
        <w:rPr>
          <w:rFonts w:ascii="Times New Roman" w:eastAsia="Times New Roman" w:hAnsi="Times New Roman" w:cs="Times New Roman"/>
          <w:b/>
          <w:bCs/>
          <w:sz w:val="24"/>
          <w:szCs w:val="24"/>
        </w:rPr>
        <w:t>trách nhiệm pháp lý</w:t>
      </w:r>
      <w:r w:rsidRPr="009E2609">
        <w:rPr>
          <w:rFonts w:ascii="Times New Roman" w:eastAsia="Times New Roman" w:hAnsi="Times New Roman" w:cs="Times New Roman"/>
          <w:sz w:val="24"/>
          <w:szCs w:val="24"/>
        </w:rPr>
        <w:t>, vì đây là các yêu cầu bắt buộc theo pháp luật.</w:t>
      </w:r>
    </w:p>
    <w:p w14:paraId="345F28C3"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lastRenderedPageBreak/>
        <w:t>Câu 16: Chọn B.</w:t>
      </w:r>
      <w:r w:rsidRPr="009E2609">
        <w:rPr>
          <w:rFonts w:ascii="Times New Roman" w:eastAsia="Times New Roman" w:hAnsi="Times New Roman" w:cs="Times New Roman"/>
          <w:sz w:val="24"/>
          <w:szCs w:val="24"/>
        </w:rPr>
        <w:br/>
        <w:t xml:space="preserve">Việc chủ động huấn luyện pháp luật, bảo vệ quyền lợi nhân viên và tuân thủ tiêu chuẩn kỹ thuật giúp doanh nghiệp </w:t>
      </w:r>
      <w:r w:rsidRPr="00B67A11">
        <w:rPr>
          <w:rFonts w:ascii="Times New Roman" w:eastAsia="Times New Roman" w:hAnsi="Times New Roman" w:cs="Times New Roman"/>
          <w:b/>
          <w:bCs/>
          <w:sz w:val="24"/>
          <w:szCs w:val="24"/>
        </w:rPr>
        <w:t>nâng cao uy tín và giá trị thương hiệu</w:t>
      </w:r>
      <w:r w:rsidRPr="009E2609">
        <w:rPr>
          <w:rFonts w:ascii="Times New Roman" w:eastAsia="Times New Roman" w:hAnsi="Times New Roman" w:cs="Times New Roman"/>
          <w:sz w:val="24"/>
          <w:szCs w:val="24"/>
        </w:rPr>
        <w:t>.</w:t>
      </w:r>
    </w:p>
    <w:p w14:paraId="41AB858D"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17: Chọn D.</w:t>
      </w:r>
      <w:r w:rsidRPr="009E2609">
        <w:rPr>
          <w:rFonts w:ascii="Times New Roman" w:eastAsia="Times New Roman" w:hAnsi="Times New Roman" w:cs="Times New Roman"/>
          <w:sz w:val="24"/>
          <w:szCs w:val="24"/>
        </w:rPr>
        <w:br/>
        <w:t xml:space="preserve">Chị M thường mua rất nhiều đồ do giảm giá nhưng nhiều món chưa bao giờ dùng đến. Đây là biểu hiện của chi tiêu </w:t>
      </w:r>
      <w:r w:rsidRPr="00B67A11">
        <w:rPr>
          <w:rFonts w:ascii="Times New Roman" w:eastAsia="Times New Roman" w:hAnsi="Times New Roman" w:cs="Times New Roman"/>
          <w:b/>
          <w:bCs/>
          <w:sz w:val="24"/>
          <w:szCs w:val="24"/>
        </w:rPr>
        <w:t>lãng phí</w:t>
      </w:r>
      <w:r w:rsidRPr="009E2609">
        <w:rPr>
          <w:rFonts w:ascii="Times New Roman" w:eastAsia="Times New Roman" w:hAnsi="Times New Roman" w:cs="Times New Roman"/>
          <w:sz w:val="24"/>
          <w:szCs w:val="24"/>
        </w:rPr>
        <w:t>.</w:t>
      </w:r>
    </w:p>
    <w:p w14:paraId="6C2F3B5A"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18: Chọn B.</w:t>
      </w:r>
      <w:r w:rsidRPr="009E2609">
        <w:rPr>
          <w:rFonts w:ascii="Times New Roman" w:eastAsia="Times New Roman" w:hAnsi="Times New Roman" w:cs="Times New Roman"/>
          <w:sz w:val="24"/>
          <w:szCs w:val="24"/>
        </w:rPr>
        <w:br/>
        <w:t xml:space="preserve">Quản lí tốt thu, chi trong gia đình giúp sử dụng tiền hợp lí, đáp ứng nhu cầu thiết yếu và từ đó </w:t>
      </w:r>
      <w:r w:rsidRPr="00B67A11">
        <w:rPr>
          <w:rFonts w:ascii="Times New Roman" w:eastAsia="Times New Roman" w:hAnsi="Times New Roman" w:cs="Times New Roman"/>
          <w:b/>
          <w:bCs/>
          <w:sz w:val="24"/>
          <w:szCs w:val="24"/>
        </w:rPr>
        <w:t>nâng cao chất lượng cuộc sống</w:t>
      </w:r>
      <w:r w:rsidRPr="009E2609">
        <w:rPr>
          <w:rFonts w:ascii="Times New Roman" w:eastAsia="Times New Roman" w:hAnsi="Times New Roman" w:cs="Times New Roman"/>
          <w:sz w:val="24"/>
          <w:szCs w:val="24"/>
        </w:rPr>
        <w:t>.</w:t>
      </w:r>
    </w:p>
    <w:p w14:paraId="6B04D052"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19: Chọn D.</w:t>
      </w:r>
      <w:r w:rsidRPr="009E2609">
        <w:rPr>
          <w:rFonts w:ascii="Times New Roman" w:eastAsia="Times New Roman" w:hAnsi="Times New Roman" w:cs="Times New Roman"/>
          <w:sz w:val="24"/>
          <w:szCs w:val="24"/>
        </w:rPr>
        <w:br/>
        <w:t xml:space="preserve">Anh Q bán 2 lượng vàng là tài sản của mình, tức là chuyển giao quyền sở hữu tài sản cho người khác. Đây là thực hiện </w:t>
      </w:r>
      <w:r w:rsidRPr="00B67A11">
        <w:rPr>
          <w:rFonts w:ascii="Times New Roman" w:eastAsia="Times New Roman" w:hAnsi="Times New Roman" w:cs="Times New Roman"/>
          <w:b/>
          <w:bCs/>
          <w:sz w:val="24"/>
          <w:szCs w:val="24"/>
        </w:rPr>
        <w:t>quyền định đoạt tài sản</w:t>
      </w:r>
      <w:r w:rsidRPr="009E2609">
        <w:rPr>
          <w:rFonts w:ascii="Times New Roman" w:eastAsia="Times New Roman" w:hAnsi="Times New Roman" w:cs="Times New Roman"/>
          <w:sz w:val="24"/>
          <w:szCs w:val="24"/>
        </w:rPr>
        <w:t>.</w:t>
      </w:r>
    </w:p>
    <w:p w14:paraId="32B8D7E5"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20: Chọn A.</w:t>
      </w:r>
      <w:r w:rsidRPr="009E2609">
        <w:rPr>
          <w:rFonts w:ascii="Times New Roman" w:eastAsia="Times New Roman" w:hAnsi="Times New Roman" w:cs="Times New Roman"/>
          <w:sz w:val="24"/>
          <w:szCs w:val="24"/>
        </w:rPr>
        <w:br/>
        <w:t xml:space="preserve">Anh Q bị cơ quan chức năng xử phạt 30 triệu đồng và buộc thu hồi hàng vi phạm. Đây là hình thức xử lí vi phạm </w:t>
      </w:r>
      <w:r w:rsidRPr="00B67A11">
        <w:rPr>
          <w:rFonts w:ascii="Times New Roman" w:eastAsia="Times New Roman" w:hAnsi="Times New Roman" w:cs="Times New Roman"/>
          <w:b/>
          <w:bCs/>
          <w:sz w:val="24"/>
          <w:szCs w:val="24"/>
        </w:rPr>
        <w:t>hành chính</w:t>
      </w:r>
      <w:r w:rsidRPr="009E2609">
        <w:rPr>
          <w:rFonts w:ascii="Times New Roman" w:eastAsia="Times New Roman" w:hAnsi="Times New Roman" w:cs="Times New Roman"/>
          <w:sz w:val="24"/>
          <w:szCs w:val="24"/>
        </w:rPr>
        <w:t>.</w:t>
      </w:r>
      <w:bookmarkStart w:id="1" w:name="_GoBack"/>
      <w:bookmarkEnd w:id="1"/>
    </w:p>
    <w:p w14:paraId="783F3AA3"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21: Chọn C.</w:t>
      </w:r>
      <w:r w:rsidRPr="009E2609">
        <w:rPr>
          <w:rFonts w:ascii="Times New Roman" w:eastAsia="Times New Roman" w:hAnsi="Times New Roman" w:cs="Times New Roman"/>
          <w:sz w:val="24"/>
          <w:szCs w:val="24"/>
        </w:rPr>
        <w:br/>
        <w:t xml:space="preserve">Anh Q mở cửa hàng điện máy tại quê nhà, tức là chủ động lựa chọn </w:t>
      </w:r>
      <w:r w:rsidRPr="00B67A11">
        <w:rPr>
          <w:rFonts w:ascii="Times New Roman" w:eastAsia="Times New Roman" w:hAnsi="Times New Roman" w:cs="Times New Roman"/>
          <w:b/>
          <w:bCs/>
          <w:sz w:val="24"/>
          <w:szCs w:val="24"/>
        </w:rPr>
        <w:t>ngành, nghề và địa bàn kinh doanh</w:t>
      </w:r>
      <w:r w:rsidRPr="009E2609">
        <w:rPr>
          <w:rFonts w:ascii="Times New Roman" w:eastAsia="Times New Roman" w:hAnsi="Times New Roman" w:cs="Times New Roman"/>
          <w:sz w:val="24"/>
          <w:szCs w:val="24"/>
        </w:rPr>
        <w:t>. Đây là biểu hiện của quyền tự do kinh doanh.</w:t>
      </w:r>
    </w:p>
    <w:p w14:paraId="2CB9863D"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22: Chọn D.</w:t>
      </w:r>
      <w:r w:rsidRPr="009E2609">
        <w:rPr>
          <w:rFonts w:ascii="Times New Roman" w:eastAsia="Times New Roman" w:hAnsi="Times New Roman" w:cs="Times New Roman"/>
          <w:sz w:val="24"/>
          <w:szCs w:val="24"/>
        </w:rPr>
        <w:br/>
        <w:t xml:space="preserve">Tổng hợp những người sinh sống, cư trú trên lãnh thổ quốc gia và chịu sự quản lí bằng pháp luật của Nhà nước được gọi là </w:t>
      </w:r>
      <w:r w:rsidRPr="00B67A11">
        <w:rPr>
          <w:rFonts w:ascii="Times New Roman" w:eastAsia="Times New Roman" w:hAnsi="Times New Roman" w:cs="Times New Roman"/>
          <w:b/>
          <w:bCs/>
          <w:sz w:val="24"/>
          <w:szCs w:val="24"/>
        </w:rPr>
        <w:t>dân cư quốc gia</w:t>
      </w:r>
      <w:r w:rsidRPr="009E2609">
        <w:rPr>
          <w:rFonts w:ascii="Times New Roman" w:eastAsia="Times New Roman" w:hAnsi="Times New Roman" w:cs="Times New Roman"/>
          <w:sz w:val="24"/>
          <w:szCs w:val="24"/>
        </w:rPr>
        <w:t>.</w:t>
      </w:r>
    </w:p>
    <w:p w14:paraId="645F91EC"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23: Chọn D.</w:t>
      </w:r>
      <w:r w:rsidRPr="009E2609">
        <w:rPr>
          <w:rFonts w:ascii="Times New Roman" w:eastAsia="Times New Roman" w:hAnsi="Times New Roman" w:cs="Times New Roman"/>
          <w:sz w:val="24"/>
          <w:szCs w:val="24"/>
        </w:rPr>
        <w:br/>
        <w:t xml:space="preserve">Anh K khắc tên lên tường di tích lịch sử là hành vi làm hư hại, xâm phạm di tích. Hành vi này vi phạm nghĩa vụ </w:t>
      </w:r>
      <w:r w:rsidRPr="00B67A11">
        <w:rPr>
          <w:rFonts w:ascii="Times New Roman" w:eastAsia="Times New Roman" w:hAnsi="Times New Roman" w:cs="Times New Roman"/>
          <w:b/>
          <w:bCs/>
          <w:sz w:val="24"/>
          <w:szCs w:val="24"/>
        </w:rPr>
        <w:t>tôn trọng, bảo vệ di sản văn hóa</w:t>
      </w:r>
      <w:r w:rsidRPr="009E2609">
        <w:rPr>
          <w:rFonts w:ascii="Times New Roman" w:eastAsia="Times New Roman" w:hAnsi="Times New Roman" w:cs="Times New Roman"/>
          <w:sz w:val="24"/>
          <w:szCs w:val="24"/>
        </w:rPr>
        <w:t>.</w:t>
      </w:r>
    </w:p>
    <w:p w14:paraId="416DFAAD"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Câu 24: Chọn D.</w:t>
      </w:r>
      <w:r w:rsidRPr="009E2609">
        <w:rPr>
          <w:rFonts w:ascii="Times New Roman" w:eastAsia="Times New Roman" w:hAnsi="Times New Roman" w:cs="Times New Roman"/>
          <w:sz w:val="24"/>
          <w:szCs w:val="24"/>
        </w:rPr>
        <w:br/>
        <w:t xml:space="preserve">Quyền được bảo vệ, chăm sóc sức khỏe của công dân bao gồm việc được thông tin, tư vấn, </w:t>
      </w:r>
      <w:r w:rsidRPr="00B67A11">
        <w:rPr>
          <w:rFonts w:ascii="Times New Roman" w:eastAsia="Times New Roman" w:hAnsi="Times New Roman" w:cs="Times New Roman"/>
          <w:b/>
          <w:bCs/>
          <w:sz w:val="24"/>
          <w:szCs w:val="24"/>
        </w:rPr>
        <w:t>được giải thích về tình trạng sức khỏe</w:t>
      </w:r>
      <w:r w:rsidRPr="009E2609">
        <w:rPr>
          <w:rFonts w:ascii="Times New Roman" w:eastAsia="Times New Roman" w:hAnsi="Times New Roman" w:cs="Times New Roman"/>
          <w:sz w:val="24"/>
          <w:szCs w:val="24"/>
        </w:rPr>
        <w:t xml:space="preserve"> khi khám chữa bệnh.</w:t>
      </w:r>
    </w:p>
    <w:p w14:paraId="3724B74E" w14:textId="128E382B" w:rsidR="009E2609" w:rsidRPr="00B67A11" w:rsidRDefault="009E2609" w:rsidP="009E2609">
      <w:pPr>
        <w:spacing w:after="0"/>
        <w:ind w:left="283"/>
        <w:rPr>
          <w:rFonts w:ascii="Times New Roman" w:hAnsi="Times New Roman" w:cs="Times New Roman"/>
          <w:b/>
          <w:sz w:val="24"/>
          <w:szCs w:val="24"/>
        </w:rPr>
      </w:pPr>
      <w:r w:rsidRPr="00B67A11">
        <w:rPr>
          <w:rFonts w:ascii="Times New Roman" w:hAnsi="Times New Roman" w:cs="Times New Roman"/>
          <w:b/>
          <w:sz w:val="24"/>
          <w:szCs w:val="24"/>
        </w:rPr>
        <w:t>Phần II.</w:t>
      </w:r>
    </w:p>
    <w:p w14:paraId="194B21A4" w14:textId="77777777" w:rsidR="009E2609" w:rsidRPr="009E2609" w:rsidRDefault="009E2609" w:rsidP="009E2609">
      <w:pPr>
        <w:spacing w:before="100" w:beforeAutospacing="1" w:after="100" w:afterAutospacing="1" w:line="240" w:lineRule="auto"/>
        <w:outlineLvl w:val="2"/>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 1</w:t>
      </w:r>
    </w:p>
    <w:p w14:paraId="725647B9"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a) Đúng.</w:t>
      </w:r>
      <w:r w:rsidRPr="009E2609">
        <w:rPr>
          <w:rFonts w:ascii="Times New Roman" w:eastAsia="Times New Roman" w:hAnsi="Times New Roman" w:cs="Times New Roman"/>
          <w:sz w:val="24"/>
          <w:szCs w:val="24"/>
        </w:rPr>
        <w:br/>
        <w:t>Anh B tham gia bảo hiểm y tế nên khi gặp tai nạn lao động, phần lớn chi phí phẫu thuật và điều trị được cơ quan bảo hiểm chi trả. Điều này thể hiện vai trò chia sẻ rủi ro tài chính, giảm gánh nặng kinh tế cho người tham gia bảo hiểm và gia đình.</w:t>
      </w:r>
    </w:p>
    <w:p w14:paraId="730A786B"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b) Đúng.</w:t>
      </w:r>
      <w:r w:rsidRPr="009E2609">
        <w:rPr>
          <w:rFonts w:ascii="Times New Roman" w:eastAsia="Times New Roman" w:hAnsi="Times New Roman" w:cs="Times New Roman"/>
          <w:sz w:val="24"/>
          <w:szCs w:val="24"/>
        </w:rPr>
        <w:br/>
        <w:t>Nhà nước đầu tư xây dựng khu nhà ở xã hội cho người thu nhập thấp là chính sách bảo đảm dịch vụ xã hội cơ bản. Nhà ở là một trong những nhu cầu thiết yếu của người dân.</w:t>
      </w:r>
    </w:p>
    <w:p w14:paraId="73BA9695"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lastRenderedPageBreak/>
        <w:t>c) Đúng.</w:t>
      </w:r>
      <w:r w:rsidRPr="009E2609">
        <w:rPr>
          <w:rFonts w:ascii="Times New Roman" w:eastAsia="Times New Roman" w:hAnsi="Times New Roman" w:cs="Times New Roman"/>
          <w:sz w:val="24"/>
          <w:szCs w:val="24"/>
        </w:rPr>
        <w:br/>
        <w:t>Ông N là người khuyết tật được hưởng trợ cấp xã hội thường xuyên. Khoản trợ cấp hằng tháng này thuộc chính sách trợ giúp xã hội đối với nhóm người yếu thế, có hoàn cảnh khó khăn.</w:t>
      </w:r>
    </w:p>
    <w:p w14:paraId="582FB9C1"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d) Sai.</w:t>
      </w:r>
      <w:r w:rsidRPr="009E2609">
        <w:rPr>
          <w:rFonts w:ascii="Times New Roman" w:eastAsia="Times New Roman" w:hAnsi="Times New Roman" w:cs="Times New Roman"/>
          <w:sz w:val="24"/>
          <w:szCs w:val="24"/>
        </w:rPr>
        <w:br/>
        <w:t xml:space="preserve">Anh B là công nhân làm việc theo hợp đồng lao động nên việc tham gia bảo hiểm y tế là hình thức </w:t>
      </w:r>
      <w:r w:rsidRPr="00B67A11">
        <w:rPr>
          <w:rFonts w:ascii="Times New Roman" w:eastAsia="Times New Roman" w:hAnsi="Times New Roman" w:cs="Times New Roman"/>
          <w:b/>
          <w:bCs/>
          <w:sz w:val="24"/>
          <w:szCs w:val="24"/>
        </w:rPr>
        <w:t>bảo hiểm bắt buộc</w:t>
      </w:r>
      <w:r w:rsidRPr="009E2609">
        <w:rPr>
          <w:rFonts w:ascii="Times New Roman" w:eastAsia="Times New Roman" w:hAnsi="Times New Roman" w:cs="Times New Roman"/>
          <w:sz w:val="24"/>
          <w:szCs w:val="24"/>
        </w:rPr>
        <w:t>, không phải bảo hiểm tự nguyện. Người lao động và người sử dụng lao động phải thực hiện theo quy định của pháp luật.</w:t>
      </w:r>
    </w:p>
    <w:p w14:paraId="39F6030C"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pict w14:anchorId="5CCD8ACD">
          <v:rect id="_x0000_i1025" style="width:0;height:1.5pt" o:hralign="center" o:hrstd="t" o:hr="t" fillcolor="#a0a0a0" stroked="f"/>
        </w:pict>
      </w:r>
    </w:p>
    <w:p w14:paraId="2DDFA659" w14:textId="77777777" w:rsidR="009E2609" w:rsidRPr="009E2609" w:rsidRDefault="009E2609" w:rsidP="009E2609">
      <w:pPr>
        <w:spacing w:before="100" w:beforeAutospacing="1" w:after="100" w:afterAutospacing="1" w:line="240" w:lineRule="auto"/>
        <w:outlineLvl w:val="2"/>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 2</w:t>
      </w:r>
    </w:p>
    <w:p w14:paraId="77FD66A4"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a) Sai.</w:t>
      </w:r>
      <w:r w:rsidRPr="009E2609">
        <w:rPr>
          <w:rFonts w:ascii="Times New Roman" w:eastAsia="Times New Roman" w:hAnsi="Times New Roman" w:cs="Times New Roman"/>
          <w:sz w:val="24"/>
          <w:szCs w:val="24"/>
        </w:rPr>
        <w:br/>
        <w:t>Tăng trưởng GDP 5,05% chỉ phản ánh sự tăng lên về quy mô sản lượng của nền kinh tế. Để khẳng định phát triển kinh tế bền vững còn cần xét nhiều yếu tố khác như cơ cấu kinh tế, môi trường, việc làm, thu nhập, công bằng xã hội, chất lượng đời sống.</w:t>
      </w:r>
    </w:p>
    <w:p w14:paraId="4F579844"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b) Đúng.</w:t>
      </w:r>
      <w:r w:rsidRPr="009E2609">
        <w:rPr>
          <w:rFonts w:ascii="Times New Roman" w:eastAsia="Times New Roman" w:hAnsi="Times New Roman" w:cs="Times New Roman"/>
          <w:sz w:val="24"/>
          <w:szCs w:val="24"/>
        </w:rPr>
        <w:br/>
        <w:t>Tốc độ tăng GDP và thu nhập bình quân đầu người là những chỉ tiêu cơ bản phản ánh tăng trưởng kinh tế. Trong thông tin, GDP tăng 5,05% và GDP bình quân đầu người tăng so với năm trước.</w:t>
      </w:r>
    </w:p>
    <w:p w14:paraId="6E7937C0"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 Đúng.</w:t>
      </w:r>
      <w:r w:rsidRPr="009E2609">
        <w:rPr>
          <w:rFonts w:ascii="Times New Roman" w:eastAsia="Times New Roman" w:hAnsi="Times New Roman" w:cs="Times New Roman"/>
          <w:sz w:val="24"/>
          <w:szCs w:val="24"/>
        </w:rPr>
        <w:br/>
        <w:t>Đẩy mạnh xuất khẩu hàng hóa và thu hút vốn đầu tư trực tiếp nước ngoài FDI là biểu hiện của hội nhập kinh tế quốc tế, vì nền kinh tế Việt Nam có sự tham gia, liên kết với thị trường và dòng vốn quốc tế.</w:t>
      </w:r>
    </w:p>
    <w:p w14:paraId="3B5CB2CB"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d) Đúng.</w:t>
      </w:r>
      <w:r w:rsidRPr="009E2609">
        <w:rPr>
          <w:rFonts w:ascii="Times New Roman" w:eastAsia="Times New Roman" w:hAnsi="Times New Roman" w:cs="Times New Roman"/>
          <w:sz w:val="24"/>
          <w:szCs w:val="24"/>
        </w:rPr>
        <w:br/>
        <w:t>FDI và xuất khẩu góp phần mở rộng sản xuất, thúc đẩy tăng trưởng kinh tế, tạo thêm việc làm, nâng cao thu nhập cho người lao động. Thông tin cũng cho biết thu nhập bình quân của lao động năm 2023 tăng so với năm trước.</w:t>
      </w:r>
    </w:p>
    <w:p w14:paraId="6E43DAE7"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pict w14:anchorId="5452CE63">
          <v:rect id="_x0000_i1026" style="width:0;height:1.5pt" o:hralign="center" o:hrstd="t" o:hr="t" fillcolor="#a0a0a0" stroked="f"/>
        </w:pict>
      </w:r>
    </w:p>
    <w:p w14:paraId="3C31C2DC" w14:textId="77777777" w:rsidR="009E2609" w:rsidRPr="009E2609" w:rsidRDefault="009E2609" w:rsidP="009E2609">
      <w:pPr>
        <w:spacing w:before="100" w:beforeAutospacing="1" w:after="100" w:afterAutospacing="1" w:line="240" w:lineRule="auto"/>
        <w:outlineLvl w:val="2"/>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 3</w:t>
      </w:r>
    </w:p>
    <w:p w14:paraId="5C0D3DF9"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a) Đúng.</w:t>
      </w:r>
      <w:r w:rsidRPr="009E2609">
        <w:rPr>
          <w:rFonts w:ascii="Times New Roman" w:eastAsia="Times New Roman" w:hAnsi="Times New Roman" w:cs="Times New Roman"/>
          <w:sz w:val="24"/>
          <w:szCs w:val="24"/>
        </w:rPr>
        <w:br/>
        <w:t>“Hiệp ước biên giới trên bộ” được ký kết giữa nước A và nước B là văn bản pháp luật quốc tế, vì đó là sự thỏa thuận bằng văn bản giữa các quốc gia về vấn đề biên giới, lãnh thổ và sử dụng tài nguyên chung.</w:t>
      </w:r>
    </w:p>
    <w:p w14:paraId="030F6150"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b) Đúng.</w:t>
      </w:r>
      <w:r w:rsidRPr="009E2609">
        <w:rPr>
          <w:rFonts w:ascii="Times New Roman" w:eastAsia="Times New Roman" w:hAnsi="Times New Roman" w:cs="Times New Roman"/>
          <w:sz w:val="24"/>
          <w:szCs w:val="24"/>
        </w:rPr>
        <w:br/>
        <w:t>Khi hạn hán làm nguồn nước chung không đủ đáp ứng nhu cầu, các quốc gia cần phối hợp điều chỉnh việc sử dụng nguồn nước. Điều này thể hiện nguyên tắc các quốc gia có nghĩa vụ hợp tác với nhau.</w:t>
      </w:r>
    </w:p>
    <w:p w14:paraId="0014E41A"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 Đúng.</w:t>
      </w:r>
      <w:r w:rsidRPr="009E2609">
        <w:rPr>
          <w:rFonts w:ascii="Times New Roman" w:eastAsia="Times New Roman" w:hAnsi="Times New Roman" w:cs="Times New Roman"/>
          <w:sz w:val="24"/>
          <w:szCs w:val="24"/>
        </w:rPr>
        <w:br/>
        <w:t>Nước A dùng lực lượng vũ trang đe dọa, ngăn cản cư dân nước B khai thác nguồn nước chung trên sông biên giới là hành vi xâm phạm quyền, lợi ích hợp pháp của nước B ở khu vực biên giới, vi phạm nguyên tắc tôn trọng biên giới quốc gia và không dùng vũ lực.</w:t>
      </w:r>
    </w:p>
    <w:p w14:paraId="3C7F691A"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d) Đúng.</w:t>
      </w:r>
      <w:r w:rsidRPr="009E2609">
        <w:rPr>
          <w:rFonts w:ascii="Times New Roman" w:eastAsia="Times New Roman" w:hAnsi="Times New Roman" w:cs="Times New Roman"/>
          <w:sz w:val="24"/>
          <w:szCs w:val="24"/>
        </w:rPr>
        <w:br/>
        <w:t>Khi có tranh chấp phát sinh, nước B có quyền yêu cầu nước A giải quyết bằng biện pháp hòa bình, dựa trên hiệp ước mà hai nước đã ký và các nguyên tắc của pháp luật quốc tế.</w:t>
      </w:r>
    </w:p>
    <w:p w14:paraId="7EEFE8FF" w14:textId="77777777" w:rsidR="009E2609" w:rsidRPr="009E2609" w:rsidRDefault="009E2609" w:rsidP="009E2609">
      <w:pPr>
        <w:spacing w:after="0" w:line="240" w:lineRule="auto"/>
        <w:rPr>
          <w:rFonts w:ascii="Times New Roman" w:eastAsia="Times New Roman" w:hAnsi="Times New Roman" w:cs="Times New Roman"/>
          <w:sz w:val="24"/>
          <w:szCs w:val="24"/>
        </w:rPr>
      </w:pPr>
      <w:r w:rsidRPr="009E2609">
        <w:rPr>
          <w:rFonts w:ascii="Times New Roman" w:eastAsia="Times New Roman" w:hAnsi="Times New Roman" w:cs="Times New Roman"/>
          <w:sz w:val="24"/>
          <w:szCs w:val="24"/>
        </w:rPr>
        <w:lastRenderedPageBreak/>
        <w:pict w14:anchorId="07C485BC">
          <v:rect id="_x0000_i1027" style="width:0;height:1.5pt" o:hralign="center" o:hrstd="t" o:hr="t" fillcolor="#a0a0a0" stroked="f"/>
        </w:pict>
      </w:r>
    </w:p>
    <w:p w14:paraId="54CA76BF" w14:textId="77777777" w:rsidR="009E2609" w:rsidRPr="009E2609" w:rsidRDefault="009E2609" w:rsidP="009E2609">
      <w:pPr>
        <w:spacing w:before="100" w:beforeAutospacing="1" w:after="100" w:afterAutospacing="1" w:line="240" w:lineRule="auto"/>
        <w:outlineLvl w:val="2"/>
        <w:rPr>
          <w:rFonts w:ascii="Times New Roman" w:eastAsia="Times New Roman" w:hAnsi="Times New Roman" w:cs="Times New Roman"/>
          <w:b/>
          <w:bCs/>
          <w:sz w:val="24"/>
          <w:szCs w:val="24"/>
        </w:rPr>
      </w:pPr>
      <w:r w:rsidRPr="009E2609">
        <w:rPr>
          <w:rFonts w:ascii="Times New Roman" w:eastAsia="Times New Roman" w:hAnsi="Times New Roman" w:cs="Times New Roman"/>
          <w:b/>
          <w:bCs/>
          <w:sz w:val="24"/>
          <w:szCs w:val="24"/>
        </w:rPr>
        <w:t>Câu 4</w:t>
      </w:r>
    </w:p>
    <w:p w14:paraId="763A5DD1"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a) Đúng.</w:t>
      </w:r>
      <w:r w:rsidRPr="009E2609">
        <w:rPr>
          <w:rFonts w:ascii="Times New Roman" w:eastAsia="Times New Roman" w:hAnsi="Times New Roman" w:cs="Times New Roman"/>
          <w:sz w:val="24"/>
          <w:szCs w:val="24"/>
        </w:rPr>
        <w:br/>
        <w:t>Học sinh mồ côi, học sinh có hoàn cảnh khó khăn được nhận quà thiết thực dịp Tết là hoạt động hỗ trợ nhóm yếu thế, góp phần bảo đảm an sinh xã hội.</w:t>
      </w:r>
    </w:p>
    <w:p w14:paraId="382E125D"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b) Đúng.</w:t>
      </w:r>
      <w:r w:rsidRPr="009E2609">
        <w:rPr>
          <w:rFonts w:ascii="Times New Roman" w:eastAsia="Times New Roman" w:hAnsi="Times New Roman" w:cs="Times New Roman"/>
          <w:sz w:val="24"/>
          <w:szCs w:val="24"/>
        </w:rPr>
        <w:br/>
        <w:t>Nhà trường tổ chức khám sức khỏe định kỳ và lập hồ sơ sức khỏe cho học sinh giúp học sinh được theo dõi, bảo vệ và chăm sóc sức khỏe. Đây là biểu hiện của quyền được chăm sóc sức khỏe.</w:t>
      </w:r>
    </w:p>
    <w:p w14:paraId="5A8341F1" w14:textId="77777777" w:rsidR="009E2609" w:rsidRPr="009E2609"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c) Đúng.</w:t>
      </w:r>
      <w:r w:rsidRPr="009E2609">
        <w:rPr>
          <w:rFonts w:ascii="Times New Roman" w:eastAsia="Times New Roman" w:hAnsi="Times New Roman" w:cs="Times New Roman"/>
          <w:sz w:val="24"/>
          <w:szCs w:val="24"/>
        </w:rPr>
        <w:br/>
        <w:t>Việc học sinh dân tộc thiểu số được trải nghiệm nghề dệt thổ cẩm, hiểu và tự hào về văn hóa truyền thống của dân tộc mình thể hiện sự tôn trọng, tạo điều kiện để các dân tộc giữ gìn và phát huy bản sắc văn hóa trong môi trường giáo dục.</w:t>
      </w:r>
    </w:p>
    <w:p w14:paraId="6243E92A" w14:textId="77777777" w:rsidR="00B67A11" w:rsidRPr="00B67A11" w:rsidRDefault="009E2609" w:rsidP="009E2609">
      <w:pPr>
        <w:spacing w:before="100" w:beforeAutospacing="1" w:after="100" w:afterAutospacing="1" w:line="240" w:lineRule="auto"/>
        <w:rPr>
          <w:rFonts w:ascii="Times New Roman" w:eastAsia="Times New Roman" w:hAnsi="Times New Roman" w:cs="Times New Roman"/>
          <w:sz w:val="24"/>
          <w:szCs w:val="24"/>
        </w:rPr>
      </w:pPr>
      <w:r w:rsidRPr="00B67A11">
        <w:rPr>
          <w:rFonts w:ascii="Times New Roman" w:eastAsia="Times New Roman" w:hAnsi="Times New Roman" w:cs="Times New Roman"/>
          <w:b/>
          <w:bCs/>
          <w:sz w:val="24"/>
          <w:szCs w:val="24"/>
        </w:rPr>
        <w:t>d) Đúng.</w:t>
      </w:r>
      <w:r w:rsidRPr="009E2609">
        <w:rPr>
          <w:rFonts w:ascii="Times New Roman" w:eastAsia="Times New Roman" w:hAnsi="Times New Roman" w:cs="Times New Roman"/>
          <w:sz w:val="24"/>
          <w:szCs w:val="24"/>
        </w:rPr>
        <w:br/>
        <w:t>Học sinh dân tộc thiểu số được học tại trường Phổ thông dân tộc nội trú là biểu hiện của bình đẳng về cơ hội học tập. Nhà nước tạo điều kiện để con em các dân tộc thiểu số được học tập, rèn luyện và phát triển.</w:t>
      </w:r>
    </w:p>
    <w:p w14:paraId="6254DF60" w14:textId="77777777" w:rsidR="00B67A11" w:rsidRPr="00B67A11" w:rsidRDefault="00B67A11" w:rsidP="009E2609">
      <w:pPr>
        <w:spacing w:after="0"/>
        <w:ind w:left="283"/>
        <w:rPr>
          <w:rFonts w:ascii="Times New Roman" w:hAnsi="Times New Roman" w:cs="Times New Roman"/>
          <w:b/>
          <w:sz w:val="24"/>
          <w:szCs w:val="24"/>
        </w:rPr>
      </w:pPr>
    </w:p>
    <w:p w14:paraId="590E587B" w14:textId="77777777" w:rsidR="009E2609" w:rsidRPr="00B67A11" w:rsidRDefault="009E2609" w:rsidP="009D2788">
      <w:pPr>
        <w:rPr>
          <w:rFonts w:ascii="Times New Roman" w:hAnsi="Times New Roman" w:cs="Times New Roman"/>
          <w:sz w:val="24"/>
          <w:szCs w:val="24"/>
        </w:rPr>
      </w:pPr>
    </w:p>
    <w:sectPr w:rsidR="009E2609" w:rsidRPr="00B67A11" w:rsidSect="005E0749">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494EC" w14:textId="77777777" w:rsidR="000C092E" w:rsidRDefault="000C092E" w:rsidP="00AF7137">
      <w:pPr>
        <w:spacing w:after="0" w:line="240" w:lineRule="auto"/>
      </w:pPr>
      <w:r>
        <w:separator/>
      </w:r>
    </w:p>
  </w:endnote>
  <w:endnote w:type="continuationSeparator" w:id="0">
    <w:p w14:paraId="0D8CC19C" w14:textId="77777777" w:rsidR="000C092E" w:rsidRDefault="000C092E"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4D1F68" w:rsidRPr="0083384A" w:rsidRDefault="004D1F6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B67A11">
      <w:rPr>
        <w:rFonts w:ascii="Times New Roman" w:eastAsia="SimSun" w:hAnsi="Times New Roman" w:cs="Times New Roman"/>
        <w:b/>
        <w:noProof/>
        <w:color w:val="0070C0"/>
        <w:kern w:val="2"/>
        <w:sz w:val="24"/>
        <w:szCs w:val="24"/>
        <w:lang w:eastAsia="zh-CN"/>
      </w:rPr>
      <w:t>6</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77FAC" w14:textId="77777777" w:rsidR="000C092E" w:rsidRDefault="000C092E" w:rsidP="00AF7137">
      <w:pPr>
        <w:spacing w:after="0" w:line="240" w:lineRule="auto"/>
      </w:pPr>
      <w:r>
        <w:separator/>
      </w:r>
    </w:p>
  </w:footnote>
  <w:footnote w:type="continuationSeparator" w:id="0">
    <w:p w14:paraId="5C5F255A" w14:textId="77777777" w:rsidR="000C092E" w:rsidRDefault="000C092E"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4D1F68" w:rsidRPr="0083384A" w:rsidRDefault="004D1F6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16CE"/>
    <w:multiLevelType w:val="multilevel"/>
    <w:tmpl w:val="FEF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254FA"/>
    <w:multiLevelType w:val="multilevel"/>
    <w:tmpl w:val="8E9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85668"/>
    <w:multiLevelType w:val="multilevel"/>
    <w:tmpl w:val="18D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446EA"/>
    <w:multiLevelType w:val="multilevel"/>
    <w:tmpl w:val="87BA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A0622"/>
    <w:multiLevelType w:val="multilevel"/>
    <w:tmpl w:val="D12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6192E"/>
    <w:multiLevelType w:val="multilevel"/>
    <w:tmpl w:val="6A5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488"/>
    <w:multiLevelType w:val="multilevel"/>
    <w:tmpl w:val="C5B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F7C5B"/>
    <w:multiLevelType w:val="multilevel"/>
    <w:tmpl w:val="2A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65525"/>
    <w:multiLevelType w:val="multilevel"/>
    <w:tmpl w:val="7DB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338AE"/>
    <w:multiLevelType w:val="multilevel"/>
    <w:tmpl w:val="45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E331A"/>
    <w:multiLevelType w:val="multilevel"/>
    <w:tmpl w:val="2F5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DD2AD2"/>
    <w:multiLevelType w:val="multilevel"/>
    <w:tmpl w:val="D4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56682"/>
    <w:multiLevelType w:val="multilevel"/>
    <w:tmpl w:val="CC0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61D78"/>
    <w:multiLevelType w:val="multilevel"/>
    <w:tmpl w:val="65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B2321"/>
    <w:multiLevelType w:val="multilevel"/>
    <w:tmpl w:val="BE8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CB56C3"/>
    <w:multiLevelType w:val="multilevel"/>
    <w:tmpl w:val="723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C427C"/>
    <w:multiLevelType w:val="multilevel"/>
    <w:tmpl w:val="BF8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C9055C"/>
    <w:multiLevelType w:val="multilevel"/>
    <w:tmpl w:val="BA2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874B69"/>
    <w:multiLevelType w:val="multilevel"/>
    <w:tmpl w:val="7018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746E62"/>
    <w:multiLevelType w:val="multilevel"/>
    <w:tmpl w:val="EA2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974FFE"/>
    <w:multiLevelType w:val="multilevel"/>
    <w:tmpl w:val="2D1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15352"/>
    <w:multiLevelType w:val="multilevel"/>
    <w:tmpl w:val="558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72C2E"/>
    <w:multiLevelType w:val="multilevel"/>
    <w:tmpl w:val="2C9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76687"/>
    <w:multiLevelType w:val="multilevel"/>
    <w:tmpl w:val="3D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7755F"/>
    <w:multiLevelType w:val="multilevel"/>
    <w:tmpl w:val="052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A576AD"/>
    <w:multiLevelType w:val="multilevel"/>
    <w:tmpl w:val="33E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156D9"/>
    <w:multiLevelType w:val="multilevel"/>
    <w:tmpl w:val="191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8D6AED"/>
    <w:multiLevelType w:val="multilevel"/>
    <w:tmpl w:val="A03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A1294"/>
    <w:multiLevelType w:val="multilevel"/>
    <w:tmpl w:val="D1D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1F3072"/>
    <w:multiLevelType w:val="multilevel"/>
    <w:tmpl w:val="877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65F8A"/>
    <w:multiLevelType w:val="multilevel"/>
    <w:tmpl w:val="EC1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E6E9D"/>
    <w:multiLevelType w:val="multilevel"/>
    <w:tmpl w:val="8A8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
  </w:num>
  <w:num w:numId="4">
    <w:abstractNumId w:val="22"/>
  </w:num>
  <w:num w:numId="5">
    <w:abstractNumId w:val="9"/>
  </w:num>
  <w:num w:numId="6">
    <w:abstractNumId w:val="26"/>
  </w:num>
  <w:num w:numId="7">
    <w:abstractNumId w:val="23"/>
  </w:num>
  <w:num w:numId="8">
    <w:abstractNumId w:val="27"/>
  </w:num>
  <w:num w:numId="9">
    <w:abstractNumId w:val="21"/>
  </w:num>
  <w:num w:numId="10">
    <w:abstractNumId w:val="13"/>
  </w:num>
  <w:num w:numId="11">
    <w:abstractNumId w:val="31"/>
  </w:num>
  <w:num w:numId="12">
    <w:abstractNumId w:val="2"/>
  </w:num>
  <w:num w:numId="13">
    <w:abstractNumId w:val="16"/>
  </w:num>
  <w:num w:numId="14">
    <w:abstractNumId w:val="3"/>
  </w:num>
  <w:num w:numId="15">
    <w:abstractNumId w:val="20"/>
  </w:num>
  <w:num w:numId="16">
    <w:abstractNumId w:val="19"/>
  </w:num>
  <w:num w:numId="17">
    <w:abstractNumId w:val="17"/>
  </w:num>
  <w:num w:numId="18">
    <w:abstractNumId w:val="7"/>
  </w:num>
  <w:num w:numId="19">
    <w:abstractNumId w:val="12"/>
  </w:num>
  <w:num w:numId="20">
    <w:abstractNumId w:val="24"/>
  </w:num>
  <w:num w:numId="21">
    <w:abstractNumId w:val="25"/>
  </w:num>
  <w:num w:numId="22">
    <w:abstractNumId w:val="8"/>
  </w:num>
  <w:num w:numId="23">
    <w:abstractNumId w:val="5"/>
  </w:num>
  <w:num w:numId="24">
    <w:abstractNumId w:val="18"/>
  </w:num>
  <w:num w:numId="25">
    <w:abstractNumId w:val="30"/>
  </w:num>
  <w:num w:numId="26">
    <w:abstractNumId w:val="0"/>
  </w:num>
  <w:num w:numId="27">
    <w:abstractNumId w:val="15"/>
  </w:num>
  <w:num w:numId="28">
    <w:abstractNumId w:val="14"/>
  </w:num>
  <w:num w:numId="29">
    <w:abstractNumId w:val="4"/>
  </w:num>
  <w:num w:numId="30">
    <w:abstractNumId w:val="6"/>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850B1"/>
    <w:rsid w:val="0009254C"/>
    <w:rsid w:val="000B597B"/>
    <w:rsid w:val="000C092E"/>
    <w:rsid w:val="000C0B64"/>
    <w:rsid w:val="000C1DC0"/>
    <w:rsid w:val="000F1115"/>
    <w:rsid w:val="000F1B91"/>
    <w:rsid w:val="000F278C"/>
    <w:rsid w:val="00107B6A"/>
    <w:rsid w:val="001206E9"/>
    <w:rsid w:val="00123EED"/>
    <w:rsid w:val="00126FDA"/>
    <w:rsid w:val="00133409"/>
    <w:rsid w:val="00147CF7"/>
    <w:rsid w:val="00157E4E"/>
    <w:rsid w:val="00160289"/>
    <w:rsid w:val="0018742D"/>
    <w:rsid w:val="001B1C15"/>
    <w:rsid w:val="001C5678"/>
    <w:rsid w:val="001D33BB"/>
    <w:rsid w:val="001F504F"/>
    <w:rsid w:val="001F7394"/>
    <w:rsid w:val="002028FE"/>
    <w:rsid w:val="00252761"/>
    <w:rsid w:val="002542B9"/>
    <w:rsid w:val="002622C5"/>
    <w:rsid w:val="00274BB5"/>
    <w:rsid w:val="002800AC"/>
    <w:rsid w:val="00285E48"/>
    <w:rsid w:val="00292591"/>
    <w:rsid w:val="002B7577"/>
    <w:rsid w:val="002B77BF"/>
    <w:rsid w:val="002D0506"/>
    <w:rsid w:val="002D7AA0"/>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276E"/>
    <w:rsid w:val="004A5398"/>
    <w:rsid w:val="004B0F86"/>
    <w:rsid w:val="004B5047"/>
    <w:rsid w:val="004B7007"/>
    <w:rsid w:val="004D1F68"/>
    <w:rsid w:val="004F4290"/>
    <w:rsid w:val="00502F9E"/>
    <w:rsid w:val="00503F07"/>
    <w:rsid w:val="0051267D"/>
    <w:rsid w:val="00514002"/>
    <w:rsid w:val="00516150"/>
    <w:rsid w:val="00521449"/>
    <w:rsid w:val="005409D3"/>
    <w:rsid w:val="00545E81"/>
    <w:rsid w:val="00571C84"/>
    <w:rsid w:val="005A7A7A"/>
    <w:rsid w:val="005C336B"/>
    <w:rsid w:val="005C6EFE"/>
    <w:rsid w:val="005D325C"/>
    <w:rsid w:val="005D3F2D"/>
    <w:rsid w:val="005E0749"/>
    <w:rsid w:val="005F538A"/>
    <w:rsid w:val="006114F5"/>
    <w:rsid w:val="00622F60"/>
    <w:rsid w:val="00636B61"/>
    <w:rsid w:val="00645B79"/>
    <w:rsid w:val="006733B1"/>
    <w:rsid w:val="0068237B"/>
    <w:rsid w:val="00686D3A"/>
    <w:rsid w:val="006951B4"/>
    <w:rsid w:val="006A31F3"/>
    <w:rsid w:val="006B54AB"/>
    <w:rsid w:val="006C265C"/>
    <w:rsid w:val="006D7451"/>
    <w:rsid w:val="006E0DF6"/>
    <w:rsid w:val="006E21B0"/>
    <w:rsid w:val="006F3B24"/>
    <w:rsid w:val="00715152"/>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D2788"/>
    <w:rsid w:val="009E2609"/>
    <w:rsid w:val="009F09E0"/>
    <w:rsid w:val="00A0059F"/>
    <w:rsid w:val="00A03F37"/>
    <w:rsid w:val="00A20637"/>
    <w:rsid w:val="00A35314"/>
    <w:rsid w:val="00A4786B"/>
    <w:rsid w:val="00A47959"/>
    <w:rsid w:val="00A71DCC"/>
    <w:rsid w:val="00AA6ED1"/>
    <w:rsid w:val="00AC334F"/>
    <w:rsid w:val="00AE01FB"/>
    <w:rsid w:val="00AE796A"/>
    <w:rsid w:val="00AF44DA"/>
    <w:rsid w:val="00AF7137"/>
    <w:rsid w:val="00B10D56"/>
    <w:rsid w:val="00B11C5B"/>
    <w:rsid w:val="00B1585D"/>
    <w:rsid w:val="00B46F89"/>
    <w:rsid w:val="00B55CB3"/>
    <w:rsid w:val="00B62A08"/>
    <w:rsid w:val="00B67A11"/>
    <w:rsid w:val="00B81A79"/>
    <w:rsid w:val="00B87E01"/>
    <w:rsid w:val="00BB1854"/>
    <w:rsid w:val="00BB299F"/>
    <w:rsid w:val="00BB40A5"/>
    <w:rsid w:val="00C04DA1"/>
    <w:rsid w:val="00C11358"/>
    <w:rsid w:val="00C27421"/>
    <w:rsid w:val="00C339A3"/>
    <w:rsid w:val="00C41344"/>
    <w:rsid w:val="00C445E8"/>
    <w:rsid w:val="00C56F96"/>
    <w:rsid w:val="00C61707"/>
    <w:rsid w:val="00C62FC1"/>
    <w:rsid w:val="00C71AE2"/>
    <w:rsid w:val="00C80418"/>
    <w:rsid w:val="00C80823"/>
    <w:rsid w:val="00C92991"/>
    <w:rsid w:val="00C973F0"/>
    <w:rsid w:val="00CC26E3"/>
    <w:rsid w:val="00CD359A"/>
    <w:rsid w:val="00CE4D81"/>
    <w:rsid w:val="00D044DD"/>
    <w:rsid w:val="00D36FA5"/>
    <w:rsid w:val="00D51EBC"/>
    <w:rsid w:val="00D97FB6"/>
    <w:rsid w:val="00DA121C"/>
    <w:rsid w:val="00DD4512"/>
    <w:rsid w:val="00DD529D"/>
    <w:rsid w:val="00E04063"/>
    <w:rsid w:val="00E1655F"/>
    <w:rsid w:val="00E20627"/>
    <w:rsid w:val="00E22903"/>
    <w:rsid w:val="00E273DD"/>
    <w:rsid w:val="00E40F88"/>
    <w:rsid w:val="00E45F7D"/>
    <w:rsid w:val="00E60BA5"/>
    <w:rsid w:val="00E72A02"/>
    <w:rsid w:val="00E72D95"/>
    <w:rsid w:val="00EF41B3"/>
    <w:rsid w:val="00F052A5"/>
    <w:rsid w:val="00F226A3"/>
    <w:rsid w:val="00F278C2"/>
    <w:rsid w:val="00F35B0C"/>
    <w:rsid w:val="00F41510"/>
    <w:rsid w:val="00F5673B"/>
    <w:rsid w:val="00F71858"/>
    <w:rsid w:val="00F77F93"/>
    <w:rsid w:val="00F81E02"/>
    <w:rsid w:val="00F84D0F"/>
    <w:rsid w:val="00FA3E93"/>
    <w:rsid w:val="00FA523D"/>
    <w:rsid w:val="00FB360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07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 w:type="character" w:customStyle="1" w:styleId="Heading3Char">
    <w:name w:val="Heading 3 Char"/>
    <w:basedOn w:val="DefaultParagraphFont"/>
    <w:link w:val="Heading3"/>
    <w:uiPriority w:val="9"/>
    <w:rsid w:val="005E0749"/>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07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 w:type="character" w:customStyle="1" w:styleId="Heading3Char">
    <w:name w:val="Heading 3 Char"/>
    <w:basedOn w:val="DefaultParagraphFont"/>
    <w:link w:val="Heading3"/>
    <w:uiPriority w:val="9"/>
    <w:rsid w:val="005E0749"/>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1109738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196624669">
      <w:bodyDiv w:val="1"/>
      <w:marLeft w:val="0"/>
      <w:marRight w:val="0"/>
      <w:marTop w:val="0"/>
      <w:marBottom w:val="0"/>
      <w:divBdr>
        <w:top w:val="none" w:sz="0" w:space="0" w:color="auto"/>
        <w:left w:val="none" w:sz="0" w:space="0" w:color="auto"/>
        <w:bottom w:val="none" w:sz="0" w:space="0" w:color="auto"/>
        <w:right w:val="none" w:sz="0" w:space="0" w:color="auto"/>
      </w:divBdr>
    </w:div>
    <w:div w:id="223032560">
      <w:bodyDiv w:val="1"/>
      <w:marLeft w:val="0"/>
      <w:marRight w:val="0"/>
      <w:marTop w:val="0"/>
      <w:marBottom w:val="0"/>
      <w:divBdr>
        <w:top w:val="none" w:sz="0" w:space="0" w:color="auto"/>
        <w:left w:val="none" w:sz="0" w:space="0" w:color="auto"/>
        <w:bottom w:val="none" w:sz="0" w:space="0" w:color="auto"/>
        <w:right w:val="none" w:sz="0" w:space="0" w:color="auto"/>
      </w:divBdr>
    </w:div>
    <w:div w:id="223565866">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33214926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1247684">
      <w:bodyDiv w:val="1"/>
      <w:marLeft w:val="0"/>
      <w:marRight w:val="0"/>
      <w:marTop w:val="0"/>
      <w:marBottom w:val="0"/>
      <w:divBdr>
        <w:top w:val="none" w:sz="0" w:space="0" w:color="auto"/>
        <w:left w:val="none" w:sz="0" w:space="0" w:color="auto"/>
        <w:bottom w:val="none" w:sz="0" w:space="0" w:color="auto"/>
        <w:right w:val="none" w:sz="0" w:space="0" w:color="auto"/>
      </w:divBdr>
    </w:div>
    <w:div w:id="4564106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548817">
      <w:bodyDiv w:val="1"/>
      <w:marLeft w:val="0"/>
      <w:marRight w:val="0"/>
      <w:marTop w:val="0"/>
      <w:marBottom w:val="0"/>
      <w:divBdr>
        <w:top w:val="none" w:sz="0" w:space="0" w:color="auto"/>
        <w:left w:val="none" w:sz="0" w:space="0" w:color="auto"/>
        <w:bottom w:val="none" w:sz="0" w:space="0" w:color="auto"/>
        <w:right w:val="none" w:sz="0" w:space="0" w:color="auto"/>
      </w:divBdr>
    </w:div>
    <w:div w:id="562837198">
      <w:bodyDiv w:val="1"/>
      <w:marLeft w:val="0"/>
      <w:marRight w:val="0"/>
      <w:marTop w:val="0"/>
      <w:marBottom w:val="0"/>
      <w:divBdr>
        <w:top w:val="none" w:sz="0" w:space="0" w:color="auto"/>
        <w:left w:val="none" w:sz="0" w:space="0" w:color="auto"/>
        <w:bottom w:val="none" w:sz="0" w:space="0" w:color="auto"/>
        <w:right w:val="none" w:sz="0" w:space="0" w:color="auto"/>
      </w:divBdr>
    </w:div>
    <w:div w:id="60912148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759986688">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28237172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70035845">
      <w:bodyDiv w:val="1"/>
      <w:marLeft w:val="0"/>
      <w:marRight w:val="0"/>
      <w:marTop w:val="0"/>
      <w:marBottom w:val="0"/>
      <w:divBdr>
        <w:top w:val="none" w:sz="0" w:space="0" w:color="auto"/>
        <w:left w:val="none" w:sz="0" w:space="0" w:color="auto"/>
        <w:bottom w:val="none" w:sz="0" w:space="0" w:color="auto"/>
        <w:right w:val="none" w:sz="0" w:space="0" w:color="auto"/>
      </w:divBdr>
      <w:divsChild>
        <w:div w:id="214246555">
          <w:marLeft w:val="0"/>
          <w:marRight w:val="0"/>
          <w:marTop w:val="0"/>
          <w:marBottom w:val="0"/>
          <w:divBdr>
            <w:top w:val="none" w:sz="0" w:space="0" w:color="auto"/>
            <w:left w:val="none" w:sz="0" w:space="0" w:color="auto"/>
            <w:bottom w:val="none" w:sz="0" w:space="0" w:color="auto"/>
            <w:right w:val="none" w:sz="0" w:space="0" w:color="auto"/>
          </w:divBdr>
          <w:divsChild>
            <w:div w:id="1456363263">
              <w:marLeft w:val="0"/>
              <w:marRight w:val="0"/>
              <w:marTop w:val="0"/>
              <w:marBottom w:val="0"/>
              <w:divBdr>
                <w:top w:val="none" w:sz="0" w:space="0" w:color="auto"/>
                <w:left w:val="none" w:sz="0" w:space="0" w:color="auto"/>
                <w:bottom w:val="none" w:sz="0" w:space="0" w:color="auto"/>
                <w:right w:val="none" w:sz="0" w:space="0" w:color="auto"/>
              </w:divBdr>
              <w:divsChild>
                <w:div w:id="1709840087">
                  <w:marLeft w:val="0"/>
                  <w:marRight w:val="0"/>
                  <w:marTop w:val="0"/>
                  <w:marBottom w:val="0"/>
                  <w:divBdr>
                    <w:top w:val="none" w:sz="0" w:space="0" w:color="auto"/>
                    <w:left w:val="none" w:sz="0" w:space="0" w:color="auto"/>
                    <w:bottom w:val="none" w:sz="0" w:space="0" w:color="auto"/>
                    <w:right w:val="none" w:sz="0" w:space="0" w:color="auto"/>
                  </w:divBdr>
                  <w:divsChild>
                    <w:div w:id="1975674940">
                      <w:marLeft w:val="0"/>
                      <w:marRight w:val="0"/>
                      <w:marTop w:val="0"/>
                      <w:marBottom w:val="0"/>
                      <w:divBdr>
                        <w:top w:val="none" w:sz="0" w:space="0" w:color="auto"/>
                        <w:left w:val="none" w:sz="0" w:space="0" w:color="auto"/>
                        <w:bottom w:val="none" w:sz="0" w:space="0" w:color="auto"/>
                        <w:right w:val="none" w:sz="0" w:space="0" w:color="auto"/>
                      </w:divBdr>
                      <w:divsChild>
                        <w:div w:id="1574125886">
                          <w:marLeft w:val="0"/>
                          <w:marRight w:val="0"/>
                          <w:marTop w:val="0"/>
                          <w:marBottom w:val="0"/>
                          <w:divBdr>
                            <w:top w:val="none" w:sz="0" w:space="0" w:color="auto"/>
                            <w:left w:val="none" w:sz="0" w:space="0" w:color="auto"/>
                            <w:bottom w:val="none" w:sz="0" w:space="0" w:color="auto"/>
                            <w:right w:val="none" w:sz="0" w:space="0" w:color="auto"/>
                          </w:divBdr>
                          <w:divsChild>
                            <w:div w:id="16788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1780">
      <w:bodyDiv w:val="1"/>
      <w:marLeft w:val="0"/>
      <w:marRight w:val="0"/>
      <w:marTop w:val="0"/>
      <w:marBottom w:val="0"/>
      <w:divBdr>
        <w:top w:val="none" w:sz="0" w:space="0" w:color="auto"/>
        <w:left w:val="none" w:sz="0" w:space="0" w:color="auto"/>
        <w:bottom w:val="none" w:sz="0" w:space="0" w:color="auto"/>
        <w:right w:val="none" w:sz="0" w:space="0" w:color="auto"/>
      </w:divBdr>
      <w:divsChild>
        <w:div w:id="1956060811">
          <w:marLeft w:val="0"/>
          <w:marRight w:val="0"/>
          <w:marTop w:val="0"/>
          <w:marBottom w:val="0"/>
          <w:divBdr>
            <w:top w:val="none" w:sz="0" w:space="0" w:color="auto"/>
            <w:left w:val="none" w:sz="0" w:space="0" w:color="auto"/>
            <w:bottom w:val="none" w:sz="0" w:space="0" w:color="auto"/>
            <w:right w:val="none" w:sz="0" w:space="0" w:color="auto"/>
          </w:divBdr>
          <w:divsChild>
            <w:div w:id="1160194691">
              <w:marLeft w:val="0"/>
              <w:marRight w:val="0"/>
              <w:marTop w:val="0"/>
              <w:marBottom w:val="0"/>
              <w:divBdr>
                <w:top w:val="none" w:sz="0" w:space="0" w:color="auto"/>
                <w:left w:val="none" w:sz="0" w:space="0" w:color="auto"/>
                <w:bottom w:val="none" w:sz="0" w:space="0" w:color="auto"/>
                <w:right w:val="none" w:sz="0" w:space="0" w:color="auto"/>
              </w:divBdr>
              <w:divsChild>
                <w:div w:id="269120735">
                  <w:marLeft w:val="0"/>
                  <w:marRight w:val="0"/>
                  <w:marTop w:val="0"/>
                  <w:marBottom w:val="0"/>
                  <w:divBdr>
                    <w:top w:val="none" w:sz="0" w:space="0" w:color="auto"/>
                    <w:left w:val="none" w:sz="0" w:space="0" w:color="auto"/>
                    <w:bottom w:val="none" w:sz="0" w:space="0" w:color="auto"/>
                    <w:right w:val="none" w:sz="0" w:space="0" w:color="auto"/>
                  </w:divBdr>
                  <w:divsChild>
                    <w:div w:id="1341274690">
                      <w:marLeft w:val="0"/>
                      <w:marRight w:val="0"/>
                      <w:marTop w:val="0"/>
                      <w:marBottom w:val="0"/>
                      <w:divBdr>
                        <w:top w:val="none" w:sz="0" w:space="0" w:color="auto"/>
                        <w:left w:val="none" w:sz="0" w:space="0" w:color="auto"/>
                        <w:bottom w:val="none" w:sz="0" w:space="0" w:color="auto"/>
                        <w:right w:val="none" w:sz="0" w:space="0" w:color="auto"/>
                      </w:divBdr>
                      <w:divsChild>
                        <w:div w:id="1457094076">
                          <w:marLeft w:val="0"/>
                          <w:marRight w:val="0"/>
                          <w:marTop w:val="0"/>
                          <w:marBottom w:val="0"/>
                          <w:divBdr>
                            <w:top w:val="none" w:sz="0" w:space="0" w:color="auto"/>
                            <w:left w:val="none" w:sz="0" w:space="0" w:color="auto"/>
                            <w:bottom w:val="none" w:sz="0" w:space="0" w:color="auto"/>
                            <w:right w:val="none" w:sz="0" w:space="0" w:color="auto"/>
                          </w:divBdr>
                          <w:divsChild>
                            <w:div w:id="18361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634190">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3769329">
      <w:bodyDiv w:val="1"/>
      <w:marLeft w:val="0"/>
      <w:marRight w:val="0"/>
      <w:marTop w:val="0"/>
      <w:marBottom w:val="0"/>
      <w:divBdr>
        <w:top w:val="none" w:sz="0" w:space="0" w:color="auto"/>
        <w:left w:val="none" w:sz="0" w:space="0" w:color="auto"/>
        <w:bottom w:val="none" w:sz="0" w:space="0" w:color="auto"/>
        <w:right w:val="none" w:sz="0" w:space="0" w:color="auto"/>
      </w:divBdr>
    </w:div>
    <w:div w:id="1509128971">
      <w:bodyDiv w:val="1"/>
      <w:marLeft w:val="0"/>
      <w:marRight w:val="0"/>
      <w:marTop w:val="0"/>
      <w:marBottom w:val="0"/>
      <w:divBdr>
        <w:top w:val="none" w:sz="0" w:space="0" w:color="auto"/>
        <w:left w:val="none" w:sz="0" w:space="0" w:color="auto"/>
        <w:bottom w:val="none" w:sz="0" w:space="0" w:color="auto"/>
        <w:right w:val="none" w:sz="0" w:space="0" w:color="auto"/>
      </w:divBdr>
      <w:divsChild>
        <w:div w:id="1833254642">
          <w:marLeft w:val="0"/>
          <w:marRight w:val="0"/>
          <w:marTop w:val="0"/>
          <w:marBottom w:val="0"/>
          <w:divBdr>
            <w:top w:val="none" w:sz="0" w:space="0" w:color="auto"/>
            <w:left w:val="none" w:sz="0" w:space="0" w:color="auto"/>
            <w:bottom w:val="none" w:sz="0" w:space="0" w:color="auto"/>
            <w:right w:val="none" w:sz="0" w:space="0" w:color="auto"/>
          </w:divBdr>
          <w:divsChild>
            <w:div w:id="1091972449">
              <w:marLeft w:val="0"/>
              <w:marRight w:val="0"/>
              <w:marTop w:val="0"/>
              <w:marBottom w:val="0"/>
              <w:divBdr>
                <w:top w:val="none" w:sz="0" w:space="0" w:color="auto"/>
                <w:left w:val="none" w:sz="0" w:space="0" w:color="auto"/>
                <w:bottom w:val="none" w:sz="0" w:space="0" w:color="auto"/>
                <w:right w:val="none" w:sz="0" w:space="0" w:color="auto"/>
              </w:divBdr>
              <w:divsChild>
                <w:div w:id="1786147369">
                  <w:marLeft w:val="0"/>
                  <w:marRight w:val="0"/>
                  <w:marTop w:val="0"/>
                  <w:marBottom w:val="0"/>
                  <w:divBdr>
                    <w:top w:val="none" w:sz="0" w:space="0" w:color="auto"/>
                    <w:left w:val="none" w:sz="0" w:space="0" w:color="auto"/>
                    <w:bottom w:val="none" w:sz="0" w:space="0" w:color="auto"/>
                    <w:right w:val="none" w:sz="0" w:space="0" w:color="auto"/>
                  </w:divBdr>
                  <w:divsChild>
                    <w:div w:id="730232826">
                      <w:marLeft w:val="0"/>
                      <w:marRight w:val="0"/>
                      <w:marTop w:val="0"/>
                      <w:marBottom w:val="0"/>
                      <w:divBdr>
                        <w:top w:val="none" w:sz="0" w:space="0" w:color="auto"/>
                        <w:left w:val="none" w:sz="0" w:space="0" w:color="auto"/>
                        <w:bottom w:val="none" w:sz="0" w:space="0" w:color="auto"/>
                        <w:right w:val="none" w:sz="0" w:space="0" w:color="auto"/>
                      </w:divBdr>
                      <w:divsChild>
                        <w:div w:id="923487455">
                          <w:marLeft w:val="0"/>
                          <w:marRight w:val="0"/>
                          <w:marTop w:val="0"/>
                          <w:marBottom w:val="0"/>
                          <w:divBdr>
                            <w:top w:val="none" w:sz="0" w:space="0" w:color="auto"/>
                            <w:left w:val="none" w:sz="0" w:space="0" w:color="auto"/>
                            <w:bottom w:val="none" w:sz="0" w:space="0" w:color="auto"/>
                            <w:right w:val="none" w:sz="0" w:space="0" w:color="auto"/>
                          </w:divBdr>
                          <w:divsChild>
                            <w:div w:id="11628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870649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4360122">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6440094">
      <w:bodyDiv w:val="1"/>
      <w:marLeft w:val="0"/>
      <w:marRight w:val="0"/>
      <w:marTop w:val="0"/>
      <w:marBottom w:val="0"/>
      <w:divBdr>
        <w:top w:val="none" w:sz="0" w:space="0" w:color="auto"/>
        <w:left w:val="none" w:sz="0" w:space="0" w:color="auto"/>
        <w:bottom w:val="none" w:sz="0" w:space="0" w:color="auto"/>
        <w:right w:val="none" w:sz="0" w:space="0" w:color="auto"/>
      </w:divBdr>
    </w:div>
    <w:div w:id="1783524842">
      <w:bodyDiv w:val="1"/>
      <w:marLeft w:val="0"/>
      <w:marRight w:val="0"/>
      <w:marTop w:val="0"/>
      <w:marBottom w:val="0"/>
      <w:divBdr>
        <w:top w:val="none" w:sz="0" w:space="0" w:color="auto"/>
        <w:left w:val="none" w:sz="0" w:space="0" w:color="auto"/>
        <w:bottom w:val="none" w:sz="0" w:space="0" w:color="auto"/>
        <w:right w:val="none" w:sz="0" w:space="0" w:color="auto"/>
      </w:divBdr>
    </w:div>
    <w:div w:id="1812018198">
      <w:bodyDiv w:val="1"/>
      <w:marLeft w:val="0"/>
      <w:marRight w:val="0"/>
      <w:marTop w:val="0"/>
      <w:marBottom w:val="0"/>
      <w:divBdr>
        <w:top w:val="none" w:sz="0" w:space="0" w:color="auto"/>
        <w:left w:val="none" w:sz="0" w:space="0" w:color="auto"/>
        <w:bottom w:val="none" w:sz="0" w:space="0" w:color="auto"/>
        <w:right w:val="none" w:sz="0" w:space="0" w:color="auto"/>
      </w:divBdr>
    </w:div>
    <w:div w:id="1816330824">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840579950">
      <w:bodyDiv w:val="1"/>
      <w:marLeft w:val="0"/>
      <w:marRight w:val="0"/>
      <w:marTop w:val="0"/>
      <w:marBottom w:val="0"/>
      <w:divBdr>
        <w:top w:val="none" w:sz="0" w:space="0" w:color="auto"/>
        <w:left w:val="none" w:sz="0" w:space="0" w:color="auto"/>
        <w:bottom w:val="none" w:sz="0" w:space="0" w:color="auto"/>
        <w:right w:val="none" w:sz="0" w:space="0" w:color="auto"/>
      </w:divBdr>
    </w:div>
    <w:div w:id="185148123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7299276">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2928887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3949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2026-04-27T05:21:00Z</dcterms:created>
  <dcterms:modified xsi:type="dcterms:W3CDTF">2026-05-07T15:53:00Z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