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9DDAC" w14:textId="77777777" w:rsidR="00A77B3E" w:rsidRPr="00691B00" w:rsidRDefault="00A77B3E">
      <w:bookmarkStart w:id="0" w:name="_GoBack"/>
      <w:bookmarkEnd w:id="0"/>
    </w:p>
    <w:tbl>
      <w:tblPr>
        <w:tblW w:w="10440" w:type="dxa"/>
        <w:jc w:val="center"/>
        <w:tblLayout w:type="fixed"/>
        <w:tblLook w:val="01E0" w:firstRow="1" w:lastRow="1" w:firstColumn="1" w:lastColumn="1" w:noHBand="0" w:noVBand="0"/>
      </w:tblPr>
      <w:tblGrid>
        <w:gridCol w:w="4680"/>
        <w:gridCol w:w="3542"/>
        <w:gridCol w:w="2218"/>
      </w:tblGrid>
      <w:tr w:rsidR="00691B00" w:rsidRPr="00691B00" w14:paraId="507388FD" w14:textId="77777777" w:rsidTr="00EA2925">
        <w:trPr>
          <w:jc w:val="center"/>
        </w:trPr>
        <w:tc>
          <w:tcPr>
            <w:tcW w:w="4680" w:type="dxa"/>
            <w:hideMark/>
          </w:tcPr>
          <w:p w14:paraId="6E19D17E" w14:textId="0EAD8B05" w:rsidR="00E73D18" w:rsidRPr="00691B00" w:rsidRDefault="0054053D" w:rsidP="00E73D18">
            <w:pPr>
              <w:jc w:val="center"/>
              <w:rPr>
                <w:b/>
                <w:bCs/>
                <w:sz w:val="26"/>
                <w:szCs w:val="26"/>
              </w:rPr>
            </w:pPr>
            <w:r>
              <w:rPr>
                <w:b/>
                <w:bCs/>
                <w:noProof/>
                <w:sz w:val="26"/>
                <w:szCs w:val="26"/>
              </w:rPr>
              <mc:AlternateContent>
                <mc:Choice Requires="wps">
                  <w:drawing>
                    <wp:anchor distT="0" distB="0" distL="114300" distR="114300" simplePos="0" relativeHeight="251657216" behindDoc="0" locked="0" layoutInCell="1" allowOverlap="1" wp14:anchorId="58853A66" wp14:editId="696CD17D">
                      <wp:simplePos x="0" y="0"/>
                      <wp:positionH relativeFrom="column">
                        <wp:posOffset>633095</wp:posOffset>
                      </wp:positionH>
                      <wp:positionV relativeFrom="paragraph">
                        <wp:posOffset>175260</wp:posOffset>
                      </wp:positionV>
                      <wp:extent cx="1593850" cy="0"/>
                      <wp:effectExtent l="13970" t="13335" r="11430" b="5715"/>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line">
                                <a:avLst/>
                              </a:prstGeom>
                              <a:noFill/>
                              <a:ln w="9525" cap="rnd">
                                <a:solidFill>
                                  <a:srgbClr val="000000">
                                    <a:alpha val="60001"/>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13.8pt" to="175.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">
                      <v:stroke opacity="39321f" endcap="round"/>
                    </v:line>
                  </w:pict>
                </mc:Fallback>
              </mc:AlternateContent>
            </w:r>
            <w:r w:rsidR="008869BB" w:rsidRPr="00691B00">
              <w:rPr>
                <w:b/>
                <w:bCs/>
                <w:noProof/>
                <w:sz w:val="26"/>
                <w:szCs w:val="26"/>
              </w:rPr>
              <w:t>SỞ GD &amp; ĐT HÀ TĨNH</w:t>
            </w:r>
          </w:p>
          <w:p w14:paraId="6F86CFF2" w14:textId="77777777" w:rsidR="00EC301B" w:rsidRPr="00691B00" w:rsidRDefault="008869BB" w:rsidP="003E5037">
            <w:pPr>
              <w:spacing w:before="120"/>
              <w:jc w:val="center"/>
              <w:rPr>
                <w:bCs/>
                <w:u w:val="single"/>
              </w:rPr>
            </w:pPr>
            <w:r w:rsidRPr="00691B00">
              <w:rPr>
                <w:bCs/>
                <w:noProof/>
                <w:sz w:val="26"/>
                <w:szCs w:val="26"/>
              </w:rPr>
              <w:t>ĐỀ CHÍNH THỨC</w:t>
            </w:r>
          </w:p>
        </w:tc>
        <w:tc>
          <w:tcPr>
            <w:tcW w:w="5760" w:type="dxa"/>
            <w:gridSpan w:val="2"/>
            <w:hideMark/>
          </w:tcPr>
          <w:p w14:paraId="21E47CD0" w14:textId="77777777" w:rsidR="00E73D18" w:rsidRPr="00691B00" w:rsidRDefault="008869BB" w:rsidP="00E73D18">
            <w:pPr>
              <w:jc w:val="center"/>
              <w:rPr>
                <w:b/>
                <w:bCs/>
                <w:noProof/>
                <w:sz w:val="26"/>
                <w:szCs w:val="26"/>
              </w:rPr>
            </w:pPr>
            <w:r w:rsidRPr="00691B00">
              <w:rPr>
                <w:b/>
                <w:bCs/>
                <w:noProof/>
                <w:sz w:val="26"/>
                <w:szCs w:val="26"/>
              </w:rPr>
              <w:t>KỲ THI THỬ TỐT NGHIỆP THPT NĂM 2026</w:t>
            </w:r>
          </w:p>
          <w:p w14:paraId="559501D1" w14:textId="77777777" w:rsidR="00EC301B" w:rsidRPr="00691B00" w:rsidRDefault="008869BB" w:rsidP="00EA2925">
            <w:pPr>
              <w:jc w:val="center"/>
              <w:rPr>
                <w:b/>
                <w:bCs/>
                <w:iCs/>
              </w:rPr>
            </w:pPr>
            <w:r w:rsidRPr="00691B00">
              <w:rPr>
                <w:b/>
                <w:bCs/>
                <w:iCs/>
              </w:rPr>
              <w:t>MÔN</w:t>
            </w:r>
            <w:r w:rsidR="003E5037" w:rsidRPr="00691B00">
              <w:rPr>
                <w:b/>
                <w:bCs/>
                <w:iCs/>
              </w:rPr>
              <w:t xml:space="preserve">: </w:t>
            </w:r>
            <w:r w:rsidR="00E31E91" w:rsidRPr="00691B00">
              <w:rPr>
                <w:b/>
                <w:bCs/>
                <w:iCs/>
              </w:rPr>
              <w:t>LỊCH SỬ</w:t>
            </w:r>
            <w:r w:rsidRPr="00691B00">
              <w:rPr>
                <w:b/>
                <w:bCs/>
                <w:iCs/>
              </w:rPr>
              <w:t xml:space="preserve"> </w:t>
            </w:r>
            <w:r w:rsidRPr="00691B00">
              <w:rPr>
                <w:b/>
                <w:bCs/>
                <w:iCs/>
              </w:rPr>
              <w:fldChar w:fldCharType="begin"/>
            </w:r>
            <w:r w:rsidRPr="00691B00">
              <w:rPr>
                <w:b/>
                <w:bCs/>
                <w:iCs/>
              </w:rPr>
              <w:instrText xml:space="preserve"> DOCVARIABLE  &lt;lop&gt;  \* MERGEFORMAT </w:instrText>
            </w:r>
            <w:r w:rsidRPr="00691B00">
              <w:rPr>
                <w:b/>
                <w:bCs/>
                <w:iCs/>
              </w:rPr>
              <w:fldChar w:fldCharType="separate"/>
            </w:r>
            <w:r w:rsidRPr="00691B00">
              <w:rPr>
                <w:b/>
                <w:bCs/>
                <w:iCs/>
              </w:rPr>
              <w:t>12</w:t>
            </w:r>
            <w:r w:rsidRPr="00691B00">
              <w:rPr>
                <w:b/>
                <w:bCs/>
                <w:iCs/>
              </w:rPr>
              <w:fldChar w:fldCharType="end"/>
            </w:r>
            <w:r w:rsidRPr="00691B00">
              <w:rPr>
                <w:b/>
                <w:bCs/>
                <w:iCs/>
              </w:rPr>
              <w:t xml:space="preserve"> </w:t>
            </w:r>
          </w:p>
        </w:tc>
      </w:tr>
      <w:tr w:rsidR="00691B00" w:rsidRPr="00691B00" w14:paraId="1EB8F80A" w14:textId="77777777" w:rsidTr="005400D5">
        <w:trPr>
          <w:trHeight w:val="535"/>
          <w:jc w:val="center"/>
        </w:trPr>
        <w:tc>
          <w:tcPr>
            <w:tcW w:w="4680" w:type="dxa"/>
          </w:tcPr>
          <w:p w14:paraId="7B5B387C" w14:textId="77777777" w:rsidR="00EC301B" w:rsidRPr="00691B00" w:rsidRDefault="008869BB" w:rsidP="00EA2925">
            <w:pPr>
              <w:jc w:val="center"/>
              <w:rPr>
                <w:b/>
                <w:bCs/>
              </w:rPr>
            </w:pPr>
            <w:r w:rsidRPr="00691B00">
              <w:rPr>
                <w:b/>
                <w:bCs/>
              </w:rPr>
              <w:t xml:space="preserve">(Đề thi </w:t>
            </w:r>
            <w:r w:rsidR="005400D5" w:rsidRPr="00691B00">
              <w:rPr>
                <w:b/>
                <w:bCs/>
              </w:rPr>
              <w:t>gồm</w:t>
            </w:r>
            <w:r w:rsidRPr="00691B00">
              <w:rPr>
                <w:b/>
                <w:bCs/>
              </w:rPr>
              <w:t xml:space="preserve"> 04 trang)</w:t>
            </w:r>
          </w:p>
        </w:tc>
        <w:tc>
          <w:tcPr>
            <w:tcW w:w="5760" w:type="dxa"/>
            <w:gridSpan w:val="2"/>
            <w:hideMark/>
          </w:tcPr>
          <w:p w14:paraId="7592E06F" w14:textId="1109E78F" w:rsidR="00EC301B" w:rsidRPr="00691B00" w:rsidRDefault="0054053D" w:rsidP="00EA2925">
            <w:pPr>
              <w:jc w:val="center"/>
            </w:pPr>
            <w:r>
              <w:rPr>
                <w:noProof/>
              </w:rPr>
              <mc:AlternateContent>
                <mc:Choice Requires="wps">
                  <w:drawing>
                    <wp:anchor distT="4294967295" distB="4294967295" distL="114300" distR="114300" simplePos="0" relativeHeight="251658240" behindDoc="0" locked="0" layoutInCell="1" allowOverlap="1" wp14:anchorId="04C44165" wp14:editId="395F1DE0">
                      <wp:simplePos x="0" y="0"/>
                      <wp:positionH relativeFrom="column">
                        <wp:posOffset>273050</wp:posOffset>
                      </wp:positionH>
                      <wp:positionV relativeFrom="paragraph">
                        <wp:posOffset>183514</wp:posOffset>
                      </wp:positionV>
                      <wp:extent cx="302704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7045" cy="0"/>
                              </a:xfrm>
                              <a:prstGeom prst="line">
                                <a:avLst/>
                              </a:prstGeom>
                              <a:ln>
                                <a:solidFill>
                                  <a:schemeClr val="tx1">
                                    <a:alpha val="6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5pt,14.45pt" to="259.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" strokecolor="black [3213]">
                      <v:stroke opacity="39321f" endcap="round"/>
                      <o:lock v:ext="edit" shapetype="f"/>
                    </v:line>
                  </w:pict>
                </mc:Fallback>
              </mc:AlternateContent>
            </w:r>
            <w:r w:rsidR="00691B00" w:rsidRPr="00691B00">
              <w:rPr>
                <w:i/>
              </w:rPr>
              <w:t>Thời gian</w:t>
            </w:r>
            <w:r w:rsidR="003E5037" w:rsidRPr="00691B00">
              <w:rPr>
                <w:i/>
              </w:rPr>
              <w:t xml:space="preserve"> làm bài</w:t>
            </w:r>
            <w:r w:rsidR="00691B00" w:rsidRPr="00691B00">
              <w:rPr>
                <w:i/>
              </w:rPr>
              <w:t xml:space="preserve">: </w:t>
            </w:r>
            <w:r w:rsidR="003E5037" w:rsidRPr="00691B00">
              <w:rPr>
                <w:i/>
              </w:rPr>
              <w:t>5</w:t>
            </w:r>
            <w:r w:rsidR="00691B00" w:rsidRPr="00691B00">
              <w:rPr>
                <w:i/>
              </w:rPr>
              <w:t>0 phút</w:t>
            </w:r>
            <w:r w:rsidR="003E5037" w:rsidRPr="00691B00">
              <w:rPr>
                <w:i/>
              </w:rPr>
              <w:t>,</w:t>
            </w:r>
            <w:r w:rsidR="00691B00" w:rsidRPr="00691B00">
              <w:rPr>
                <w:i/>
              </w:rPr>
              <w:t xml:space="preserve"> </w:t>
            </w:r>
            <w:r w:rsidR="003E5037" w:rsidRPr="00691B00">
              <w:rPr>
                <w:i/>
              </w:rPr>
              <w:t>k</w:t>
            </w:r>
            <w:r w:rsidR="00691B00" w:rsidRPr="00691B00">
              <w:rPr>
                <w:i/>
              </w:rPr>
              <w:t>hông kể thời gian phát đề</w:t>
            </w:r>
          </w:p>
        </w:tc>
      </w:tr>
      <w:tr w:rsidR="00691B00" w:rsidRPr="00691B00" w14:paraId="03934DBF" w14:textId="77777777" w:rsidTr="004C1B34">
        <w:trPr>
          <w:trHeight w:val="20"/>
          <w:jc w:val="center"/>
        </w:trPr>
        <w:tc>
          <w:tcPr>
            <w:tcW w:w="8222" w:type="dxa"/>
            <w:gridSpan w:val="2"/>
            <w:tcBorders>
              <w:right w:val="single" w:sz="12" w:space="0" w:color="auto"/>
            </w:tcBorders>
          </w:tcPr>
          <w:p w14:paraId="391058E5" w14:textId="77777777" w:rsidR="00EC301B" w:rsidRPr="00691B00" w:rsidRDefault="00EC301B" w:rsidP="00EA2925">
            <w:pPr>
              <w:rPr>
                <w:sz w:val="2"/>
                <w:szCs w:val="2"/>
              </w:rPr>
            </w:pPr>
          </w:p>
        </w:tc>
        <w:tc>
          <w:tcPr>
            <w:tcW w:w="2218" w:type="dxa"/>
            <w:vMerge w:val="restart"/>
            <w:tcBorders>
              <w:top w:val="single" w:sz="12" w:space="0" w:color="auto"/>
              <w:left w:val="single" w:sz="12" w:space="0" w:color="auto"/>
              <w:right w:val="single" w:sz="12" w:space="0" w:color="auto"/>
            </w:tcBorders>
            <w:vAlign w:val="center"/>
            <w:hideMark/>
          </w:tcPr>
          <w:p w14:paraId="432F2B0C" w14:textId="77777777" w:rsidR="00EC301B" w:rsidRPr="00691B00" w:rsidRDefault="008869BB" w:rsidP="003E5037">
            <w:pPr>
              <w:jc w:val="center"/>
              <w:rPr>
                <w:b/>
              </w:rPr>
            </w:pPr>
            <w:r w:rsidRPr="00691B00">
              <w:rPr>
                <w:b/>
              </w:rPr>
              <w:t>Mã đề</w:t>
            </w:r>
            <w:r w:rsidR="004C1B34" w:rsidRPr="00691B00">
              <w:rPr>
                <w:b/>
              </w:rPr>
              <w:t>:</w:t>
            </w:r>
            <w:r w:rsidRPr="00691B00">
              <w:rPr>
                <w:b/>
              </w:rPr>
              <w:t xml:space="preserve"> </w:t>
            </w:r>
            <w:r w:rsidRPr="00691B00">
              <w:rPr>
                <w:b/>
              </w:rPr>
              <w:fldChar w:fldCharType="begin"/>
            </w:r>
            <w:r w:rsidRPr="00691B00">
              <w:rPr>
                <w:b/>
              </w:rPr>
              <w:instrText xml:space="preserve"> DOCVARIABLE  MADE  \* MERGEFORMAT </w:instrText>
            </w:r>
            <w:r w:rsidRPr="00691B00">
              <w:rPr>
                <w:b/>
              </w:rPr>
              <w:fldChar w:fldCharType="separate"/>
            </w:r>
            <w:r w:rsidRPr="00691B00">
              <w:rPr>
                <w:b/>
              </w:rPr>
              <w:t>0608</w:t>
            </w:r>
            <w:r w:rsidRPr="00691B00">
              <w:rPr>
                <w:b/>
              </w:rPr>
              <w:fldChar w:fldCharType="end"/>
            </w:r>
          </w:p>
        </w:tc>
      </w:tr>
      <w:tr w:rsidR="00691B00" w:rsidRPr="00691B00" w14:paraId="47E73A66" w14:textId="77777777" w:rsidTr="004C1B34">
        <w:trPr>
          <w:trHeight w:val="261"/>
          <w:jc w:val="center"/>
        </w:trPr>
        <w:tc>
          <w:tcPr>
            <w:tcW w:w="8222" w:type="dxa"/>
            <w:gridSpan w:val="2"/>
            <w:tcBorders>
              <w:right w:val="single" w:sz="12" w:space="0" w:color="auto"/>
            </w:tcBorders>
            <w:vAlign w:val="bottom"/>
            <w:hideMark/>
          </w:tcPr>
          <w:p w14:paraId="1D6FC754" w14:textId="636D32D7" w:rsidR="00691B00" w:rsidRPr="00691B00" w:rsidRDefault="008869BB" w:rsidP="00691B00">
            <w:pPr>
              <w:rPr>
                <w:bCs/>
              </w:rPr>
            </w:pPr>
            <w:r w:rsidRPr="00691B00">
              <w:rPr>
                <w:b/>
              </w:rPr>
              <w:t>Họ và tên</w:t>
            </w:r>
            <w:r w:rsidR="00691B00">
              <w:rPr>
                <w:b/>
              </w:rPr>
              <w:t xml:space="preserve">: </w:t>
            </w:r>
            <w:r w:rsidR="00691B00">
              <w:rPr>
                <w:bCs/>
              </w:rPr>
              <w:t>……………………………………………………..</w:t>
            </w:r>
          </w:p>
          <w:p w14:paraId="19F4B074" w14:textId="247B1889" w:rsidR="00EC301B" w:rsidRPr="00691B00" w:rsidRDefault="008869BB" w:rsidP="00691B00">
            <w:pPr>
              <w:rPr>
                <w:bCs/>
              </w:rPr>
            </w:pPr>
            <w:r w:rsidRPr="00691B00">
              <w:rPr>
                <w:b/>
              </w:rPr>
              <w:t>S</w:t>
            </w:r>
            <w:r w:rsidR="003E5037" w:rsidRPr="00691B00">
              <w:rPr>
                <w:b/>
              </w:rPr>
              <w:t>ố báo danh</w:t>
            </w:r>
            <w:r w:rsidRPr="00691B00">
              <w:rPr>
                <w:b/>
              </w:rPr>
              <w:t>:</w:t>
            </w:r>
            <w:r w:rsidR="00691B00">
              <w:rPr>
                <w:b/>
              </w:rPr>
              <w:t xml:space="preserve"> </w:t>
            </w:r>
            <w:r w:rsidR="00691B00">
              <w:rPr>
                <w:bCs/>
              </w:rPr>
              <w:t>…………………………………………………..</w:t>
            </w:r>
          </w:p>
        </w:tc>
        <w:tc>
          <w:tcPr>
            <w:tcW w:w="2218" w:type="dxa"/>
            <w:vMerge/>
            <w:tcBorders>
              <w:left w:val="single" w:sz="12" w:space="0" w:color="auto"/>
              <w:bottom w:val="single" w:sz="12" w:space="0" w:color="auto"/>
              <w:right w:val="single" w:sz="12" w:space="0" w:color="auto"/>
            </w:tcBorders>
            <w:vAlign w:val="bottom"/>
          </w:tcPr>
          <w:p w14:paraId="5B2224B6" w14:textId="77777777" w:rsidR="00EC301B" w:rsidRPr="00691B00" w:rsidRDefault="00EC301B" w:rsidP="00EA2925"/>
        </w:tc>
      </w:tr>
      <w:tr w:rsidR="00691B00" w:rsidRPr="00691B00" w14:paraId="142ACBD6" w14:textId="77777777" w:rsidTr="00EA2925">
        <w:trPr>
          <w:jc w:val="center"/>
        </w:trPr>
        <w:tc>
          <w:tcPr>
            <w:tcW w:w="10440" w:type="dxa"/>
            <w:gridSpan w:val="3"/>
            <w:vAlign w:val="center"/>
          </w:tcPr>
          <w:p w14:paraId="0CB8448F" w14:textId="77777777" w:rsidR="00EC301B" w:rsidRPr="004C4C6E" w:rsidRDefault="00EC301B" w:rsidP="00EA2925">
            <w:pPr>
              <w:rPr>
                <w:b/>
                <w:sz w:val="22"/>
                <w:szCs w:val="22"/>
              </w:rPr>
            </w:pPr>
          </w:p>
        </w:tc>
      </w:tr>
    </w:tbl>
    <w:p w14:paraId="022F5047" w14:textId="77777777" w:rsidR="007E3BE9" w:rsidRDefault="008869BB" w:rsidP="006B2974">
      <w:pPr>
        <w:pStyle w:val="Normal0"/>
        <w:widowControl/>
        <w:spacing w:line="240" w:lineRule="auto"/>
        <w:jc w:val="both"/>
        <w:rPr>
          <w:rFonts w:eastAsia="Times New Roman" w:hint="default"/>
          <w:b/>
          <w:szCs w:val="24"/>
        </w:rPr>
      </w:pPr>
      <w:r w:rsidRPr="00691B00">
        <w:rPr>
          <w:rFonts w:eastAsia="Times New Roman" w:hint="default"/>
          <w:b/>
          <w:szCs w:val="24"/>
        </w:rPr>
        <w:t xml:space="preserve">PHẦN I. </w:t>
      </w:r>
      <w:r w:rsidRPr="00691B00">
        <w:rPr>
          <w:rFonts w:eastAsia="Times New Roman" w:hint="default"/>
          <w:szCs w:val="24"/>
        </w:rPr>
        <w:t>Thí sinh trả lời từ câu 1 đến câu 24. Mỗi câu hỏi thí sinh chỉ chọn một phương án.</w:t>
      </w:r>
    </w:p>
    <w:p w14:paraId="106F74C7" w14:textId="3B673A2B"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zCs w:val="24"/>
          <w:shd w:val="clear" w:color="auto" w:fill="FFFFFF"/>
          <w:lang w:eastAsia="zh-CN" w:bidi="ar"/>
        </w:rPr>
        <w:t xml:space="preserve">Câu 1. </w:t>
      </w:r>
      <w:r w:rsidRPr="00691B00">
        <w:rPr>
          <w:rFonts w:eastAsia="sans-serif" w:hint="default"/>
          <w:szCs w:val="24"/>
          <w:shd w:val="clear" w:color="auto" w:fill="FFFFFF"/>
          <w:lang w:eastAsia="zh-CN" w:bidi="ar"/>
        </w:rPr>
        <w:t>Trong những năm 1930-1945, h</w:t>
      </w:r>
      <w:r w:rsidRPr="00691B00">
        <w:rPr>
          <w:rFonts w:eastAsia="Times New Roman" w:hint="default"/>
          <w:szCs w:val="24"/>
        </w:rPr>
        <w:t>oạt động đối ngoại của Việt Nam gắn liền với vai trò của</w:t>
      </w:r>
    </w:p>
    <w:p w14:paraId="1EDFB875"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szCs w:val="24"/>
        </w:rPr>
        <w:tab/>
        <w:t xml:space="preserve">A. </w:t>
      </w:r>
      <w:r w:rsidRPr="00691B00">
        <w:rPr>
          <w:rFonts w:eastAsia="Times New Roman" w:hint="default"/>
          <w:szCs w:val="24"/>
        </w:rPr>
        <w:t>Việt Nam Quang phục hội.</w:t>
      </w:r>
      <w:r w:rsidRPr="00691B00">
        <w:rPr>
          <w:rFonts w:eastAsia="Times New Roman" w:hint="default"/>
          <w:b/>
          <w:szCs w:val="24"/>
        </w:rPr>
        <w:tab/>
        <w:t xml:space="preserve">B. </w:t>
      </w:r>
      <w:r w:rsidRPr="00691B00">
        <w:rPr>
          <w:rFonts w:eastAsia="Times New Roman" w:hint="default"/>
          <w:szCs w:val="24"/>
        </w:rPr>
        <w:t>Mặt trận Liên Việt.</w:t>
      </w:r>
    </w:p>
    <w:p w14:paraId="07B422E5"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szCs w:val="24"/>
        </w:rPr>
        <w:tab/>
        <w:t xml:space="preserve">C. </w:t>
      </w:r>
      <w:r w:rsidRPr="00691B00">
        <w:rPr>
          <w:rFonts w:eastAsia="Times New Roman" w:hint="default"/>
          <w:szCs w:val="24"/>
        </w:rPr>
        <w:t>Đảng Cộng sản Đông Dương.</w:t>
      </w:r>
      <w:r w:rsidRPr="00691B00">
        <w:rPr>
          <w:rFonts w:eastAsia="Times New Roman" w:hint="default"/>
          <w:b/>
          <w:szCs w:val="24"/>
        </w:rPr>
        <w:tab/>
        <w:t xml:space="preserve">D. </w:t>
      </w:r>
      <w:r w:rsidRPr="00691B00">
        <w:rPr>
          <w:rFonts w:eastAsia="Times New Roman" w:hint="default"/>
          <w:szCs w:val="24"/>
        </w:rPr>
        <w:t>Đảng Lao động Việt Nam.</w:t>
      </w:r>
    </w:p>
    <w:p w14:paraId="24AB5C1F"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hd w:val="clear" w:color="auto" w:fill="FFFFFF"/>
        </w:rPr>
        <w:t xml:space="preserve">Câu 2. </w:t>
      </w:r>
      <w:r w:rsidRPr="00691B00">
        <w:rPr>
          <w:rFonts w:eastAsia="sans-serif" w:hint="default"/>
          <w:shd w:val="clear" w:color="auto" w:fill="FFFFFF"/>
        </w:rPr>
        <w:t>Trong giai đoạn 1969-1973, quân dân miền Nam Việt Nam thực hiện nhiệm vụ nào sau đây?</w:t>
      </w:r>
    </w:p>
    <w:p w14:paraId="5CF9DC30"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shd w:val="clear" w:color="auto" w:fill="FFFFFF"/>
          <w:lang w:eastAsia="zh-CN" w:bidi="ar"/>
        </w:rPr>
        <w:tab/>
        <w:t xml:space="preserve">A. </w:t>
      </w:r>
      <w:r w:rsidRPr="00691B00">
        <w:rPr>
          <w:rFonts w:eastAsia="sans-serif" w:hint="default"/>
          <w:szCs w:val="24"/>
          <w:shd w:val="clear" w:color="auto" w:fill="FFFFFF"/>
          <w:lang w:eastAsia="zh-CN" w:bidi="ar"/>
        </w:rPr>
        <w:t>Đấu tranh đòi Mỹ - Diệm thi hành Hiệp định Giơ-ne-vơ.</w:t>
      </w:r>
    </w:p>
    <w:p w14:paraId="78810FDA"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shd w:val="clear" w:color="auto" w:fill="FFFFFF"/>
          <w:lang w:eastAsia="zh-CN" w:bidi="ar"/>
        </w:rPr>
        <w:tab/>
        <w:t xml:space="preserve">B. </w:t>
      </w:r>
      <w:r w:rsidRPr="00691B00">
        <w:rPr>
          <w:rFonts w:eastAsia="sans-serif" w:hint="default"/>
          <w:szCs w:val="24"/>
          <w:shd w:val="clear" w:color="auto" w:fill="FFFFFF"/>
          <w:lang w:eastAsia="zh-CN" w:bidi="ar"/>
        </w:rPr>
        <w:t>Tham gia phong trào “Thi đua Ấp Bắc, giết giặc lập công”.</w:t>
      </w:r>
    </w:p>
    <w:p w14:paraId="0A4A060D"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shd w:val="clear" w:color="auto" w:fill="FFFFFF"/>
          <w:lang w:eastAsia="zh-CN" w:bidi="ar"/>
        </w:rPr>
        <w:tab/>
        <w:t xml:space="preserve">C. </w:t>
      </w:r>
      <w:r w:rsidRPr="00691B00">
        <w:rPr>
          <w:rFonts w:eastAsia="sans-serif" w:hint="default"/>
          <w:szCs w:val="24"/>
          <w:shd w:val="clear" w:color="auto" w:fill="FFFFFF"/>
          <w:lang w:eastAsia="zh-CN" w:bidi="ar"/>
        </w:rPr>
        <w:t>Chiến đấu chống chiến lược “Chiến tranh đặc biệt” của Mỹ.</w:t>
      </w:r>
    </w:p>
    <w:p w14:paraId="54D6CAE8"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shd w:val="clear" w:color="auto" w:fill="FFFFFF"/>
          <w:lang w:eastAsia="zh-CN" w:bidi="ar"/>
        </w:rPr>
        <w:tab/>
        <w:t xml:space="preserve">D. </w:t>
      </w:r>
      <w:r w:rsidRPr="00691B00">
        <w:rPr>
          <w:rFonts w:eastAsia="sans-serif" w:hint="default"/>
          <w:szCs w:val="24"/>
          <w:shd w:val="clear" w:color="auto" w:fill="FFFFFF"/>
          <w:lang w:eastAsia="zh-CN" w:bidi="ar"/>
        </w:rPr>
        <w:t>Chiến đấu chống chiến lược “Việt Nam hóa chiến tranh” của Mỹ.</w:t>
      </w:r>
    </w:p>
    <w:p w14:paraId="4F330A3C"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zCs w:val="24"/>
        </w:rPr>
        <w:t xml:space="preserve">Câu 3. </w:t>
      </w:r>
      <w:r w:rsidRPr="00691B00">
        <w:rPr>
          <w:rFonts w:hint="default"/>
          <w:szCs w:val="24"/>
        </w:rPr>
        <w:t>Quốc gia</w:t>
      </w:r>
      <w:r w:rsidRPr="00691B00">
        <w:rPr>
          <w:rFonts w:hint="default"/>
          <w:spacing w:val="-6"/>
          <w:szCs w:val="24"/>
        </w:rPr>
        <w:t xml:space="preserve"> </w:t>
      </w:r>
      <w:r w:rsidRPr="00691B00">
        <w:rPr>
          <w:rFonts w:hint="default"/>
          <w:szCs w:val="24"/>
        </w:rPr>
        <w:t>nào</w:t>
      </w:r>
      <w:r w:rsidRPr="00691B00">
        <w:rPr>
          <w:rFonts w:hint="default"/>
          <w:spacing w:val="-1"/>
          <w:szCs w:val="24"/>
        </w:rPr>
        <w:t xml:space="preserve"> </w:t>
      </w:r>
      <w:r w:rsidRPr="00691B00">
        <w:rPr>
          <w:rFonts w:hint="default"/>
          <w:szCs w:val="24"/>
        </w:rPr>
        <w:t>sau</w:t>
      </w:r>
      <w:r w:rsidRPr="00691B00">
        <w:rPr>
          <w:rFonts w:hint="default"/>
          <w:spacing w:val="-6"/>
          <w:szCs w:val="24"/>
        </w:rPr>
        <w:t xml:space="preserve"> </w:t>
      </w:r>
      <w:r w:rsidRPr="00691B00">
        <w:rPr>
          <w:rFonts w:hint="default"/>
          <w:szCs w:val="24"/>
        </w:rPr>
        <w:t>đây</w:t>
      </w:r>
      <w:r w:rsidRPr="00691B00">
        <w:rPr>
          <w:rFonts w:hint="default"/>
          <w:spacing w:val="-2"/>
          <w:szCs w:val="24"/>
        </w:rPr>
        <w:t xml:space="preserve"> </w:t>
      </w:r>
      <w:r w:rsidRPr="00691B00">
        <w:rPr>
          <w:rFonts w:hint="default"/>
          <w:szCs w:val="24"/>
        </w:rPr>
        <w:t>tham gia sáng lập</w:t>
      </w:r>
      <w:r w:rsidRPr="00691B00">
        <w:rPr>
          <w:rFonts w:hint="default"/>
          <w:spacing w:val="-6"/>
          <w:szCs w:val="24"/>
        </w:rPr>
        <w:t xml:space="preserve"> </w:t>
      </w:r>
      <w:r w:rsidRPr="00691B00">
        <w:rPr>
          <w:rFonts w:hint="default"/>
          <w:szCs w:val="24"/>
        </w:rPr>
        <w:t>Hiệp hội các quốc gia Đông Nam Á (</w:t>
      </w:r>
      <w:r w:rsidRPr="00691B00">
        <w:rPr>
          <w:rFonts w:hint="default"/>
          <w:spacing w:val="-2"/>
          <w:szCs w:val="24"/>
        </w:rPr>
        <w:t>ASEAN)?</w:t>
      </w:r>
    </w:p>
    <w:p w14:paraId="741C8579" w14:textId="77777777" w:rsidR="006B2974" w:rsidRPr="00691B00" w:rsidRDefault="008869BB" w:rsidP="006B2974">
      <w:pPr>
        <w:pStyle w:val="Normal0"/>
        <w:widowControl/>
        <w:tabs>
          <w:tab w:val="left" w:pos="300"/>
          <w:tab w:val="left" w:pos="2800"/>
          <w:tab w:val="left" w:pos="5300"/>
          <w:tab w:val="left" w:pos="7800"/>
        </w:tabs>
        <w:spacing w:line="240" w:lineRule="auto"/>
        <w:jc w:val="both"/>
        <w:rPr>
          <w:rFonts w:eastAsia="Times New Roman" w:hint="default"/>
          <w:szCs w:val="24"/>
        </w:rPr>
      </w:pPr>
      <w:r w:rsidRPr="00691B00">
        <w:rPr>
          <w:rFonts w:eastAsia="Times New Roman" w:hint="default"/>
          <w:b/>
          <w:bCs/>
          <w:spacing w:val="-2"/>
          <w:szCs w:val="24"/>
        </w:rPr>
        <w:tab/>
        <w:t xml:space="preserve">A. </w:t>
      </w:r>
      <w:r w:rsidRPr="00691B00">
        <w:rPr>
          <w:rFonts w:hint="default"/>
          <w:bCs/>
          <w:spacing w:val="-2"/>
          <w:szCs w:val="24"/>
        </w:rPr>
        <w:t>Việt Nam.</w:t>
      </w:r>
      <w:r w:rsidRPr="00691B00">
        <w:rPr>
          <w:rFonts w:eastAsia="Times New Roman" w:hint="default"/>
          <w:b/>
          <w:spacing w:val="-2"/>
          <w:szCs w:val="24"/>
        </w:rPr>
        <w:tab/>
        <w:t xml:space="preserve">B. </w:t>
      </w:r>
      <w:r w:rsidRPr="00691B00">
        <w:rPr>
          <w:rFonts w:hint="default"/>
          <w:spacing w:val="-2"/>
          <w:szCs w:val="24"/>
        </w:rPr>
        <w:t>Cam-pu-chia.</w:t>
      </w:r>
      <w:r w:rsidRPr="00691B00">
        <w:rPr>
          <w:rFonts w:eastAsia="Times New Roman" w:hint="default"/>
          <w:b/>
          <w:bCs/>
          <w:spacing w:val="-3"/>
          <w:szCs w:val="24"/>
        </w:rPr>
        <w:tab/>
        <w:t xml:space="preserve">C. </w:t>
      </w:r>
      <w:r w:rsidRPr="00691B00">
        <w:rPr>
          <w:rFonts w:hint="default"/>
          <w:bCs/>
          <w:spacing w:val="-3"/>
          <w:szCs w:val="24"/>
        </w:rPr>
        <w:t>Bru-nây</w:t>
      </w:r>
      <w:r w:rsidRPr="00691B00">
        <w:rPr>
          <w:rFonts w:hint="default"/>
          <w:bCs/>
          <w:spacing w:val="-2"/>
          <w:szCs w:val="24"/>
        </w:rPr>
        <w:t>.</w:t>
      </w:r>
      <w:r w:rsidRPr="00691B00">
        <w:rPr>
          <w:rFonts w:eastAsia="Times New Roman" w:hint="default"/>
          <w:b/>
          <w:spacing w:val="-2"/>
          <w:szCs w:val="24"/>
        </w:rPr>
        <w:tab/>
        <w:t xml:space="preserve">D. </w:t>
      </w:r>
      <w:r w:rsidRPr="00691B00">
        <w:rPr>
          <w:rFonts w:hint="default"/>
          <w:spacing w:val="-2"/>
          <w:szCs w:val="24"/>
        </w:rPr>
        <w:t>Xin-ga-po.</w:t>
      </w:r>
    </w:p>
    <w:p w14:paraId="05395F75"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bCs/>
          <w:shd w:val="clear" w:color="auto" w:fill="FFFFFF"/>
          <w:lang w:eastAsia="zh-CN" w:bidi="ar"/>
        </w:rPr>
        <w:t xml:space="preserve">Câu 4. </w:t>
      </w:r>
      <w:r w:rsidRPr="00691B00">
        <w:rPr>
          <w:rFonts w:eastAsia="sans-serif" w:hint="default"/>
          <w:bCs/>
          <w:shd w:val="clear" w:color="auto" w:fill="FFFFFF"/>
          <w:lang w:eastAsia="zh-CN" w:bidi="ar"/>
        </w:rPr>
        <w:t>Đ</w:t>
      </w:r>
      <w:r w:rsidRPr="00691B00">
        <w:rPr>
          <w:rFonts w:hint="default"/>
        </w:rPr>
        <w:t>ặc điểm nổi bật của quan hệ quốc tế từ năm 1945 đến đầu những năm 70 của thế kỷ XX là</w:t>
      </w:r>
    </w:p>
    <w:p w14:paraId="050FBF95"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rPr>
        <w:tab/>
        <w:t xml:space="preserve">A. </w:t>
      </w:r>
      <w:r w:rsidRPr="00691B00">
        <w:rPr>
          <w:rFonts w:hint="default"/>
        </w:rPr>
        <w:t>chủ nghĩa xã hội ở Liên Xô và Đông Âu sụp đổ.</w:t>
      </w:r>
    </w:p>
    <w:p w14:paraId="483573D2"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rPr>
        <w:tab/>
        <w:t xml:space="preserve">B. </w:t>
      </w:r>
      <w:r w:rsidRPr="00691B00">
        <w:rPr>
          <w:rFonts w:hint="default"/>
        </w:rPr>
        <w:t>Trật tự thế giới hai cực I-an-ta xác lập và phát triển.</w:t>
      </w:r>
    </w:p>
    <w:p w14:paraId="45A91E13"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rPr>
        <w:tab/>
        <w:t xml:space="preserve">C. </w:t>
      </w:r>
      <w:r w:rsidRPr="00691B00">
        <w:rPr>
          <w:rFonts w:hint="default"/>
        </w:rPr>
        <w:t>Liên Xô và Mỹ tuyên bố chấm dứt Chiến tranh lạnh.</w:t>
      </w:r>
    </w:p>
    <w:p w14:paraId="03F39021"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rPr>
        <w:tab/>
        <w:t xml:space="preserve">D. </w:t>
      </w:r>
      <w:r w:rsidRPr="00691B00">
        <w:rPr>
          <w:rFonts w:hint="default"/>
        </w:rPr>
        <w:t>Trật tự thế giới hai cực I-an-ta suy yếu và sụp đổ.</w:t>
      </w:r>
    </w:p>
    <w:p w14:paraId="31ECF192"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hd w:val="clear" w:color="auto" w:fill="FFFFFF"/>
          <w:lang w:eastAsia="zh-CN" w:bidi="ar"/>
        </w:rPr>
        <w:t xml:space="preserve">Câu 5. </w:t>
      </w:r>
      <w:r w:rsidRPr="00691B00">
        <w:rPr>
          <w:rFonts w:eastAsia="sans-serif" w:hint="default"/>
          <w:shd w:val="clear" w:color="auto" w:fill="FFFFFF"/>
          <w:lang w:eastAsia="zh-CN" w:bidi="ar"/>
        </w:rPr>
        <w:t>Hoạt động đối ngoại của Phan Bội Châu và Nguyễn Ái Quốc trong 20 năm đầu thế kỷ XX đã</w:t>
      </w:r>
    </w:p>
    <w:p w14:paraId="69FC2EA0"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A. </w:t>
      </w:r>
      <w:r w:rsidRPr="00691B00">
        <w:rPr>
          <w:rFonts w:eastAsia="sans-serif" w:hint="default"/>
          <w:shd w:val="clear" w:color="auto" w:fill="FFFFFF"/>
          <w:lang w:eastAsia="zh-CN" w:bidi="ar"/>
        </w:rPr>
        <w:t>thiết lập quan hệ với lực lượng Đồng minh chống phát xít.</w:t>
      </w:r>
    </w:p>
    <w:p w14:paraId="0A959FFF"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B. </w:t>
      </w:r>
      <w:r w:rsidRPr="00691B00">
        <w:rPr>
          <w:rFonts w:eastAsia="sans-serif" w:hint="default"/>
          <w:shd w:val="clear" w:color="auto" w:fill="FFFFFF"/>
          <w:lang w:eastAsia="zh-CN" w:bidi="ar"/>
        </w:rPr>
        <w:t>tranh thủ sự ủng hộ của quốc tế đối với công cuộc giải phóng dân tộc.</w:t>
      </w:r>
    </w:p>
    <w:p w14:paraId="2927B462"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C. </w:t>
      </w:r>
      <w:r w:rsidRPr="00691B00">
        <w:rPr>
          <w:rFonts w:eastAsia="sans-serif" w:hint="default"/>
          <w:shd w:val="clear" w:color="auto" w:fill="FFFFFF"/>
          <w:lang w:eastAsia="zh-CN" w:bidi="ar"/>
        </w:rPr>
        <w:t>thiết lập và củng cố quan hệ với các nước xã hội chủ nghĩa.</w:t>
      </w:r>
    </w:p>
    <w:p w14:paraId="733FD6A9"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D. </w:t>
      </w:r>
      <w:r w:rsidRPr="00691B00">
        <w:rPr>
          <w:rFonts w:eastAsia="sans-serif" w:hint="default"/>
          <w:shd w:val="clear" w:color="auto" w:fill="FFFFFF"/>
          <w:lang w:eastAsia="zh-CN" w:bidi="ar"/>
        </w:rPr>
        <w:t>tranh thủ sự ủng hộ của quốc tế đối với công cuộc Đổi mới đất nước.</w:t>
      </w:r>
    </w:p>
    <w:p w14:paraId="731B0109"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hd w:val="clear" w:color="auto" w:fill="FFFFFF"/>
          <w:lang w:eastAsia="zh-CN" w:bidi="ar"/>
        </w:rPr>
        <w:t xml:space="preserve">Câu 6. </w:t>
      </w:r>
      <w:r w:rsidRPr="00691B00">
        <w:rPr>
          <w:rFonts w:eastAsia="sans-serif" w:hint="default"/>
          <w:shd w:val="clear" w:color="auto" w:fill="FFFFFF"/>
          <w:lang w:eastAsia="zh-CN" w:bidi="ar"/>
        </w:rPr>
        <w:t>Nội dung nào sau đây phản ánh đúng vai trò của Hồ Chí Minh đối với cuộc kháng chiến chống Pháp (1945-1954) của nhân dân Việt Nam?</w:t>
      </w:r>
    </w:p>
    <w:p w14:paraId="6E03A8FB"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A. </w:t>
      </w:r>
      <w:r w:rsidRPr="00691B00">
        <w:rPr>
          <w:rFonts w:eastAsia="sans-serif" w:hint="default"/>
          <w:shd w:val="clear" w:color="auto" w:fill="FFFFFF"/>
          <w:lang w:eastAsia="zh-CN" w:bidi="ar"/>
        </w:rPr>
        <w:t>Mở rộng hoạt động đối ngoại với các nước xã hội chủ nghĩa.</w:t>
      </w:r>
    </w:p>
    <w:p w14:paraId="1D76A8FC"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B. </w:t>
      </w:r>
      <w:r w:rsidRPr="00691B00">
        <w:rPr>
          <w:rFonts w:eastAsia="sans-serif" w:hint="default"/>
          <w:shd w:val="clear" w:color="auto" w:fill="FFFFFF"/>
          <w:lang w:eastAsia="zh-CN" w:bidi="ar"/>
        </w:rPr>
        <w:t>Trực tiếp chỉ đạo sự nghiệp đấu tranh giải phóng miền Nam.</w:t>
      </w:r>
    </w:p>
    <w:p w14:paraId="6C3D9280"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C. </w:t>
      </w:r>
      <w:r w:rsidRPr="00691B00">
        <w:rPr>
          <w:rFonts w:eastAsia="sans-serif" w:hint="default"/>
          <w:shd w:val="clear" w:color="auto" w:fill="FFFFFF"/>
          <w:lang w:eastAsia="zh-CN" w:bidi="ar"/>
        </w:rPr>
        <w:t>Xây dựng và hoàn chỉnh lí luận đường lối Đổi mới đất nước.</w:t>
      </w:r>
    </w:p>
    <w:p w14:paraId="112A393B"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D. </w:t>
      </w:r>
      <w:r w:rsidRPr="00691B00">
        <w:rPr>
          <w:rFonts w:eastAsia="sans-serif" w:hint="default"/>
          <w:shd w:val="clear" w:color="auto" w:fill="FFFFFF"/>
          <w:lang w:eastAsia="zh-CN" w:bidi="ar"/>
        </w:rPr>
        <w:t>Thành lập tổ chức tiền thân của Đảng Cộng sản Việt Nam.</w:t>
      </w:r>
    </w:p>
    <w:p w14:paraId="1BE2424F"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rPr>
        <w:t xml:space="preserve">Câu 7. </w:t>
      </w:r>
      <w:r w:rsidRPr="00691B00">
        <w:rPr>
          <w:rFonts w:hint="default"/>
        </w:rPr>
        <w:t>Đại hội đại biểu toàn quốc lần thứ X của Đảng Cộng sản Việt Nam (2006) đã xác định trọng tâm của chiến lược hội nhập quốc tế là</w:t>
      </w:r>
    </w:p>
    <w:p w14:paraId="52169B2D" w14:textId="77777777" w:rsidR="006B2974" w:rsidRPr="00691B00" w:rsidRDefault="008869BB" w:rsidP="006B2974">
      <w:pPr>
        <w:pStyle w:val="Normal0"/>
        <w:widowControl/>
        <w:tabs>
          <w:tab w:val="left" w:pos="300"/>
          <w:tab w:val="left" w:pos="2800"/>
          <w:tab w:val="left" w:pos="5300"/>
          <w:tab w:val="left" w:pos="7800"/>
        </w:tabs>
        <w:spacing w:line="240" w:lineRule="auto"/>
        <w:jc w:val="both"/>
        <w:rPr>
          <w:rFonts w:eastAsia="Times New Roman" w:hint="default"/>
          <w:szCs w:val="24"/>
        </w:rPr>
      </w:pPr>
      <w:r w:rsidRPr="00691B00">
        <w:rPr>
          <w:rFonts w:eastAsia="Times New Roman" w:hint="default"/>
          <w:b/>
          <w:szCs w:val="24"/>
        </w:rPr>
        <w:tab/>
        <w:t xml:space="preserve">A. </w:t>
      </w:r>
      <w:r w:rsidRPr="00691B00">
        <w:rPr>
          <w:rFonts w:hint="default"/>
          <w:szCs w:val="24"/>
        </w:rPr>
        <w:t>quốc phòng</w:t>
      </w:r>
      <w:r w:rsidRPr="00691B00">
        <w:rPr>
          <w:rFonts w:hint="default"/>
          <w:spacing w:val="-2"/>
          <w:szCs w:val="24"/>
        </w:rPr>
        <w:t>.</w:t>
      </w:r>
      <w:r w:rsidRPr="00691B00">
        <w:rPr>
          <w:rFonts w:eastAsia="Times New Roman" w:hint="default"/>
          <w:b/>
          <w:szCs w:val="24"/>
        </w:rPr>
        <w:tab/>
        <w:t xml:space="preserve">B. </w:t>
      </w:r>
      <w:r w:rsidRPr="00691B00">
        <w:rPr>
          <w:rFonts w:hint="default"/>
          <w:szCs w:val="24"/>
        </w:rPr>
        <w:t xml:space="preserve">kinh </w:t>
      </w:r>
      <w:r w:rsidRPr="00691B00">
        <w:rPr>
          <w:rFonts w:hint="default"/>
          <w:spacing w:val="-5"/>
          <w:szCs w:val="24"/>
        </w:rPr>
        <w:t xml:space="preserve">tế. </w:t>
      </w:r>
      <w:r w:rsidRPr="00691B00">
        <w:rPr>
          <w:rFonts w:hint="default"/>
          <w:szCs w:val="24"/>
        </w:rPr>
        <w:t xml:space="preserve">        </w:t>
      </w:r>
      <w:r w:rsidRPr="00691B00">
        <w:rPr>
          <w:rFonts w:eastAsia="Times New Roman" w:hint="default"/>
          <w:b/>
          <w:szCs w:val="24"/>
        </w:rPr>
        <w:tab/>
        <w:t xml:space="preserve">C. </w:t>
      </w:r>
      <w:r w:rsidRPr="00691B00">
        <w:rPr>
          <w:rFonts w:hint="default"/>
          <w:szCs w:val="24"/>
        </w:rPr>
        <w:t xml:space="preserve">chính </w:t>
      </w:r>
      <w:r w:rsidRPr="00691B00">
        <w:rPr>
          <w:rFonts w:hint="default"/>
          <w:spacing w:val="-4"/>
          <w:szCs w:val="24"/>
        </w:rPr>
        <w:t xml:space="preserve">trị.       </w:t>
      </w:r>
      <w:r w:rsidRPr="00691B00">
        <w:rPr>
          <w:rFonts w:eastAsia="Times New Roman" w:hint="default"/>
          <w:b/>
          <w:szCs w:val="24"/>
        </w:rPr>
        <w:tab/>
        <w:t xml:space="preserve">D. </w:t>
      </w:r>
      <w:r w:rsidRPr="00691B00">
        <w:rPr>
          <w:rFonts w:hint="default"/>
          <w:szCs w:val="24"/>
        </w:rPr>
        <w:t xml:space="preserve">văn </w:t>
      </w:r>
      <w:r w:rsidRPr="00691B00">
        <w:rPr>
          <w:rFonts w:hint="default"/>
          <w:spacing w:val="-4"/>
          <w:szCs w:val="24"/>
        </w:rPr>
        <w:t xml:space="preserve">hóa.         </w:t>
      </w:r>
    </w:p>
    <w:p w14:paraId="484BFC51"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zCs w:val="24"/>
        </w:rPr>
        <w:t xml:space="preserve">Câu 8. </w:t>
      </w:r>
      <w:r w:rsidRPr="00691B00">
        <w:rPr>
          <w:rFonts w:eastAsia="Times New Roman" w:hint="default"/>
          <w:szCs w:val="24"/>
        </w:rPr>
        <w:t xml:space="preserve">Nội dung nào sau đây </w:t>
      </w:r>
      <w:r w:rsidRPr="00691B00">
        <w:rPr>
          <w:rFonts w:eastAsia="Times New Roman" w:hint="default"/>
          <w:b/>
          <w:bCs/>
          <w:szCs w:val="24"/>
        </w:rPr>
        <w:t>không</w:t>
      </w:r>
      <w:r w:rsidRPr="00691B00">
        <w:rPr>
          <w:rFonts w:eastAsia="Times New Roman" w:hint="default"/>
          <w:szCs w:val="24"/>
        </w:rPr>
        <w:t xml:space="preserve"> phản ánh đúng vai trò, ý nghĩa của chiến tranh bảo vệ Tổ quốc trong lịch sử Việt Nam trước Cách mạng tháng Tám năm 1945?</w:t>
      </w:r>
    </w:p>
    <w:p w14:paraId="261B89A4"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A. </w:t>
      </w:r>
      <w:r w:rsidRPr="00691B00">
        <w:rPr>
          <w:rFonts w:eastAsia="Times New Roman" w:hint="default"/>
          <w:szCs w:val="24"/>
        </w:rPr>
        <w:t>Góp phần bảo vệ vững chắc nền độc lập, gìn giữ bản sắc văn hóa của dân tộc.</w:t>
      </w:r>
    </w:p>
    <w:p w14:paraId="097C26BB"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B. </w:t>
      </w:r>
      <w:r w:rsidRPr="00691B00">
        <w:rPr>
          <w:rFonts w:eastAsia="Times New Roman" w:hint="default"/>
          <w:szCs w:val="24"/>
        </w:rPr>
        <w:t>Góp phần hình thành, nâng cao lòng tự hào, ý thức tự cường dân tộc.</w:t>
      </w:r>
    </w:p>
    <w:p w14:paraId="7AE698B7"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C. </w:t>
      </w:r>
      <w:r w:rsidRPr="00691B00">
        <w:rPr>
          <w:rFonts w:eastAsia="Times New Roman" w:hint="default"/>
          <w:szCs w:val="24"/>
        </w:rPr>
        <w:t>Mở ra kỉ nguyên hòa bình, độc lập, thống nhất, cả nước đi lên chủ nghĩa xã hội.</w:t>
      </w:r>
    </w:p>
    <w:p w14:paraId="7B7D9AF0"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D. </w:t>
      </w:r>
      <w:r w:rsidRPr="00691B00">
        <w:rPr>
          <w:rFonts w:eastAsia="Times New Roman" w:hint="default"/>
          <w:szCs w:val="24"/>
        </w:rPr>
        <w:t>Tạo điều kiện thuận lợi cho quá trình xây dựng và phát triển đất nước.</w:t>
      </w:r>
    </w:p>
    <w:p w14:paraId="1CADF023"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zCs w:val="24"/>
        </w:rPr>
        <w:t xml:space="preserve">Câu 9. </w:t>
      </w:r>
      <w:r w:rsidRPr="00691B00">
        <w:rPr>
          <w:rFonts w:hint="default"/>
          <w:szCs w:val="24"/>
        </w:rPr>
        <w:t>Năm 1288, quân dân nhà Trần giành thắng lợi ở</w:t>
      </w:r>
    </w:p>
    <w:p w14:paraId="57E2276F"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szCs w:val="24"/>
        </w:rPr>
        <w:tab/>
        <w:t xml:space="preserve">A. </w:t>
      </w:r>
      <w:r w:rsidRPr="00691B00">
        <w:rPr>
          <w:rFonts w:hint="default"/>
          <w:szCs w:val="24"/>
        </w:rPr>
        <w:t xml:space="preserve">Ngọc Hồi - Đống Đa.    </w:t>
      </w:r>
      <w:r w:rsidRPr="00691B00">
        <w:rPr>
          <w:rFonts w:eastAsia="Times New Roman" w:hint="default"/>
          <w:b/>
          <w:spacing w:val="-1"/>
          <w:szCs w:val="24"/>
        </w:rPr>
        <w:tab/>
        <w:t xml:space="preserve">B. </w:t>
      </w:r>
      <w:r w:rsidRPr="00691B00">
        <w:rPr>
          <w:rFonts w:hint="default"/>
          <w:spacing w:val="-1"/>
          <w:szCs w:val="24"/>
        </w:rPr>
        <w:t>sông Như Nguyệt</w:t>
      </w:r>
      <w:r w:rsidRPr="00691B00">
        <w:rPr>
          <w:rFonts w:hint="default"/>
          <w:szCs w:val="24"/>
        </w:rPr>
        <w:t>.</w:t>
      </w:r>
    </w:p>
    <w:p w14:paraId="1A0FBA6C"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szCs w:val="24"/>
        </w:rPr>
        <w:tab/>
        <w:t xml:space="preserve">C. </w:t>
      </w:r>
      <w:r w:rsidRPr="00691B00">
        <w:rPr>
          <w:rFonts w:hint="default"/>
          <w:szCs w:val="24"/>
        </w:rPr>
        <w:t>Chi Lăng -</w:t>
      </w:r>
      <w:r w:rsidRPr="00691B00">
        <w:rPr>
          <w:rFonts w:hint="default"/>
          <w:spacing w:val="-2"/>
          <w:szCs w:val="24"/>
        </w:rPr>
        <w:t xml:space="preserve"> </w:t>
      </w:r>
      <w:r w:rsidRPr="00691B00">
        <w:rPr>
          <w:rFonts w:hint="default"/>
          <w:szCs w:val="24"/>
        </w:rPr>
        <w:t>Xương</w:t>
      </w:r>
      <w:r w:rsidRPr="00691B00">
        <w:rPr>
          <w:rFonts w:hint="default"/>
          <w:spacing w:val="-2"/>
          <w:szCs w:val="24"/>
        </w:rPr>
        <w:t xml:space="preserve"> </w:t>
      </w:r>
      <w:r w:rsidRPr="00691B00">
        <w:rPr>
          <w:rFonts w:hint="default"/>
          <w:szCs w:val="24"/>
        </w:rPr>
        <w:t>Giang.</w:t>
      </w:r>
      <w:r w:rsidRPr="00691B00">
        <w:rPr>
          <w:rFonts w:eastAsia="Times New Roman" w:hint="default"/>
          <w:b/>
          <w:szCs w:val="24"/>
        </w:rPr>
        <w:tab/>
        <w:t xml:space="preserve">D. </w:t>
      </w:r>
      <w:r w:rsidRPr="00691B00">
        <w:rPr>
          <w:rFonts w:hint="default"/>
          <w:szCs w:val="24"/>
        </w:rPr>
        <w:t xml:space="preserve">sông Bạch Đằng.   </w:t>
      </w:r>
    </w:p>
    <w:p w14:paraId="686F86B1"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rPr>
        <w:t xml:space="preserve">Câu 10. </w:t>
      </w:r>
      <w:r w:rsidRPr="00691B00">
        <w:rPr>
          <w:rFonts w:eastAsia="Times New Roman" w:hint="default"/>
        </w:rPr>
        <w:t>Trong những năm 1945-1949, chủ nghĩa xã hội</w:t>
      </w:r>
    </w:p>
    <w:p w14:paraId="198F1CC1"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bCs/>
          <w:szCs w:val="24"/>
          <w:lang w:val="fr-FR"/>
        </w:rPr>
        <w:tab/>
        <w:t xml:space="preserve">A. </w:t>
      </w:r>
      <w:r w:rsidRPr="00691B00">
        <w:rPr>
          <w:rFonts w:hint="default"/>
          <w:bCs/>
          <w:szCs w:val="24"/>
          <w:lang w:val="fr-FR"/>
        </w:rPr>
        <w:t xml:space="preserve">mở rộng sang khu vực </w:t>
      </w:r>
      <w:r w:rsidRPr="00691B00">
        <w:rPr>
          <w:rFonts w:hint="default"/>
          <w:szCs w:val="24"/>
        </w:rPr>
        <w:t>Mỹ La-tinh.</w:t>
      </w:r>
      <w:r w:rsidRPr="00691B00">
        <w:rPr>
          <w:rFonts w:eastAsia="Times New Roman" w:hint="default"/>
          <w:b/>
          <w:szCs w:val="24"/>
        </w:rPr>
        <w:tab/>
        <w:t xml:space="preserve">B. </w:t>
      </w:r>
      <w:r w:rsidRPr="00691B00">
        <w:rPr>
          <w:rFonts w:eastAsia="Times New Roman" w:hint="default"/>
          <w:szCs w:val="24"/>
        </w:rPr>
        <w:t>được xác lập ở nước Nga.</w:t>
      </w:r>
    </w:p>
    <w:p w14:paraId="224ED389"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szCs w:val="24"/>
        </w:rPr>
        <w:tab/>
        <w:t xml:space="preserve">C. </w:t>
      </w:r>
      <w:r w:rsidRPr="00691B00">
        <w:rPr>
          <w:rFonts w:eastAsia="Times New Roman" w:hint="default"/>
          <w:szCs w:val="24"/>
        </w:rPr>
        <w:t>rơi vào tình trạng khủng hoảng.</w:t>
      </w:r>
      <w:r w:rsidRPr="00691B00">
        <w:rPr>
          <w:rFonts w:eastAsia="Times New Roman" w:hint="default"/>
          <w:b/>
          <w:szCs w:val="24"/>
        </w:rPr>
        <w:tab/>
        <w:t xml:space="preserve">D. </w:t>
      </w:r>
      <w:r w:rsidRPr="00691B00">
        <w:rPr>
          <w:rFonts w:eastAsia="Times New Roman" w:hint="default"/>
          <w:szCs w:val="24"/>
        </w:rPr>
        <w:t>trở thành hệ thống thế giới.</w:t>
      </w:r>
    </w:p>
    <w:p w14:paraId="4515E3D2"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bCs/>
          <w:spacing w:val="-2"/>
          <w:szCs w:val="24"/>
        </w:rPr>
        <w:t xml:space="preserve">Câu 11. </w:t>
      </w:r>
      <w:r w:rsidRPr="00691B00">
        <w:rPr>
          <w:rFonts w:eastAsia="Times New Roman" w:hint="default"/>
          <w:bCs/>
          <w:spacing w:val="-2"/>
          <w:szCs w:val="24"/>
        </w:rPr>
        <w:t>Thành công bước đầu của công cuộc Đổi mới ở Việt Nam (từ năm 1986) đã</w:t>
      </w:r>
    </w:p>
    <w:p w14:paraId="73D1B9D7"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bCs/>
          <w:spacing w:val="-2"/>
        </w:rPr>
        <w:tab/>
        <w:t xml:space="preserve">A. </w:t>
      </w:r>
      <w:r w:rsidRPr="00691B00">
        <w:rPr>
          <w:rFonts w:eastAsia="Times New Roman" w:hint="default"/>
          <w:bCs/>
          <w:spacing w:val="-2"/>
        </w:rPr>
        <w:t>khơi dậy được tiềm năng và sức sáng tạo của nhân dân.</w:t>
      </w:r>
    </w:p>
    <w:p w14:paraId="4FD3630B"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bCs/>
          <w:spacing w:val="-2"/>
        </w:rPr>
        <w:tab/>
        <w:t xml:space="preserve">B. </w:t>
      </w:r>
      <w:r w:rsidRPr="00691B00">
        <w:rPr>
          <w:rFonts w:eastAsia="Times New Roman" w:hint="default"/>
          <w:bCs/>
          <w:spacing w:val="-2"/>
        </w:rPr>
        <w:t>đưa nước ta trở thành cường quốc công nghiệp của thế giới.</w:t>
      </w:r>
    </w:p>
    <w:p w14:paraId="7B8B733C"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bCs/>
          <w:spacing w:val="-2"/>
        </w:rPr>
        <w:tab/>
        <w:t xml:space="preserve">C. </w:t>
      </w:r>
      <w:r w:rsidRPr="00691B00">
        <w:rPr>
          <w:rFonts w:eastAsia="Times New Roman" w:hint="default"/>
          <w:bCs/>
          <w:spacing w:val="-2"/>
        </w:rPr>
        <w:t>hoàn thành cách mạng xã hội chủ nghĩa trên cả nước.</w:t>
      </w:r>
    </w:p>
    <w:p w14:paraId="2FD0C79F"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bCs/>
          <w:spacing w:val="-2"/>
        </w:rPr>
        <w:lastRenderedPageBreak/>
        <w:tab/>
        <w:t xml:space="preserve">D. </w:t>
      </w:r>
      <w:r w:rsidRPr="00691B00">
        <w:rPr>
          <w:rFonts w:eastAsia="Times New Roman" w:hint="default"/>
          <w:bCs/>
          <w:spacing w:val="-2"/>
        </w:rPr>
        <w:t>hoàn thành quá trình công nghiệp hóa, hiện đại hóa đất nước.</w:t>
      </w:r>
    </w:p>
    <w:p w14:paraId="7786FE4B" w14:textId="77777777" w:rsidR="006B2974" w:rsidRPr="00691B00" w:rsidRDefault="008869BB" w:rsidP="006B2974">
      <w:pPr>
        <w:pStyle w:val="Normal0"/>
        <w:widowControl/>
        <w:spacing w:line="240" w:lineRule="auto"/>
        <w:jc w:val="both"/>
        <w:rPr>
          <w:rFonts w:eastAsia="Times New Roman" w:hint="default"/>
          <w:spacing w:val="-6"/>
          <w:szCs w:val="24"/>
        </w:rPr>
      </w:pPr>
      <w:r w:rsidRPr="00691B00">
        <w:rPr>
          <w:rFonts w:eastAsia="Times New Roman" w:hint="default"/>
          <w:b/>
          <w:spacing w:val="-6"/>
        </w:rPr>
        <w:t xml:space="preserve">Câu 12. </w:t>
      </w:r>
      <w:r w:rsidRPr="00691B00">
        <w:rPr>
          <w:rFonts w:hint="default"/>
          <w:spacing w:val="-6"/>
        </w:rPr>
        <w:t xml:space="preserve">Các nước Đông Dương gia nhập Hiệp hội các quốc gia Đông Nam Á </w:t>
      </w:r>
      <w:r w:rsidRPr="00691B00">
        <w:rPr>
          <w:rFonts w:hint="default"/>
          <w:spacing w:val="-6"/>
          <w:lang w:bidi="en-US"/>
        </w:rPr>
        <w:t xml:space="preserve">(ASEAN) </w:t>
      </w:r>
      <w:r w:rsidRPr="00691B00">
        <w:rPr>
          <w:rFonts w:hint="default"/>
          <w:spacing w:val="-6"/>
        </w:rPr>
        <w:t>trong bối cảnh nào sau đây?</w:t>
      </w:r>
    </w:p>
    <w:p w14:paraId="10D673CB"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A. </w:t>
      </w:r>
      <w:r w:rsidRPr="00691B00">
        <w:rPr>
          <w:rFonts w:hint="default"/>
          <w:szCs w:val="24"/>
        </w:rPr>
        <w:t>Chủ nghĩa xã hội trở thành hệ thống thế giới.</w:t>
      </w:r>
    </w:p>
    <w:p w14:paraId="0E24DFA2"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B. </w:t>
      </w:r>
      <w:r w:rsidRPr="00691B00">
        <w:rPr>
          <w:rFonts w:hint="default"/>
          <w:szCs w:val="24"/>
        </w:rPr>
        <w:t>Bán đảo Triều Tiên được thống nhất trở lại.</w:t>
      </w:r>
    </w:p>
    <w:p w14:paraId="37A3F5C3"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C. </w:t>
      </w:r>
      <w:r w:rsidRPr="00691B00">
        <w:rPr>
          <w:rFonts w:hint="default"/>
          <w:szCs w:val="24"/>
        </w:rPr>
        <w:t>Quan hệ Liên Xô - Mỹ đối đầu căng thẳng.</w:t>
      </w:r>
    </w:p>
    <w:p w14:paraId="2817FE40"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D. </w:t>
      </w:r>
      <w:r w:rsidRPr="00691B00">
        <w:rPr>
          <w:rFonts w:hint="default"/>
          <w:szCs w:val="24"/>
        </w:rPr>
        <w:t xml:space="preserve">Nhiều nước tiến hành cải cách, mở cửa.            </w:t>
      </w:r>
    </w:p>
    <w:p w14:paraId="3B81B0DF"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zCs w:val="24"/>
        </w:rPr>
        <w:t xml:space="preserve">Câu 13. </w:t>
      </w:r>
      <w:r w:rsidRPr="00691B00">
        <w:rPr>
          <w:rFonts w:hint="default"/>
          <w:szCs w:val="24"/>
        </w:rPr>
        <w:t>Một trong những trung tâm quyền lực của xu thế đa cực hiện nay là</w:t>
      </w:r>
    </w:p>
    <w:p w14:paraId="796B29C2" w14:textId="77777777" w:rsidR="006B2974" w:rsidRPr="00691B00" w:rsidRDefault="008869BB" w:rsidP="006B2974">
      <w:pPr>
        <w:pStyle w:val="Normal0"/>
        <w:widowControl/>
        <w:tabs>
          <w:tab w:val="left" w:pos="300"/>
          <w:tab w:val="left" w:pos="2800"/>
          <w:tab w:val="left" w:pos="5300"/>
          <w:tab w:val="left" w:pos="7800"/>
        </w:tabs>
        <w:spacing w:line="240" w:lineRule="auto"/>
        <w:jc w:val="both"/>
        <w:rPr>
          <w:rFonts w:eastAsia="Times New Roman" w:hint="default"/>
          <w:szCs w:val="24"/>
        </w:rPr>
      </w:pPr>
      <w:r w:rsidRPr="00691B00">
        <w:rPr>
          <w:rFonts w:eastAsia="Times New Roman" w:hint="default"/>
          <w:b/>
          <w:szCs w:val="24"/>
        </w:rPr>
        <w:tab/>
        <w:t xml:space="preserve">A. </w:t>
      </w:r>
      <w:r w:rsidRPr="00691B00">
        <w:rPr>
          <w:rFonts w:hint="default"/>
          <w:szCs w:val="24"/>
        </w:rPr>
        <w:t>Mông Cổ.</w:t>
      </w:r>
      <w:r w:rsidRPr="00691B00">
        <w:rPr>
          <w:rFonts w:eastAsia="Times New Roman" w:hint="default"/>
          <w:b/>
          <w:szCs w:val="24"/>
        </w:rPr>
        <w:tab/>
        <w:t xml:space="preserve">B. </w:t>
      </w:r>
      <w:r w:rsidRPr="00691B00">
        <w:rPr>
          <w:rFonts w:hint="default"/>
          <w:szCs w:val="24"/>
        </w:rPr>
        <w:t>Trung Quốc.</w:t>
      </w:r>
      <w:r w:rsidRPr="00691B00">
        <w:rPr>
          <w:rFonts w:eastAsia="Times New Roman" w:hint="default"/>
          <w:b/>
          <w:szCs w:val="24"/>
        </w:rPr>
        <w:tab/>
        <w:t xml:space="preserve">C. </w:t>
      </w:r>
      <w:r w:rsidRPr="00691B00">
        <w:rPr>
          <w:rFonts w:hint="default"/>
          <w:szCs w:val="24"/>
        </w:rPr>
        <w:t>Lào.</w:t>
      </w:r>
      <w:r w:rsidRPr="00691B00">
        <w:rPr>
          <w:rFonts w:eastAsia="Times New Roman" w:hint="default"/>
          <w:b/>
          <w:szCs w:val="24"/>
        </w:rPr>
        <w:tab/>
        <w:t xml:space="preserve">D. </w:t>
      </w:r>
      <w:r w:rsidRPr="00691B00">
        <w:rPr>
          <w:rFonts w:hint="default"/>
          <w:szCs w:val="24"/>
        </w:rPr>
        <w:t>Thái Lan.</w:t>
      </w:r>
    </w:p>
    <w:p w14:paraId="1F2DF402"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hd w:val="clear" w:color="auto" w:fill="FFFFFF"/>
          <w:lang w:eastAsia="zh-CN" w:bidi="ar"/>
        </w:rPr>
        <w:t xml:space="preserve">Câu 14. </w:t>
      </w:r>
      <w:r w:rsidRPr="00691B00">
        <w:rPr>
          <w:rFonts w:eastAsia="sans-serif" w:hint="default"/>
          <w:shd w:val="clear" w:color="auto" w:fill="FFFFFF"/>
          <w:lang w:eastAsia="zh-CN" w:bidi="ar"/>
        </w:rPr>
        <w:t xml:space="preserve">Sự sụp đổ của Trật tự thế giới hai cực I-an-ta </w:t>
      </w:r>
      <w:r w:rsidRPr="00691B00">
        <w:rPr>
          <w:rFonts w:eastAsia="sans-serif" w:hint="default"/>
          <w:b/>
          <w:bCs/>
          <w:shd w:val="clear" w:color="auto" w:fill="FFFFFF"/>
          <w:lang w:eastAsia="zh-CN" w:bidi="ar"/>
        </w:rPr>
        <w:t>không</w:t>
      </w:r>
      <w:r w:rsidRPr="00691B00">
        <w:rPr>
          <w:rFonts w:eastAsia="sans-serif" w:hint="default"/>
          <w:shd w:val="clear" w:color="auto" w:fill="FFFFFF"/>
          <w:lang w:eastAsia="zh-CN" w:bidi="ar"/>
        </w:rPr>
        <w:t xml:space="preserve"> đưa đến tác động nào sau đây?</w:t>
      </w:r>
    </w:p>
    <w:p w14:paraId="40F6C65F"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A. </w:t>
      </w:r>
      <w:r w:rsidRPr="00691B00">
        <w:rPr>
          <w:rFonts w:eastAsia="sans-serif" w:hint="default"/>
          <w:shd w:val="clear" w:color="auto" w:fill="FFFFFF"/>
          <w:lang w:eastAsia="zh-CN" w:bidi="ar"/>
        </w:rPr>
        <w:t>Vai trò của các cường quốc, các trung tâm kinh tế ngày càng tăng.</w:t>
      </w:r>
    </w:p>
    <w:p w14:paraId="5624F597"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B. </w:t>
      </w:r>
      <w:r w:rsidRPr="00691B00">
        <w:rPr>
          <w:rFonts w:eastAsia="sans-serif" w:hint="default"/>
          <w:shd w:val="clear" w:color="auto" w:fill="FFFFFF"/>
          <w:lang w:eastAsia="zh-CN" w:bidi="ar"/>
        </w:rPr>
        <w:t>Đưa Mỹ trở thành siêu cường duy nhất trong quan hệ quốc tế.</w:t>
      </w:r>
    </w:p>
    <w:p w14:paraId="62EE7BD8"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C. </w:t>
      </w:r>
      <w:r w:rsidRPr="00691B00">
        <w:rPr>
          <w:rFonts w:eastAsia="sans-serif" w:hint="default"/>
          <w:shd w:val="clear" w:color="auto" w:fill="FFFFFF"/>
          <w:lang w:eastAsia="zh-CN" w:bidi="ar"/>
        </w:rPr>
        <w:t>Dẫn đến sự hình thành trật tự thế giới mới theo xu thế đa cực.</w:t>
      </w:r>
    </w:p>
    <w:p w14:paraId="7211ED13"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D. </w:t>
      </w:r>
      <w:r w:rsidRPr="00691B00">
        <w:rPr>
          <w:rFonts w:eastAsia="sans-serif" w:hint="default"/>
          <w:shd w:val="clear" w:color="auto" w:fill="FFFFFF"/>
          <w:lang w:eastAsia="zh-CN" w:bidi="ar"/>
        </w:rPr>
        <w:t>Mở ra điều kiện giải quyết các tranh chấp bằng con đường hòa bình.</w:t>
      </w:r>
    </w:p>
    <w:p w14:paraId="34C0E96A"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zCs w:val="24"/>
        </w:rPr>
        <w:t xml:space="preserve">Câu 15. </w:t>
      </w:r>
      <w:r w:rsidRPr="00691B00">
        <w:rPr>
          <w:rFonts w:hint="default"/>
          <w:szCs w:val="24"/>
        </w:rPr>
        <w:t>Một trong những nội dung chính của</w:t>
      </w:r>
      <w:r w:rsidRPr="00691B00">
        <w:rPr>
          <w:rFonts w:hint="default"/>
          <w:spacing w:val="-6"/>
          <w:szCs w:val="24"/>
        </w:rPr>
        <w:t xml:space="preserve"> </w:t>
      </w:r>
      <w:r w:rsidRPr="00691B00">
        <w:rPr>
          <w:rFonts w:hint="default"/>
          <w:szCs w:val="24"/>
        </w:rPr>
        <w:t>Cộng</w:t>
      </w:r>
      <w:r w:rsidRPr="00691B00">
        <w:rPr>
          <w:rFonts w:hint="default"/>
          <w:spacing w:val="-5"/>
          <w:szCs w:val="24"/>
        </w:rPr>
        <w:t xml:space="preserve"> </w:t>
      </w:r>
      <w:r w:rsidRPr="00691B00">
        <w:rPr>
          <w:rFonts w:hint="default"/>
          <w:szCs w:val="24"/>
        </w:rPr>
        <w:t>đồng</w:t>
      </w:r>
      <w:r w:rsidRPr="00691B00">
        <w:rPr>
          <w:rFonts w:hint="default"/>
          <w:spacing w:val="-6"/>
          <w:szCs w:val="24"/>
        </w:rPr>
        <w:t xml:space="preserve"> </w:t>
      </w:r>
      <w:r w:rsidRPr="00691B00">
        <w:rPr>
          <w:rFonts w:hint="default"/>
          <w:szCs w:val="24"/>
        </w:rPr>
        <w:t>Văn</w:t>
      </w:r>
      <w:r w:rsidRPr="00691B00">
        <w:rPr>
          <w:rFonts w:hint="default"/>
          <w:spacing w:val="-5"/>
          <w:szCs w:val="24"/>
        </w:rPr>
        <w:t xml:space="preserve"> </w:t>
      </w:r>
      <w:r w:rsidRPr="00691B00">
        <w:rPr>
          <w:rFonts w:hint="default"/>
          <w:szCs w:val="24"/>
        </w:rPr>
        <w:t>hóa - Xã hội</w:t>
      </w:r>
      <w:r w:rsidRPr="00691B00">
        <w:rPr>
          <w:rFonts w:hint="default"/>
          <w:spacing w:val="-5"/>
          <w:szCs w:val="24"/>
        </w:rPr>
        <w:t xml:space="preserve"> </w:t>
      </w:r>
      <w:r w:rsidRPr="00691B00">
        <w:rPr>
          <w:rFonts w:hint="default"/>
          <w:spacing w:val="-2"/>
          <w:szCs w:val="24"/>
        </w:rPr>
        <w:t>ASEAN (ASCC) là</w:t>
      </w:r>
    </w:p>
    <w:p w14:paraId="67C7568E"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A. </w:t>
      </w:r>
      <w:r w:rsidRPr="00691B00">
        <w:rPr>
          <w:rFonts w:hint="default"/>
          <w:szCs w:val="24"/>
        </w:rPr>
        <w:t>tạo ra một thị trường và cơ sở sản xuất chung</w:t>
      </w:r>
      <w:r w:rsidRPr="00691B00">
        <w:rPr>
          <w:rFonts w:hint="default"/>
          <w:spacing w:val="-4"/>
          <w:szCs w:val="24"/>
        </w:rPr>
        <w:t>.</w:t>
      </w:r>
    </w:p>
    <w:p w14:paraId="655077A0"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bCs/>
          <w:spacing w:val="-5"/>
          <w:szCs w:val="24"/>
        </w:rPr>
        <w:tab/>
        <w:t xml:space="preserve">B. </w:t>
      </w:r>
      <w:r w:rsidRPr="00691B00">
        <w:rPr>
          <w:rFonts w:hint="default"/>
          <w:bCs/>
          <w:spacing w:val="-5"/>
          <w:szCs w:val="24"/>
        </w:rPr>
        <w:t>phát triển con người, xây dựng bản sắc ASEAN</w:t>
      </w:r>
      <w:r w:rsidRPr="00691B00">
        <w:rPr>
          <w:rFonts w:hint="default"/>
          <w:bCs/>
          <w:spacing w:val="-4"/>
          <w:szCs w:val="24"/>
        </w:rPr>
        <w:t>.</w:t>
      </w:r>
    </w:p>
    <w:p w14:paraId="5B0A207F"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C. </w:t>
      </w:r>
      <w:r w:rsidRPr="00691B00">
        <w:rPr>
          <w:rFonts w:hint="default"/>
          <w:szCs w:val="24"/>
        </w:rPr>
        <w:t>xây</w:t>
      </w:r>
      <w:r w:rsidRPr="00691B00">
        <w:rPr>
          <w:rFonts w:hint="default"/>
          <w:spacing w:val="-5"/>
          <w:szCs w:val="24"/>
        </w:rPr>
        <w:t xml:space="preserve"> </w:t>
      </w:r>
      <w:r w:rsidRPr="00691B00">
        <w:rPr>
          <w:rFonts w:hint="default"/>
          <w:szCs w:val="24"/>
        </w:rPr>
        <w:t>dựng</w:t>
      </w:r>
      <w:r w:rsidRPr="00691B00">
        <w:rPr>
          <w:rFonts w:hint="default"/>
          <w:spacing w:val="-5"/>
          <w:szCs w:val="24"/>
        </w:rPr>
        <w:t xml:space="preserve"> </w:t>
      </w:r>
      <w:r w:rsidRPr="00691B00">
        <w:rPr>
          <w:rFonts w:hint="default"/>
          <w:szCs w:val="24"/>
        </w:rPr>
        <w:t>khu vực kinh tế có sức cạnh tranh cao</w:t>
      </w:r>
      <w:r w:rsidRPr="00691B00">
        <w:rPr>
          <w:rFonts w:hint="default"/>
          <w:spacing w:val="-2"/>
          <w:szCs w:val="24"/>
        </w:rPr>
        <w:t>.</w:t>
      </w:r>
    </w:p>
    <w:p w14:paraId="2E8D8D24"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D. </w:t>
      </w:r>
      <w:r w:rsidRPr="00691B00">
        <w:rPr>
          <w:rFonts w:hint="default"/>
          <w:szCs w:val="24"/>
        </w:rPr>
        <w:t>tạo dựng môi trường hòa bình và an ninh khu vực.</w:t>
      </w:r>
    </w:p>
    <w:p w14:paraId="076C723A"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hd w:val="clear" w:color="auto" w:fill="FFFFFF"/>
          <w:lang w:eastAsia="zh-CN" w:bidi="ar"/>
        </w:rPr>
        <w:t xml:space="preserve">Câu 16. </w:t>
      </w:r>
      <w:r w:rsidRPr="00691B00">
        <w:rPr>
          <w:rFonts w:eastAsia="sans-serif" w:hint="default"/>
          <w:shd w:val="clear" w:color="auto" w:fill="FFFFFF"/>
          <w:lang w:eastAsia="zh-CN" w:bidi="ar"/>
        </w:rPr>
        <w:t>Công cuộc Đổi mới ở Việt Nam giai đoạn 1996-2006 và giai đoạn 2006-nay có điểm tương đồng nào sau đây?</w:t>
      </w:r>
    </w:p>
    <w:p w14:paraId="6666CDDF"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A. </w:t>
      </w:r>
      <w:r w:rsidRPr="00691B00">
        <w:rPr>
          <w:rFonts w:eastAsia="sans-serif" w:hint="default"/>
          <w:shd w:val="clear" w:color="auto" w:fill="FFFFFF"/>
          <w:lang w:eastAsia="zh-CN" w:bidi="ar"/>
        </w:rPr>
        <w:t>Tăng cường vai trò chủ đạo của thành phần kinh tế tư nhân.</w:t>
      </w:r>
    </w:p>
    <w:p w14:paraId="10F4C3B3"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B. </w:t>
      </w:r>
      <w:r w:rsidRPr="00691B00">
        <w:rPr>
          <w:rFonts w:eastAsia="sans-serif" w:hint="default"/>
          <w:shd w:val="clear" w:color="auto" w:fill="FFFFFF"/>
          <w:lang w:eastAsia="zh-CN" w:bidi="ar"/>
        </w:rPr>
        <w:t>Hội nhập quốc tế toàn diện và sâu rộng, trọng tâm là văn hóa.</w:t>
      </w:r>
    </w:p>
    <w:p w14:paraId="19045BC8"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C. </w:t>
      </w:r>
      <w:r w:rsidRPr="00691B00">
        <w:rPr>
          <w:rFonts w:eastAsia="sans-serif" w:hint="default"/>
          <w:shd w:val="clear" w:color="auto" w:fill="FFFFFF"/>
          <w:lang w:eastAsia="zh-CN" w:bidi="ar"/>
        </w:rPr>
        <w:t>Xây dựng và tổ chức thực hiện Ba chương trình kinh tế lớn.</w:t>
      </w:r>
    </w:p>
    <w:p w14:paraId="5741D282"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hd w:val="clear" w:color="auto" w:fill="FFFFFF"/>
          <w:lang w:eastAsia="zh-CN" w:bidi="ar"/>
        </w:rPr>
        <w:tab/>
        <w:t xml:space="preserve">D. </w:t>
      </w:r>
      <w:r w:rsidRPr="00691B00">
        <w:rPr>
          <w:rFonts w:eastAsia="sans-serif" w:hint="default"/>
          <w:shd w:val="clear" w:color="auto" w:fill="FFFFFF"/>
          <w:lang w:eastAsia="zh-CN" w:bidi="ar"/>
        </w:rPr>
        <w:t>Đẩy mạnh quá trình công nghiệp hóa, hiện đại hóa đất nước.</w:t>
      </w:r>
    </w:p>
    <w:p w14:paraId="1335B0AD"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bCs/>
        </w:rPr>
        <w:t xml:space="preserve">Câu 17. </w:t>
      </w:r>
      <w:r w:rsidRPr="00691B00">
        <w:rPr>
          <w:rFonts w:hint="default"/>
          <w:bCs/>
        </w:rPr>
        <w:t>Năm 1941, Nguyễn Ái Quốc tham gia sáng lập tổ chức nào sau đây?</w:t>
      </w:r>
    </w:p>
    <w:p w14:paraId="0DC7A276"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bCs/>
        </w:rPr>
        <w:tab/>
        <w:t xml:space="preserve">A. </w:t>
      </w:r>
      <w:r w:rsidRPr="00691B00">
        <w:rPr>
          <w:rFonts w:hint="default"/>
          <w:bCs/>
        </w:rPr>
        <w:t>Đảng Cộng sản Việt Nam.</w:t>
      </w:r>
      <w:r w:rsidRPr="00691B00">
        <w:rPr>
          <w:rFonts w:eastAsia="Times New Roman" w:hint="default"/>
          <w:b/>
          <w:bCs/>
        </w:rPr>
        <w:tab/>
        <w:t xml:space="preserve">B. </w:t>
      </w:r>
      <w:r w:rsidRPr="00691B00">
        <w:rPr>
          <w:rFonts w:hint="default"/>
          <w:bCs/>
        </w:rPr>
        <w:t>Hội Liên hiệp các dân tộc thuộc địa.</w:t>
      </w:r>
    </w:p>
    <w:p w14:paraId="3EB03287"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bCs/>
        </w:rPr>
        <w:tab/>
        <w:t xml:space="preserve">C. </w:t>
      </w:r>
      <w:r w:rsidRPr="00691B00">
        <w:rPr>
          <w:rFonts w:hint="default"/>
          <w:bCs/>
        </w:rPr>
        <w:t>Đảng Cộng sản Pháp.</w:t>
      </w:r>
      <w:r w:rsidRPr="00691B00">
        <w:rPr>
          <w:rFonts w:eastAsia="Times New Roman" w:hint="default"/>
          <w:b/>
          <w:bCs/>
        </w:rPr>
        <w:tab/>
        <w:t xml:space="preserve">D. </w:t>
      </w:r>
      <w:r w:rsidRPr="00691B00">
        <w:rPr>
          <w:rFonts w:hint="default"/>
          <w:bCs/>
        </w:rPr>
        <w:t>Việt Nam Độc lập đồng minh.</w:t>
      </w:r>
    </w:p>
    <w:p w14:paraId="088F3E96"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zCs w:val="24"/>
        </w:rPr>
        <w:t xml:space="preserve">Câu 18. </w:t>
      </w:r>
      <w:r w:rsidRPr="00691B00">
        <w:rPr>
          <w:rFonts w:hint="default"/>
          <w:szCs w:val="24"/>
        </w:rPr>
        <w:t>Trong cuộc kháng chiến chống Pháp (1945-1954) và kháng chiến chống Mỹ (1954-1975), Hồ Chí Minh đều</w:t>
      </w:r>
    </w:p>
    <w:p w14:paraId="7A60B64A"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A. </w:t>
      </w:r>
      <w:r w:rsidRPr="00691B00">
        <w:rPr>
          <w:rFonts w:hint="default"/>
          <w:szCs w:val="24"/>
        </w:rPr>
        <w:t>chỉ đạo xây dựng hậu phương từng bước vững mạnh về mọi mặt.</w:t>
      </w:r>
    </w:p>
    <w:p w14:paraId="6B3E1EC1"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B. </w:t>
      </w:r>
      <w:r w:rsidRPr="00691B00">
        <w:rPr>
          <w:rFonts w:hint="default"/>
          <w:szCs w:val="24"/>
        </w:rPr>
        <w:t>nỗ lực cân bằng quan hệ Liên Xô - Mỹ để kết thúc chiến tranh.</w:t>
      </w:r>
    </w:p>
    <w:p w14:paraId="492EC547"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szCs w:val="24"/>
        </w:rPr>
        <w:tab/>
        <w:t xml:space="preserve">C. </w:t>
      </w:r>
      <w:r w:rsidRPr="00691B00">
        <w:rPr>
          <w:rFonts w:hint="default"/>
          <w:szCs w:val="24"/>
        </w:rPr>
        <w:t>trực tiếp ra mặt trận chỉ đạo, động viên bộ đội trong từng chiến dịch.</w:t>
      </w:r>
    </w:p>
    <w:p w14:paraId="225315AD" w14:textId="77777777" w:rsidR="006B2974" w:rsidRPr="00691B00" w:rsidRDefault="008869BB" w:rsidP="006B2974">
      <w:pPr>
        <w:pStyle w:val="Normal0"/>
        <w:widowControl/>
        <w:tabs>
          <w:tab w:val="left" w:pos="300"/>
        </w:tabs>
        <w:spacing w:line="240" w:lineRule="auto"/>
        <w:jc w:val="both"/>
        <w:rPr>
          <w:rFonts w:eastAsia="Times New Roman" w:hint="default"/>
          <w:szCs w:val="24"/>
        </w:rPr>
      </w:pPr>
      <w:r w:rsidRPr="00691B00">
        <w:rPr>
          <w:rFonts w:eastAsia="Times New Roman" w:hint="default"/>
          <w:b/>
          <w:bCs/>
          <w:szCs w:val="24"/>
        </w:rPr>
        <w:tab/>
        <w:t xml:space="preserve">D. </w:t>
      </w:r>
      <w:r w:rsidRPr="00691B00">
        <w:rPr>
          <w:rFonts w:hint="default"/>
          <w:bCs/>
          <w:szCs w:val="24"/>
        </w:rPr>
        <w:t xml:space="preserve">đề ra </w:t>
      </w:r>
      <w:r w:rsidRPr="00691B00">
        <w:rPr>
          <w:rFonts w:hint="default"/>
          <w:szCs w:val="24"/>
        </w:rPr>
        <w:t>chủ trương ưu tiên xây dựng chủ nghĩa xã hội ở miền Bắc.</w:t>
      </w:r>
    </w:p>
    <w:p w14:paraId="6873625D"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zCs w:val="24"/>
        </w:rPr>
        <w:t xml:space="preserve">Câu 19. </w:t>
      </w:r>
      <w:r w:rsidRPr="00691B00">
        <w:rPr>
          <w:rFonts w:hint="default"/>
          <w:szCs w:val="24"/>
        </w:rPr>
        <w:t>Tháng</w:t>
      </w:r>
      <w:r w:rsidRPr="00691B00">
        <w:rPr>
          <w:rFonts w:hint="default"/>
          <w:spacing w:val="-5"/>
          <w:szCs w:val="24"/>
        </w:rPr>
        <w:t xml:space="preserve"> </w:t>
      </w:r>
      <w:r w:rsidRPr="00691B00">
        <w:rPr>
          <w:rFonts w:hint="default"/>
          <w:szCs w:val="24"/>
        </w:rPr>
        <w:t>8</w:t>
      </w:r>
      <w:r w:rsidRPr="00691B00">
        <w:rPr>
          <w:rFonts w:hint="default"/>
          <w:spacing w:val="-5"/>
          <w:szCs w:val="24"/>
        </w:rPr>
        <w:t>-</w:t>
      </w:r>
      <w:r w:rsidRPr="00691B00">
        <w:rPr>
          <w:rFonts w:hint="default"/>
          <w:szCs w:val="24"/>
        </w:rPr>
        <w:t>1945,</w:t>
      </w:r>
      <w:r w:rsidRPr="00691B00">
        <w:rPr>
          <w:rFonts w:hint="default"/>
          <w:spacing w:val="-6"/>
          <w:szCs w:val="24"/>
        </w:rPr>
        <w:t xml:space="preserve"> nhân dân Việt Nam có hoạt động nào sau đây?</w:t>
      </w:r>
    </w:p>
    <w:p w14:paraId="2D9185CB"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bCs/>
          <w:spacing w:val="-6"/>
          <w:szCs w:val="24"/>
        </w:rPr>
        <w:tab/>
        <w:t xml:space="preserve">A. </w:t>
      </w:r>
      <w:r w:rsidRPr="00691B00">
        <w:rPr>
          <w:rFonts w:hint="default"/>
          <w:bCs/>
          <w:spacing w:val="-6"/>
          <w:szCs w:val="24"/>
        </w:rPr>
        <w:t>Tham gia phong trào Đồng khởi</w:t>
      </w:r>
      <w:r w:rsidRPr="00691B00">
        <w:rPr>
          <w:rFonts w:hint="default"/>
          <w:bCs/>
          <w:spacing w:val="-4"/>
          <w:szCs w:val="24"/>
        </w:rPr>
        <w:t>.</w:t>
      </w:r>
      <w:r w:rsidRPr="00691B00">
        <w:rPr>
          <w:rFonts w:eastAsia="Times New Roman" w:hint="default"/>
          <w:b/>
          <w:szCs w:val="24"/>
        </w:rPr>
        <w:tab/>
        <w:t xml:space="preserve">B. </w:t>
      </w:r>
      <w:r w:rsidRPr="00691B00">
        <w:rPr>
          <w:rFonts w:hint="default"/>
          <w:szCs w:val="24"/>
        </w:rPr>
        <w:t>Khởi nghĩa giành chính quyền ở Hà Nội.</w:t>
      </w:r>
    </w:p>
    <w:p w14:paraId="42C687D3"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bCs/>
          <w:spacing w:val="-6"/>
          <w:szCs w:val="24"/>
        </w:rPr>
        <w:tab/>
        <w:t xml:space="preserve">C. </w:t>
      </w:r>
      <w:r w:rsidRPr="00691B00">
        <w:rPr>
          <w:rFonts w:hint="default"/>
          <w:bCs/>
          <w:spacing w:val="-6"/>
          <w:szCs w:val="24"/>
        </w:rPr>
        <w:t>Phản công quân Pháp ở Việt Bắc</w:t>
      </w:r>
      <w:r w:rsidRPr="00691B00">
        <w:rPr>
          <w:rFonts w:hint="default"/>
          <w:bCs/>
          <w:spacing w:val="-4"/>
          <w:szCs w:val="24"/>
        </w:rPr>
        <w:t>.</w:t>
      </w:r>
      <w:r w:rsidRPr="00691B00">
        <w:rPr>
          <w:rFonts w:eastAsia="Times New Roman" w:hint="default"/>
          <w:b/>
          <w:szCs w:val="24"/>
        </w:rPr>
        <w:tab/>
        <w:t xml:space="preserve">D. </w:t>
      </w:r>
      <w:r w:rsidRPr="00691B00">
        <w:rPr>
          <w:rFonts w:hint="default"/>
          <w:szCs w:val="24"/>
        </w:rPr>
        <w:t>Tham gia cải cách ruộng đất ở vùng tự do</w:t>
      </w:r>
      <w:r w:rsidRPr="00691B00">
        <w:rPr>
          <w:rFonts w:hint="default"/>
          <w:spacing w:val="-4"/>
          <w:szCs w:val="24"/>
        </w:rPr>
        <w:t>.</w:t>
      </w:r>
    </w:p>
    <w:p w14:paraId="555583A4"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zCs w:val="24"/>
        </w:rPr>
        <w:t xml:space="preserve">Câu 20. </w:t>
      </w:r>
      <w:r w:rsidRPr="00691B00">
        <w:rPr>
          <w:rFonts w:hint="default"/>
          <w:szCs w:val="24"/>
        </w:rPr>
        <w:t>Sau Chiến tranh thế giới thứ hai, quốc gia Mỹ La-tinh nào sau đây tuyên bố đi theo con đường xã hội chủ nghĩa?</w:t>
      </w:r>
    </w:p>
    <w:p w14:paraId="4CA80A30" w14:textId="77777777" w:rsidR="006B2974" w:rsidRPr="00691B00" w:rsidRDefault="008869BB" w:rsidP="006B2974">
      <w:pPr>
        <w:pStyle w:val="Normal0"/>
        <w:widowControl/>
        <w:tabs>
          <w:tab w:val="left" w:pos="300"/>
          <w:tab w:val="left" w:pos="2800"/>
          <w:tab w:val="left" w:pos="5300"/>
          <w:tab w:val="left" w:pos="7800"/>
        </w:tabs>
        <w:spacing w:line="240" w:lineRule="auto"/>
        <w:jc w:val="both"/>
        <w:rPr>
          <w:rFonts w:eastAsia="Times New Roman" w:hint="default"/>
          <w:szCs w:val="24"/>
        </w:rPr>
      </w:pPr>
      <w:r w:rsidRPr="00691B00">
        <w:rPr>
          <w:rFonts w:eastAsia="Times New Roman" w:hint="default"/>
          <w:b/>
          <w:szCs w:val="24"/>
        </w:rPr>
        <w:tab/>
        <w:t xml:space="preserve">A. </w:t>
      </w:r>
      <w:r w:rsidRPr="00691B00">
        <w:rPr>
          <w:rFonts w:hint="default"/>
          <w:szCs w:val="24"/>
        </w:rPr>
        <w:t xml:space="preserve">Ấn Độ. </w:t>
      </w:r>
      <w:r w:rsidRPr="00691B00">
        <w:rPr>
          <w:rFonts w:hint="default"/>
          <w:b/>
          <w:szCs w:val="24"/>
        </w:rPr>
        <w:t xml:space="preserve"> </w:t>
      </w:r>
      <w:r w:rsidRPr="00691B00">
        <w:rPr>
          <w:rFonts w:eastAsia="Times New Roman" w:hint="default"/>
          <w:b/>
          <w:szCs w:val="24"/>
        </w:rPr>
        <w:tab/>
        <w:t xml:space="preserve">B. </w:t>
      </w:r>
      <w:r w:rsidRPr="00691B00">
        <w:rPr>
          <w:rFonts w:hint="default"/>
          <w:szCs w:val="24"/>
        </w:rPr>
        <w:t xml:space="preserve">Cu-ba.  </w:t>
      </w:r>
      <w:r w:rsidRPr="00691B00">
        <w:rPr>
          <w:rFonts w:eastAsia="Times New Roman" w:hint="default"/>
          <w:b/>
          <w:szCs w:val="24"/>
        </w:rPr>
        <w:tab/>
        <w:t xml:space="preserve">C. </w:t>
      </w:r>
      <w:r w:rsidRPr="00691B00">
        <w:rPr>
          <w:rFonts w:hint="default"/>
          <w:szCs w:val="24"/>
        </w:rPr>
        <w:t>Phần Lan.</w:t>
      </w:r>
      <w:r w:rsidRPr="00691B00">
        <w:rPr>
          <w:rFonts w:eastAsia="Times New Roman" w:hint="default"/>
          <w:b/>
          <w:szCs w:val="24"/>
        </w:rPr>
        <w:tab/>
        <w:t xml:space="preserve">D. </w:t>
      </w:r>
      <w:r w:rsidRPr="00691B00">
        <w:rPr>
          <w:rFonts w:hint="default"/>
          <w:szCs w:val="24"/>
        </w:rPr>
        <w:t xml:space="preserve">Áo.  </w:t>
      </w:r>
      <w:r w:rsidRPr="00691B00">
        <w:rPr>
          <w:rFonts w:hint="default"/>
          <w:b/>
          <w:szCs w:val="24"/>
        </w:rPr>
        <w:t xml:space="preserve"> </w:t>
      </w:r>
    </w:p>
    <w:p w14:paraId="659BA495" w14:textId="77777777" w:rsidR="006B2974" w:rsidRPr="00691B00" w:rsidRDefault="008869BB" w:rsidP="006B2974">
      <w:pPr>
        <w:pStyle w:val="Normal0"/>
        <w:widowControl/>
        <w:spacing w:line="240" w:lineRule="auto"/>
        <w:jc w:val="both"/>
        <w:rPr>
          <w:rFonts w:eastAsia="Times New Roman" w:hint="default"/>
          <w:szCs w:val="24"/>
        </w:rPr>
      </w:pPr>
      <w:r w:rsidRPr="00691B00">
        <w:rPr>
          <w:rFonts w:eastAsia="Times New Roman" w:hint="default"/>
          <w:b/>
          <w:szCs w:val="24"/>
        </w:rPr>
        <w:t xml:space="preserve">Câu 21. </w:t>
      </w:r>
      <w:r w:rsidRPr="00691B00">
        <w:rPr>
          <w:rFonts w:hint="default"/>
          <w:szCs w:val="24"/>
        </w:rPr>
        <w:t>Trong</w:t>
      </w:r>
      <w:r w:rsidRPr="00691B00">
        <w:rPr>
          <w:rFonts w:hint="default"/>
          <w:spacing w:val="-2"/>
          <w:szCs w:val="24"/>
        </w:rPr>
        <w:t xml:space="preserve"> </w:t>
      </w:r>
      <w:r w:rsidRPr="00691B00">
        <w:rPr>
          <w:rFonts w:hint="default"/>
          <w:szCs w:val="24"/>
        </w:rPr>
        <w:t>giai</w:t>
      </w:r>
      <w:r w:rsidRPr="00691B00">
        <w:rPr>
          <w:rFonts w:hint="default"/>
          <w:spacing w:val="-1"/>
          <w:szCs w:val="24"/>
        </w:rPr>
        <w:t xml:space="preserve"> </w:t>
      </w:r>
      <w:r w:rsidRPr="00691B00">
        <w:rPr>
          <w:rFonts w:hint="default"/>
          <w:szCs w:val="24"/>
        </w:rPr>
        <w:t>đoạn</w:t>
      </w:r>
      <w:r w:rsidRPr="00691B00">
        <w:rPr>
          <w:rFonts w:hint="default"/>
          <w:spacing w:val="-1"/>
          <w:szCs w:val="24"/>
        </w:rPr>
        <w:t xml:space="preserve"> </w:t>
      </w:r>
      <w:r w:rsidRPr="00691B00">
        <w:rPr>
          <w:rFonts w:hint="default"/>
          <w:szCs w:val="24"/>
        </w:rPr>
        <w:t>1975-1985,</w:t>
      </w:r>
      <w:r w:rsidRPr="00691B00">
        <w:rPr>
          <w:rFonts w:hint="default"/>
          <w:spacing w:val="-1"/>
          <w:szCs w:val="24"/>
        </w:rPr>
        <w:t xml:space="preserve"> </w:t>
      </w:r>
      <w:r w:rsidRPr="00691B00">
        <w:rPr>
          <w:rFonts w:hint="default"/>
          <w:szCs w:val="24"/>
        </w:rPr>
        <w:t>Việt Nam</w:t>
      </w:r>
      <w:r w:rsidRPr="00691B00">
        <w:rPr>
          <w:rFonts w:hint="default"/>
          <w:spacing w:val="-1"/>
          <w:szCs w:val="24"/>
        </w:rPr>
        <w:t xml:space="preserve"> </w:t>
      </w:r>
      <w:r w:rsidRPr="00691B00">
        <w:rPr>
          <w:rFonts w:hint="default"/>
          <w:szCs w:val="24"/>
        </w:rPr>
        <w:t xml:space="preserve">tham </w:t>
      </w:r>
      <w:r w:rsidRPr="00691B00">
        <w:rPr>
          <w:rFonts w:hint="default"/>
          <w:spacing w:val="-5"/>
          <w:szCs w:val="24"/>
        </w:rPr>
        <w:t>gia</w:t>
      </w:r>
    </w:p>
    <w:p w14:paraId="1F05DD78" w14:textId="77777777" w:rsidR="006B2974" w:rsidRPr="00691B00"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szCs w:val="24"/>
        </w:rPr>
        <w:tab/>
        <w:t xml:space="preserve">A. </w:t>
      </w:r>
      <w:r w:rsidRPr="00691B00">
        <w:rPr>
          <w:rFonts w:hint="default"/>
          <w:szCs w:val="24"/>
        </w:rPr>
        <w:t>Phong</w:t>
      </w:r>
      <w:r w:rsidRPr="00691B00">
        <w:rPr>
          <w:rFonts w:hint="default"/>
          <w:spacing w:val="-2"/>
          <w:szCs w:val="24"/>
        </w:rPr>
        <w:t xml:space="preserve"> </w:t>
      </w:r>
      <w:r w:rsidRPr="00691B00">
        <w:rPr>
          <w:rFonts w:hint="default"/>
          <w:szCs w:val="24"/>
        </w:rPr>
        <w:t>trào Không</w:t>
      </w:r>
      <w:r w:rsidRPr="00691B00">
        <w:rPr>
          <w:rFonts w:hint="default"/>
          <w:spacing w:val="-3"/>
          <w:szCs w:val="24"/>
        </w:rPr>
        <w:t xml:space="preserve"> </w:t>
      </w:r>
      <w:r w:rsidRPr="00691B00">
        <w:rPr>
          <w:rFonts w:hint="default"/>
          <w:szCs w:val="24"/>
        </w:rPr>
        <w:t>liên</w:t>
      </w:r>
      <w:r w:rsidRPr="00691B00">
        <w:rPr>
          <w:rFonts w:hint="default"/>
          <w:spacing w:val="2"/>
          <w:szCs w:val="24"/>
        </w:rPr>
        <w:t xml:space="preserve"> </w:t>
      </w:r>
      <w:r w:rsidRPr="00691B00">
        <w:rPr>
          <w:rFonts w:hint="default"/>
          <w:spacing w:val="-4"/>
          <w:szCs w:val="24"/>
        </w:rPr>
        <w:t>kết.</w:t>
      </w:r>
      <w:r w:rsidRPr="00691B00">
        <w:rPr>
          <w:rFonts w:eastAsia="Times New Roman" w:hint="default"/>
          <w:b/>
          <w:szCs w:val="24"/>
        </w:rPr>
        <w:tab/>
        <w:t xml:space="preserve">B. </w:t>
      </w:r>
      <w:r w:rsidRPr="00691B00">
        <w:rPr>
          <w:rFonts w:hint="default"/>
          <w:szCs w:val="24"/>
        </w:rPr>
        <w:t>Cộng</w:t>
      </w:r>
      <w:r w:rsidRPr="00691B00">
        <w:rPr>
          <w:rFonts w:hint="default"/>
          <w:spacing w:val="-3"/>
          <w:szCs w:val="24"/>
        </w:rPr>
        <w:t xml:space="preserve"> </w:t>
      </w:r>
      <w:r w:rsidRPr="00691B00">
        <w:rPr>
          <w:rFonts w:hint="default"/>
          <w:szCs w:val="24"/>
        </w:rPr>
        <w:t>đồng</w:t>
      </w:r>
      <w:r w:rsidRPr="00691B00">
        <w:rPr>
          <w:rFonts w:hint="default"/>
          <w:spacing w:val="-2"/>
          <w:szCs w:val="24"/>
        </w:rPr>
        <w:t xml:space="preserve"> </w:t>
      </w:r>
      <w:r w:rsidRPr="00691B00">
        <w:rPr>
          <w:rFonts w:hint="default"/>
          <w:szCs w:val="24"/>
        </w:rPr>
        <w:t xml:space="preserve">Kinh tế </w:t>
      </w:r>
      <w:r w:rsidRPr="00691B00">
        <w:rPr>
          <w:rFonts w:hint="default"/>
          <w:spacing w:val="-2"/>
          <w:szCs w:val="24"/>
        </w:rPr>
        <w:t>ASEAN.</w:t>
      </w:r>
    </w:p>
    <w:p w14:paraId="3DA63FC5" w14:textId="77777777" w:rsidR="007E3BE9" w:rsidRDefault="008869BB" w:rsidP="006B2974">
      <w:pPr>
        <w:pStyle w:val="Normal0"/>
        <w:widowControl/>
        <w:tabs>
          <w:tab w:val="left" w:pos="300"/>
          <w:tab w:val="left" w:pos="5300"/>
        </w:tabs>
        <w:spacing w:line="240" w:lineRule="auto"/>
        <w:jc w:val="both"/>
        <w:rPr>
          <w:rFonts w:eastAsia="Times New Roman" w:hint="default"/>
          <w:szCs w:val="24"/>
        </w:rPr>
      </w:pPr>
      <w:r w:rsidRPr="00691B00">
        <w:rPr>
          <w:rFonts w:eastAsia="Times New Roman" w:hint="default"/>
          <w:b/>
          <w:szCs w:val="24"/>
        </w:rPr>
        <w:tab/>
        <w:t xml:space="preserve">C. </w:t>
      </w:r>
      <w:r w:rsidRPr="00691B00">
        <w:rPr>
          <w:rFonts w:hint="default"/>
          <w:szCs w:val="24"/>
        </w:rPr>
        <w:t>Cộng đồng Chính trị - An ninh ASEAN</w:t>
      </w:r>
      <w:r w:rsidRPr="00691B00">
        <w:rPr>
          <w:rFonts w:hint="default"/>
          <w:spacing w:val="-4"/>
          <w:szCs w:val="24"/>
        </w:rPr>
        <w:t>.</w:t>
      </w:r>
      <w:r w:rsidRPr="00691B00">
        <w:rPr>
          <w:rFonts w:eastAsia="Times New Roman" w:hint="default"/>
          <w:b/>
          <w:szCs w:val="24"/>
        </w:rPr>
        <w:tab/>
        <w:t xml:space="preserve">D. </w:t>
      </w:r>
      <w:r w:rsidRPr="00691B00">
        <w:rPr>
          <w:rFonts w:hint="default"/>
          <w:szCs w:val="24"/>
        </w:rPr>
        <w:t>Cộng</w:t>
      </w:r>
      <w:r w:rsidRPr="00691B00">
        <w:rPr>
          <w:rFonts w:hint="default"/>
          <w:spacing w:val="-3"/>
          <w:szCs w:val="24"/>
        </w:rPr>
        <w:t xml:space="preserve"> </w:t>
      </w:r>
      <w:r w:rsidRPr="00691B00">
        <w:rPr>
          <w:rFonts w:hint="default"/>
          <w:szCs w:val="24"/>
        </w:rPr>
        <w:t>đồng</w:t>
      </w:r>
      <w:r w:rsidRPr="00691B00">
        <w:rPr>
          <w:rFonts w:hint="default"/>
          <w:spacing w:val="-3"/>
          <w:szCs w:val="24"/>
        </w:rPr>
        <w:t xml:space="preserve"> </w:t>
      </w:r>
      <w:r w:rsidRPr="00691B00">
        <w:rPr>
          <w:rFonts w:hint="default"/>
          <w:szCs w:val="24"/>
        </w:rPr>
        <w:t>Văn hóa - Xã hội</w:t>
      </w:r>
      <w:r w:rsidRPr="00691B00">
        <w:rPr>
          <w:rFonts w:hint="default"/>
          <w:spacing w:val="-2"/>
          <w:szCs w:val="24"/>
        </w:rPr>
        <w:t xml:space="preserve"> </w:t>
      </w:r>
      <w:r w:rsidRPr="00691B00">
        <w:rPr>
          <w:rFonts w:hint="default"/>
          <w:szCs w:val="24"/>
        </w:rPr>
        <w:t>ASEAN</w:t>
      </w:r>
      <w:r w:rsidRPr="00691B00">
        <w:rPr>
          <w:rFonts w:hint="default"/>
          <w:spacing w:val="-10"/>
          <w:szCs w:val="24"/>
        </w:rPr>
        <w:t>.</w:t>
      </w:r>
    </w:p>
    <w:p w14:paraId="2A8B60CD" w14:textId="6C27604C" w:rsidR="00691B00" w:rsidRPr="00691B00" w:rsidRDefault="00691B00" w:rsidP="006B2974">
      <w:pPr>
        <w:pStyle w:val="Normal0"/>
        <w:widowControl/>
        <w:tabs>
          <w:tab w:val="left" w:pos="300"/>
          <w:tab w:val="left" w:pos="5300"/>
        </w:tabs>
        <w:spacing w:line="240" w:lineRule="auto"/>
        <w:jc w:val="both"/>
        <w:rPr>
          <w:rFonts w:eastAsia="Times New Roman" w:hint="default"/>
          <w:sz w:val="4"/>
          <w:szCs w:val="4"/>
        </w:rPr>
      </w:pPr>
    </w:p>
    <w:p w14:paraId="66387D63" w14:textId="77777777" w:rsidR="007E3BE9" w:rsidRDefault="008869BB" w:rsidP="006B2974">
      <w:pPr>
        <w:jc w:val="both"/>
        <w:rPr>
          <w:b/>
        </w:rPr>
      </w:pPr>
      <w:r w:rsidRPr="00691B00">
        <w:rPr>
          <w:b/>
        </w:rPr>
        <w:t xml:space="preserve">Khai thác tư liệu sau đây và trả lời các câu hỏi từ </w:t>
      </w:r>
      <w:r w:rsidR="00691B00">
        <w:rPr>
          <w:b/>
        </w:rPr>
        <w:t>22</w:t>
      </w:r>
      <w:r w:rsidRPr="00691B00">
        <w:rPr>
          <w:b/>
        </w:rPr>
        <w:t xml:space="preserve"> đến </w:t>
      </w:r>
      <w:r w:rsidR="00691B00">
        <w:rPr>
          <w:b/>
        </w:rPr>
        <w:t>24</w:t>
      </w:r>
    </w:p>
    <w:p w14:paraId="40A73297" w14:textId="2DE93239" w:rsidR="006B2974" w:rsidRPr="00691B00" w:rsidRDefault="008869BB" w:rsidP="006B2974">
      <w:pPr>
        <w:ind w:firstLine="300"/>
        <w:jc w:val="both"/>
        <w:rPr>
          <w:bCs/>
          <w:i/>
          <w:iCs/>
        </w:rPr>
      </w:pPr>
      <w:r w:rsidRPr="00691B00">
        <w:rPr>
          <w:bCs/>
          <w:i/>
          <w:iCs/>
        </w:rPr>
        <w:t>“Cuộc chiến tranh cách mạng (1945-1975), do Đảng Cộng sản Việt Nam lãnh đạo, dựa vào Nhà nước dân chủ nhân dân chính là sự tiếp tục cách mạng bằng chiến tranh và trong chiến tranh. Mục tiêu của cuộc chiến tranh này là nhằm bảo vệ và phát triển thành quả của Cách mạng tháng Tám năm 1945, đánh bại cuộc chiến tranh xâm lược của thực dân Pháp và đế quốc Mỹ, nhằm đạt được những mục tiêu của cách mạng dân tộc dân chủ nhân dân. Để hoàn thành được những mục tiêu đó, trên cơ sở chủ nghĩa Mác - Lênin và tư tưởng Hồ Chí Minh, Đảng ta xác định vấn đề độc lập dân tộc phải gắn liền với chủ nghĩa xã hội, gắn nhiệm vụ dân tộc với nhiệm vụ quốc tế, dưới sự lãnh đạo của Đảng Cộng sản”.</w:t>
      </w:r>
    </w:p>
    <w:p w14:paraId="694C9243" w14:textId="77777777" w:rsidR="006B2974" w:rsidRPr="00691B00" w:rsidRDefault="008869BB" w:rsidP="00691B00">
      <w:pPr>
        <w:ind w:firstLine="300"/>
        <w:jc w:val="right"/>
        <w:rPr>
          <w:bCs/>
        </w:rPr>
      </w:pPr>
      <w:r w:rsidRPr="00691B00">
        <w:rPr>
          <w:bCs/>
        </w:rPr>
        <w:t xml:space="preserve">(Dương Xuân Đống, </w:t>
      </w:r>
      <w:r w:rsidRPr="00691B00">
        <w:rPr>
          <w:bCs/>
          <w:i/>
          <w:iCs/>
        </w:rPr>
        <w:t>Tư tưởng quân sự Việt Nam trong chiến tranh giữ nước</w:t>
      </w:r>
      <w:r w:rsidRPr="00691B00">
        <w:rPr>
          <w:bCs/>
        </w:rPr>
        <w:t>,</w:t>
      </w:r>
    </w:p>
    <w:p w14:paraId="4AF11BD5" w14:textId="77777777" w:rsidR="007E3BE9" w:rsidRDefault="008869BB" w:rsidP="00691B00">
      <w:pPr>
        <w:pStyle w:val="Normal0"/>
        <w:widowControl/>
        <w:spacing w:line="240" w:lineRule="auto"/>
        <w:ind w:firstLine="300"/>
        <w:jc w:val="right"/>
        <w:rPr>
          <w:rFonts w:eastAsia="Times New Roman" w:hint="default"/>
          <w:b/>
          <w:szCs w:val="24"/>
        </w:rPr>
      </w:pPr>
      <w:r w:rsidRPr="00691B00">
        <w:rPr>
          <w:rFonts w:hint="default"/>
          <w:bCs/>
          <w:szCs w:val="24"/>
        </w:rPr>
        <w:t>NXB Chính trị quốc gia Sự thật, Hà Nội, 2019, tr.364)</w:t>
      </w:r>
    </w:p>
    <w:p w14:paraId="30B87133" w14:textId="202F2026" w:rsidR="006B2974" w:rsidRPr="00691B00" w:rsidRDefault="008869BB" w:rsidP="006B2974">
      <w:pPr>
        <w:jc w:val="both"/>
      </w:pPr>
      <w:r w:rsidRPr="00691B00">
        <w:rPr>
          <w:b/>
          <w:bCs/>
          <w:shd w:val="clear" w:color="auto" w:fill="FFFFFF"/>
          <w:lang w:eastAsia="zh-CN" w:bidi="ar"/>
        </w:rPr>
        <w:t xml:space="preserve">Câu 22. </w:t>
      </w:r>
      <w:r w:rsidRPr="00691B00">
        <w:rPr>
          <w:rFonts w:eastAsia="sans-serif"/>
          <w:bCs/>
          <w:shd w:val="clear" w:color="auto" w:fill="FFFFFF"/>
          <w:lang w:eastAsia="zh-CN" w:bidi="ar"/>
        </w:rPr>
        <w:t>Trong cuộc chiến tranh cách mạng (1945-1975), nhân dân Việt Nam phải đối phó với các thế lực ngoại xâm nào sau đây?</w:t>
      </w:r>
    </w:p>
    <w:p w14:paraId="2EDB6D65" w14:textId="77777777" w:rsidR="006B2974" w:rsidRPr="00691B00" w:rsidRDefault="008869BB" w:rsidP="006B2974">
      <w:pPr>
        <w:tabs>
          <w:tab w:val="left" w:pos="300"/>
          <w:tab w:val="left" w:pos="5300"/>
        </w:tabs>
        <w:jc w:val="both"/>
      </w:pPr>
      <w:r w:rsidRPr="00691B00">
        <w:rPr>
          <w:b/>
          <w:bCs/>
          <w:shd w:val="clear" w:color="auto" w:fill="FFFFFF"/>
          <w:lang w:eastAsia="zh-CN" w:bidi="ar"/>
        </w:rPr>
        <w:lastRenderedPageBreak/>
        <w:tab/>
        <w:t xml:space="preserve">A. </w:t>
      </w:r>
      <w:r w:rsidRPr="00691B00">
        <w:rPr>
          <w:rFonts w:eastAsia="sans-serif"/>
          <w:bCs/>
          <w:shd w:val="clear" w:color="auto" w:fill="FFFFFF"/>
          <w:lang w:eastAsia="zh-CN" w:bidi="ar"/>
        </w:rPr>
        <w:t>Thực dân Pháp và đế quốc Mỹ.</w:t>
      </w:r>
      <w:r w:rsidRPr="00691B00">
        <w:rPr>
          <w:b/>
          <w:bCs/>
          <w:shd w:val="clear" w:color="auto" w:fill="FFFFFF"/>
          <w:lang w:eastAsia="zh-CN" w:bidi="ar"/>
        </w:rPr>
        <w:tab/>
        <w:t xml:space="preserve">B. </w:t>
      </w:r>
      <w:r w:rsidRPr="00691B00">
        <w:rPr>
          <w:rFonts w:eastAsia="sans-serif"/>
          <w:bCs/>
          <w:shd w:val="clear" w:color="auto" w:fill="FFFFFF"/>
          <w:lang w:eastAsia="zh-CN" w:bidi="ar"/>
        </w:rPr>
        <w:t>Phát xít Đức và quân phiệt Nhật Bản.</w:t>
      </w:r>
    </w:p>
    <w:p w14:paraId="33009A8D" w14:textId="77777777" w:rsidR="006B2974" w:rsidRPr="00691B00" w:rsidRDefault="008869BB" w:rsidP="006B2974">
      <w:pPr>
        <w:tabs>
          <w:tab w:val="left" w:pos="300"/>
          <w:tab w:val="left" w:pos="5300"/>
        </w:tabs>
        <w:jc w:val="both"/>
      </w:pPr>
      <w:r w:rsidRPr="00691B00">
        <w:rPr>
          <w:b/>
          <w:bCs/>
          <w:shd w:val="clear" w:color="auto" w:fill="FFFFFF"/>
          <w:lang w:eastAsia="zh-CN" w:bidi="ar"/>
        </w:rPr>
        <w:tab/>
        <w:t xml:space="preserve">C. </w:t>
      </w:r>
      <w:r w:rsidRPr="00691B00">
        <w:rPr>
          <w:rFonts w:eastAsia="sans-serif"/>
          <w:bCs/>
          <w:shd w:val="clear" w:color="auto" w:fill="FFFFFF"/>
          <w:lang w:eastAsia="zh-CN" w:bidi="ar"/>
        </w:rPr>
        <w:t>Thực dân Hà Lan và đế quốc Mỹ.</w:t>
      </w:r>
      <w:r w:rsidRPr="00691B00">
        <w:rPr>
          <w:b/>
          <w:bCs/>
          <w:shd w:val="clear" w:color="auto" w:fill="FFFFFF"/>
          <w:lang w:eastAsia="zh-CN" w:bidi="ar"/>
        </w:rPr>
        <w:tab/>
        <w:t xml:space="preserve">D. </w:t>
      </w:r>
      <w:r w:rsidRPr="00691B00">
        <w:rPr>
          <w:rFonts w:eastAsia="sans-serif"/>
          <w:bCs/>
          <w:shd w:val="clear" w:color="auto" w:fill="FFFFFF"/>
          <w:lang w:eastAsia="zh-CN" w:bidi="ar"/>
        </w:rPr>
        <w:t>Thực dân Tây Ban Nha và Bồ Đào Nha.</w:t>
      </w:r>
    </w:p>
    <w:p w14:paraId="3935EB6A" w14:textId="77777777" w:rsidR="006B2974" w:rsidRPr="00691B00" w:rsidRDefault="008869BB" w:rsidP="006B2974">
      <w:pPr>
        <w:jc w:val="both"/>
      </w:pPr>
      <w:r w:rsidRPr="00691B00">
        <w:rPr>
          <w:b/>
          <w:bCs/>
          <w:shd w:val="clear" w:color="auto" w:fill="FFFFFF"/>
          <w:lang w:eastAsia="zh-CN" w:bidi="ar"/>
        </w:rPr>
        <w:t xml:space="preserve">Câu 23. </w:t>
      </w:r>
      <w:r w:rsidRPr="00691B00">
        <w:rPr>
          <w:rFonts w:eastAsia="sans-serif"/>
          <w:bCs/>
          <w:shd w:val="clear" w:color="auto" w:fill="FFFFFF"/>
          <w:lang w:eastAsia="zh-CN" w:bidi="ar"/>
        </w:rPr>
        <w:t xml:space="preserve">Nội dung nào sau đây </w:t>
      </w:r>
      <w:r w:rsidRPr="00691B00">
        <w:rPr>
          <w:rFonts w:eastAsia="sans-serif"/>
          <w:b/>
          <w:shd w:val="clear" w:color="auto" w:fill="FFFFFF"/>
          <w:lang w:eastAsia="zh-CN" w:bidi="ar"/>
        </w:rPr>
        <w:t>không</w:t>
      </w:r>
      <w:r w:rsidRPr="00691B00">
        <w:rPr>
          <w:rFonts w:eastAsia="sans-serif"/>
          <w:bCs/>
          <w:shd w:val="clear" w:color="auto" w:fill="FFFFFF"/>
          <w:lang w:eastAsia="zh-CN" w:bidi="ar"/>
        </w:rPr>
        <w:t xml:space="preserve"> phải là mục tiêu cơ bản của cuộc chiến tranh cách mạng Việt Nam (1945-1975)?</w:t>
      </w:r>
    </w:p>
    <w:p w14:paraId="64951354" w14:textId="77777777" w:rsidR="006B2974" w:rsidRPr="00691B00" w:rsidRDefault="008869BB" w:rsidP="006B2974">
      <w:pPr>
        <w:tabs>
          <w:tab w:val="left" w:pos="300"/>
        </w:tabs>
        <w:jc w:val="both"/>
      </w:pPr>
      <w:r w:rsidRPr="00691B00">
        <w:rPr>
          <w:b/>
          <w:bCs/>
          <w:shd w:val="clear" w:color="auto" w:fill="FFFFFF"/>
          <w:lang w:eastAsia="zh-CN" w:bidi="ar"/>
        </w:rPr>
        <w:tab/>
        <w:t xml:space="preserve">A. </w:t>
      </w:r>
      <w:r w:rsidRPr="00691B00">
        <w:rPr>
          <w:rFonts w:eastAsia="sans-serif"/>
          <w:bCs/>
          <w:shd w:val="clear" w:color="auto" w:fill="FFFFFF"/>
          <w:lang w:eastAsia="zh-CN" w:bidi="ar"/>
        </w:rPr>
        <w:t>Bảo vệ và phát triển thành quả của Cách mạng tháng Tám năm 1945.</w:t>
      </w:r>
    </w:p>
    <w:p w14:paraId="461364D7" w14:textId="77777777" w:rsidR="006B2974" w:rsidRPr="00691B00" w:rsidRDefault="008869BB" w:rsidP="006B2974">
      <w:pPr>
        <w:tabs>
          <w:tab w:val="left" w:pos="300"/>
        </w:tabs>
        <w:jc w:val="both"/>
      </w:pPr>
      <w:r w:rsidRPr="00691B00">
        <w:rPr>
          <w:b/>
          <w:bCs/>
          <w:shd w:val="clear" w:color="auto" w:fill="FFFFFF"/>
          <w:lang w:eastAsia="zh-CN" w:bidi="ar"/>
        </w:rPr>
        <w:tab/>
        <w:t xml:space="preserve">B. </w:t>
      </w:r>
      <w:r w:rsidRPr="00691B00">
        <w:rPr>
          <w:rFonts w:eastAsia="sans-serif"/>
          <w:bCs/>
          <w:shd w:val="clear" w:color="auto" w:fill="FFFFFF"/>
          <w:lang w:eastAsia="zh-CN" w:bidi="ar"/>
        </w:rPr>
        <w:t>Xây dựng nền kinh tế thị trường định hướng xã hội chủ nghĩa.</w:t>
      </w:r>
    </w:p>
    <w:p w14:paraId="71107873" w14:textId="77777777" w:rsidR="006B2974" w:rsidRPr="00691B00" w:rsidRDefault="008869BB" w:rsidP="006B2974">
      <w:pPr>
        <w:tabs>
          <w:tab w:val="left" w:pos="300"/>
        </w:tabs>
        <w:jc w:val="both"/>
      </w:pPr>
      <w:r w:rsidRPr="00691B00">
        <w:rPr>
          <w:b/>
          <w:bCs/>
          <w:shd w:val="clear" w:color="auto" w:fill="FFFFFF"/>
          <w:lang w:eastAsia="zh-CN" w:bidi="ar"/>
        </w:rPr>
        <w:tab/>
        <w:t xml:space="preserve">C. </w:t>
      </w:r>
      <w:r w:rsidRPr="00691B00">
        <w:rPr>
          <w:rFonts w:eastAsia="sans-serif"/>
          <w:bCs/>
          <w:shd w:val="clear" w:color="auto" w:fill="FFFFFF"/>
          <w:lang w:eastAsia="zh-CN" w:bidi="ar"/>
        </w:rPr>
        <w:t>Đánh bại cuộc chiến tranh xâm lược của các thế lực đế quốc.</w:t>
      </w:r>
    </w:p>
    <w:p w14:paraId="1FE9C6A5" w14:textId="77777777" w:rsidR="006B2974" w:rsidRPr="00691B00" w:rsidRDefault="008869BB" w:rsidP="006B2974">
      <w:pPr>
        <w:tabs>
          <w:tab w:val="left" w:pos="300"/>
        </w:tabs>
        <w:jc w:val="both"/>
      </w:pPr>
      <w:r w:rsidRPr="00691B00">
        <w:rPr>
          <w:b/>
          <w:bCs/>
          <w:shd w:val="clear" w:color="auto" w:fill="FFFFFF"/>
          <w:lang w:eastAsia="zh-CN" w:bidi="ar"/>
        </w:rPr>
        <w:tab/>
        <w:t xml:space="preserve">D. </w:t>
      </w:r>
      <w:r w:rsidRPr="00691B00">
        <w:rPr>
          <w:rFonts w:eastAsia="sans-serif"/>
          <w:bCs/>
          <w:shd w:val="clear" w:color="auto" w:fill="FFFFFF"/>
          <w:lang w:eastAsia="zh-CN" w:bidi="ar"/>
        </w:rPr>
        <w:t>Hoàn thành cách mạng dân tộc dân chủ nhân dân trên phạm vi cả nước.</w:t>
      </w:r>
    </w:p>
    <w:p w14:paraId="66766CF3" w14:textId="77777777" w:rsidR="006B2974" w:rsidRPr="00691B00" w:rsidRDefault="008869BB" w:rsidP="006B2974">
      <w:pPr>
        <w:jc w:val="both"/>
      </w:pPr>
      <w:r w:rsidRPr="00691B00">
        <w:rPr>
          <w:b/>
          <w:bCs/>
          <w:shd w:val="clear" w:color="auto" w:fill="FFFFFF"/>
          <w:lang w:eastAsia="zh-CN" w:bidi="ar"/>
        </w:rPr>
        <w:t xml:space="preserve">Câu 24. </w:t>
      </w:r>
      <w:r w:rsidRPr="00691B00">
        <w:rPr>
          <w:rFonts w:eastAsia="sans-serif"/>
          <w:bCs/>
          <w:shd w:val="clear" w:color="auto" w:fill="FFFFFF"/>
          <w:lang w:eastAsia="zh-CN" w:bidi="ar"/>
        </w:rPr>
        <w:t xml:space="preserve">Quan điểm </w:t>
      </w:r>
      <w:r w:rsidRPr="00691B00">
        <w:rPr>
          <w:rFonts w:eastAsia="sans-serif"/>
          <w:bCs/>
          <w:i/>
          <w:iCs/>
          <w:shd w:val="clear" w:color="auto" w:fill="FFFFFF"/>
          <w:lang w:eastAsia="zh-CN" w:bidi="ar"/>
        </w:rPr>
        <w:t>“gắn nhiệm vụ dân tộc với nhiệm vụ quốc tế”</w:t>
      </w:r>
      <w:r w:rsidRPr="00691B00">
        <w:rPr>
          <w:rFonts w:eastAsia="sans-serif"/>
          <w:bCs/>
          <w:shd w:val="clear" w:color="auto" w:fill="FFFFFF"/>
          <w:lang w:eastAsia="zh-CN" w:bidi="ar"/>
        </w:rPr>
        <w:t xml:space="preserve"> để lại bài học kinh nghiệm nào sau đây đối với công cuộc xây dựng và bảo vệ Tổ quốc hiện nay?</w:t>
      </w:r>
    </w:p>
    <w:p w14:paraId="683E8B47" w14:textId="77777777" w:rsidR="006B2974" w:rsidRPr="00691B00" w:rsidRDefault="008869BB" w:rsidP="006B2974">
      <w:pPr>
        <w:tabs>
          <w:tab w:val="left" w:pos="300"/>
        </w:tabs>
        <w:jc w:val="both"/>
      </w:pPr>
      <w:r w:rsidRPr="00691B00">
        <w:rPr>
          <w:b/>
          <w:bCs/>
          <w:shd w:val="clear" w:color="auto" w:fill="FFFFFF"/>
          <w:lang w:eastAsia="zh-CN" w:bidi="ar"/>
        </w:rPr>
        <w:tab/>
        <w:t xml:space="preserve">A. </w:t>
      </w:r>
      <w:r w:rsidRPr="00691B00">
        <w:rPr>
          <w:rFonts w:eastAsia="sans-serif"/>
          <w:bCs/>
          <w:shd w:val="clear" w:color="auto" w:fill="FFFFFF"/>
          <w:lang w:eastAsia="zh-CN" w:bidi="ar"/>
        </w:rPr>
        <w:t>Chỉ tập trung vào xây dựng sức mạnh nội lực quốc gia.</w:t>
      </w:r>
    </w:p>
    <w:p w14:paraId="42721D4D" w14:textId="77777777" w:rsidR="006B2974" w:rsidRPr="00691B00" w:rsidRDefault="008869BB" w:rsidP="006B2974">
      <w:pPr>
        <w:tabs>
          <w:tab w:val="left" w:pos="300"/>
        </w:tabs>
        <w:jc w:val="both"/>
      </w:pPr>
      <w:r w:rsidRPr="00691B00">
        <w:rPr>
          <w:b/>
          <w:bCs/>
          <w:shd w:val="clear" w:color="auto" w:fill="FFFFFF"/>
          <w:lang w:eastAsia="zh-CN" w:bidi="ar"/>
        </w:rPr>
        <w:tab/>
        <w:t xml:space="preserve">B. </w:t>
      </w:r>
      <w:r w:rsidRPr="00691B00">
        <w:rPr>
          <w:rFonts w:eastAsia="sans-serif"/>
          <w:bCs/>
          <w:shd w:val="clear" w:color="auto" w:fill="FFFFFF"/>
          <w:lang w:eastAsia="zh-CN" w:bidi="ar"/>
        </w:rPr>
        <w:t>Kết hợp sức mạnh nội lực với hội nhập quốc tế sâu rộng và toàn diện.</w:t>
      </w:r>
    </w:p>
    <w:p w14:paraId="2EDAEC24" w14:textId="77777777" w:rsidR="006B2974" w:rsidRPr="00691B00" w:rsidRDefault="008869BB" w:rsidP="006B2974">
      <w:pPr>
        <w:tabs>
          <w:tab w:val="left" w:pos="300"/>
        </w:tabs>
        <w:jc w:val="both"/>
      </w:pPr>
      <w:r w:rsidRPr="00691B00">
        <w:rPr>
          <w:b/>
          <w:bCs/>
          <w:shd w:val="clear" w:color="auto" w:fill="FFFFFF"/>
          <w:lang w:eastAsia="zh-CN" w:bidi="ar"/>
        </w:rPr>
        <w:tab/>
        <w:t xml:space="preserve">C. </w:t>
      </w:r>
      <w:r w:rsidRPr="00691B00">
        <w:rPr>
          <w:rFonts w:eastAsia="sans-serif"/>
          <w:bCs/>
          <w:shd w:val="clear" w:color="auto" w:fill="FFFFFF"/>
          <w:lang w:eastAsia="zh-CN" w:bidi="ar"/>
        </w:rPr>
        <w:t>Yếu tố quyết định thành công của sự phát triển là hội nhập quốc tế.</w:t>
      </w:r>
    </w:p>
    <w:p w14:paraId="1F7A5B7F" w14:textId="77777777" w:rsidR="007E3BE9" w:rsidRDefault="008869BB" w:rsidP="006B2974">
      <w:pPr>
        <w:tabs>
          <w:tab w:val="left" w:pos="300"/>
        </w:tabs>
        <w:jc w:val="both"/>
      </w:pPr>
      <w:r w:rsidRPr="00691B00">
        <w:rPr>
          <w:b/>
          <w:bCs/>
          <w:shd w:val="clear" w:color="auto" w:fill="FFFFFF"/>
          <w:lang w:eastAsia="zh-CN" w:bidi="ar"/>
        </w:rPr>
        <w:tab/>
        <w:t xml:space="preserve">D. </w:t>
      </w:r>
      <w:r w:rsidRPr="00691B00">
        <w:rPr>
          <w:rFonts w:eastAsia="sans-serif"/>
          <w:bCs/>
          <w:shd w:val="clear" w:color="auto" w:fill="FFFFFF"/>
          <w:lang w:eastAsia="zh-CN" w:bidi="ar"/>
        </w:rPr>
        <w:t>Hạn chế hội nhập quốc tế để bảo vệ vững chắc độc lập.</w:t>
      </w:r>
    </w:p>
    <w:p w14:paraId="2056D08D" w14:textId="77777777" w:rsidR="007E3BE9" w:rsidRDefault="008869BB" w:rsidP="006B2974">
      <w:pPr>
        <w:pStyle w:val="Normal0"/>
        <w:widowControl/>
        <w:spacing w:line="240" w:lineRule="auto"/>
        <w:jc w:val="both"/>
        <w:rPr>
          <w:rFonts w:eastAsia="Times New Roman" w:hint="default"/>
          <w:b/>
          <w:szCs w:val="24"/>
        </w:rPr>
      </w:pPr>
      <w:r w:rsidRPr="00691B00">
        <w:rPr>
          <w:rFonts w:eastAsia="sans-serif" w:hint="default"/>
          <w:b/>
          <w:bCs/>
          <w:shd w:val="clear" w:color="auto" w:fill="FFFFFF"/>
          <w:lang w:eastAsia="zh-CN" w:bidi="ar"/>
        </w:rPr>
        <w:t xml:space="preserve">PHẦN </w:t>
      </w:r>
      <w:r w:rsidRPr="00691B00">
        <w:rPr>
          <w:rFonts w:hint="default"/>
          <w:b/>
          <w:spacing w:val="-4"/>
          <w:szCs w:val="24"/>
        </w:rPr>
        <w:t xml:space="preserve">II. </w:t>
      </w:r>
      <w:r w:rsidRPr="00691B00">
        <w:rPr>
          <w:rFonts w:hint="default"/>
          <w:spacing w:val="-4"/>
          <w:szCs w:val="24"/>
        </w:rPr>
        <w:t>Thí sinh trả lời từ câu 1 đến câu 4. Trong mỗi ý a), b), c), d)</w:t>
      </w:r>
      <w:r w:rsidR="00691B00">
        <w:rPr>
          <w:rFonts w:hint="default"/>
          <w:spacing w:val="-4"/>
          <w:szCs w:val="24"/>
        </w:rPr>
        <w:t xml:space="preserve"> </w:t>
      </w:r>
      <w:r w:rsidRPr="00691B00">
        <w:rPr>
          <w:rFonts w:hint="default"/>
          <w:spacing w:val="-4"/>
          <w:szCs w:val="24"/>
        </w:rPr>
        <w:t>ở mỗi câu, thí sinh chọn đúng hoặc sai.</w:t>
      </w:r>
    </w:p>
    <w:p w14:paraId="2774FAC5" w14:textId="77777777" w:rsidR="007E3BE9" w:rsidRDefault="008869BB" w:rsidP="006B2974">
      <w:pPr>
        <w:pStyle w:val="NormalWeb"/>
        <w:shd w:val="clear" w:color="auto" w:fill="FFFFFF"/>
        <w:spacing w:after="0" w:line="240" w:lineRule="auto"/>
        <w:jc w:val="both"/>
        <w:rPr>
          <w:rFonts w:eastAsia="sans-serif"/>
          <w:bCs/>
          <w:shd w:val="clear" w:color="auto" w:fill="FFFFFF"/>
          <w:lang w:eastAsia="zh-CN" w:bidi="ar"/>
        </w:rPr>
      </w:pPr>
      <w:r w:rsidRPr="00691B00">
        <w:rPr>
          <w:rFonts w:eastAsia="Times New Roman"/>
          <w:b/>
          <w:bCs/>
          <w:shd w:val="clear" w:color="auto" w:fill="FFFFFF"/>
          <w:lang w:eastAsia="zh-CN" w:bidi="ar"/>
        </w:rPr>
        <w:t xml:space="preserve">Câu 1. </w:t>
      </w:r>
      <w:r w:rsidRPr="00691B00">
        <w:rPr>
          <w:rFonts w:eastAsia="sans-serif"/>
          <w:bCs/>
          <w:shd w:val="clear" w:color="auto" w:fill="FFFFFF"/>
          <w:lang w:eastAsia="zh-CN" w:bidi="ar"/>
        </w:rPr>
        <w:t>Cho đoạn tư liệu sau:</w:t>
      </w:r>
    </w:p>
    <w:p w14:paraId="13F2672C" w14:textId="3D8B6380" w:rsidR="006B2974" w:rsidRPr="00691B00" w:rsidRDefault="008869BB" w:rsidP="006B2974">
      <w:pPr>
        <w:pStyle w:val="NormalWeb"/>
        <w:shd w:val="clear" w:color="auto" w:fill="FFFFFF"/>
        <w:spacing w:after="0" w:line="240" w:lineRule="auto"/>
        <w:ind w:firstLine="300"/>
        <w:jc w:val="both"/>
        <w:rPr>
          <w:rFonts w:eastAsia="sans-serif"/>
          <w:bCs/>
          <w:i/>
          <w:iCs/>
          <w:shd w:val="clear" w:color="auto" w:fill="FFFFFF"/>
          <w:lang w:eastAsia="zh-CN" w:bidi="ar"/>
        </w:rPr>
      </w:pPr>
      <w:r w:rsidRPr="00691B00">
        <w:rPr>
          <w:rFonts w:eastAsia="sans-serif"/>
          <w:bCs/>
          <w:i/>
          <w:iCs/>
          <w:shd w:val="clear" w:color="auto" w:fill="FFFFFF"/>
          <w:lang w:eastAsia="zh-CN" w:bidi="ar"/>
        </w:rPr>
        <w:t>“Thắng lợi của Cách mạng tháng Tám tạo nên sức bật mạnh mẽ cho dân tộc Việt Nam giành tiếp những thắng lợi mới, viết tiếp những trang sử mới hào hùng và oanh liệt. Đứng ở thời điểm Tháng Tám năm 1945 nhìn lại 75 năm trước và 75 năm sau, có thể nhận biết rõ sức bật kỳ diệu đó. 75 năm trước Cách mạng tháng Tám, lịch sử chứng kiến ba thế hệ những người con ưu tú, tinh hoa của dân tộc lần lượt giương cao ngọn cờ cứu nước và tìm đường giải phóng dân tộc</w:t>
      </w:r>
      <w:r w:rsidR="00691B00">
        <w:rPr>
          <w:rFonts w:eastAsia="sans-serif"/>
          <w:bCs/>
          <w:i/>
          <w:iCs/>
          <w:shd w:val="clear" w:color="auto" w:fill="FFFFFF"/>
          <w:lang w:eastAsia="zh-CN" w:bidi="ar"/>
        </w:rPr>
        <w:t>. [</w:t>
      </w:r>
      <w:r w:rsidRPr="00691B00">
        <w:rPr>
          <w:rFonts w:eastAsia="sans-serif"/>
          <w:bCs/>
          <w:i/>
          <w:iCs/>
          <w:shd w:val="clear" w:color="auto" w:fill="FFFFFF"/>
          <w:lang w:eastAsia="zh-CN" w:bidi="ar"/>
        </w:rPr>
        <w:t>…]. 75 năm sau Cách mạng tháng Tám […] sức mạnh của dân tộc ta được nhân lên gấp bội và lập nên biết bao công tích lẫy lừng: chiến thắng Điện Biên Phủ, đại thắng mùa Xuân năm 1975, những thành tựu rất quan trọng của sự nghiệp đổi mới đưa đất nước đi vào thời kỳ phát triển theo hướng công nghiệp hóa, hiện đại hóa, vì dân giàu, nước mạnh, xã hội công bằng, dân chủ và văn minh”.</w:t>
      </w:r>
    </w:p>
    <w:p w14:paraId="1F5607DB" w14:textId="77777777" w:rsidR="007E3BE9" w:rsidRDefault="008869BB" w:rsidP="00691B00">
      <w:pPr>
        <w:pStyle w:val="NormalWeb"/>
        <w:shd w:val="clear" w:color="auto" w:fill="FFFFFF"/>
        <w:spacing w:after="0" w:line="240" w:lineRule="auto"/>
        <w:ind w:firstLine="300"/>
        <w:jc w:val="right"/>
        <w:rPr>
          <w:rFonts w:eastAsia="sans-serif"/>
          <w:bCs/>
          <w:shd w:val="clear" w:color="auto" w:fill="FFFFFF"/>
          <w:lang w:eastAsia="zh-CN" w:bidi="ar"/>
        </w:rPr>
      </w:pPr>
      <w:r w:rsidRPr="00691B00">
        <w:rPr>
          <w:rFonts w:eastAsia="sans-serif"/>
          <w:bCs/>
          <w:shd w:val="clear" w:color="auto" w:fill="FFFFFF"/>
          <w:lang w:eastAsia="zh-CN" w:bidi="ar"/>
        </w:rPr>
        <w:t xml:space="preserve">(Trịnh Thu, Trần Trọng Thơ, </w:t>
      </w:r>
      <w:r w:rsidRPr="00691B00">
        <w:rPr>
          <w:rFonts w:eastAsia="sans-serif"/>
          <w:bCs/>
          <w:i/>
          <w:iCs/>
          <w:shd w:val="clear" w:color="auto" w:fill="FFFFFF"/>
          <w:lang w:eastAsia="zh-CN" w:bidi="ar"/>
        </w:rPr>
        <w:t>Cách mạng tháng Tám 1945 - thắng lợi vĩ đại đầu tiên của dân tộc Việt Nam trong thế kỉ XX</w:t>
      </w:r>
      <w:r w:rsidRPr="00691B00">
        <w:rPr>
          <w:rFonts w:eastAsia="sans-serif"/>
          <w:bCs/>
          <w:shd w:val="clear" w:color="auto" w:fill="FFFFFF"/>
          <w:lang w:eastAsia="zh-CN" w:bidi="ar"/>
        </w:rPr>
        <w:t>, NXB Tổng hợp thành phố Hồ Chí Minh, 2020, tr.422-423)</w:t>
      </w:r>
    </w:p>
    <w:p w14:paraId="46951F0E" w14:textId="4DC5262A"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rPr>
        <w:tab/>
        <w:t xml:space="preserve">a) </w:t>
      </w:r>
      <w:r w:rsidRPr="00691B00">
        <w:t xml:space="preserve">Những thắng lợi của Việt Nam sau năm 1945 đều có </w:t>
      </w:r>
      <w:r w:rsidRPr="00691B00">
        <w:rPr>
          <w:rStyle w:val="Strong"/>
          <w:b w:val="0"/>
        </w:rPr>
        <w:t>cùng một nguyên nhân trực tiếp</w:t>
      </w:r>
      <w:r w:rsidRPr="00691B00">
        <w:t xml:space="preserve"> là </w:t>
      </w:r>
      <w:r w:rsidRPr="00691B00">
        <w:rPr>
          <w:i/>
        </w:rPr>
        <w:t>“sức bật”</w:t>
      </w:r>
      <w:r w:rsidRPr="00691B00">
        <w:t xml:space="preserve"> từ Cách mạng tháng Tám.</w:t>
      </w:r>
    </w:p>
    <w:p w14:paraId="61D545F5" w14:textId="77777777"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rPr>
        <w:tab/>
        <w:t xml:space="preserve">b) </w:t>
      </w:r>
      <w:r w:rsidRPr="00691B00">
        <w:t>Cách mạng tháng Tám không chỉ mang ý nghĩa kết thúc chế độ thực dân - phong kiến mà còn tạo ra động lực thúc đẩy tiến trình cách mạng Việt Nam trong suốt thời kỳ hiện đại.</w:t>
      </w:r>
    </w:p>
    <w:p w14:paraId="4DE9BB18" w14:textId="2B203FE3"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rPr>
        <w:tab/>
        <w:t xml:space="preserve">c) </w:t>
      </w:r>
      <w:r w:rsidRPr="00691B00">
        <w:t>Những</w:t>
      </w:r>
      <w:r w:rsidR="00691B00">
        <w:t xml:space="preserve"> </w:t>
      </w:r>
      <w:r w:rsidRPr="00691B00">
        <w:rPr>
          <w:i/>
        </w:rPr>
        <w:t>“công tích lẫy lừng”</w:t>
      </w:r>
      <w:r w:rsidRPr="00691B00">
        <w:t xml:space="preserve"> từ năm 1945 được đặt trong cùng một mạch lập luận, chứng tỏ lịch sử Việt Nam hiện đại là một tiến trình liên tục, thống nhất về mục tiêu chiến lược.</w:t>
      </w:r>
    </w:p>
    <w:p w14:paraId="13A17438" w14:textId="77777777" w:rsidR="007E3BE9" w:rsidRDefault="008869BB" w:rsidP="006B2974">
      <w:pPr>
        <w:pStyle w:val="NormalWeb"/>
        <w:shd w:val="clear" w:color="auto" w:fill="FFFFFF"/>
        <w:tabs>
          <w:tab w:val="left" w:pos="300"/>
        </w:tabs>
        <w:spacing w:after="0" w:line="240" w:lineRule="auto"/>
        <w:jc w:val="both"/>
      </w:pPr>
      <w:r w:rsidRPr="00691B00">
        <w:rPr>
          <w:rFonts w:eastAsia="Times New Roman"/>
          <w:b/>
        </w:rPr>
        <w:tab/>
        <w:t xml:space="preserve">d) </w:t>
      </w:r>
      <w:r w:rsidRPr="00691B00">
        <w:t>Trong vòng 75 năm trước năm 1945, phong trào cứu nước của Việt Nam đã hoàn toàn thất bại do thiếu sự lãnh đạo thống nhất và không có yếu tố quốc tế hỗ trợ.</w:t>
      </w:r>
    </w:p>
    <w:p w14:paraId="3DF7DE52" w14:textId="77777777" w:rsidR="007E3BE9" w:rsidRDefault="008869BB" w:rsidP="006B2974">
      <w:pPr>
        <w:jc w:val="both"/>
        <w:rPr>
          <w:rFonts w:eastAsia="sans-serif"/>
          <w:bCs/>
          <w:shd w:val="clear" w:color="auto" w:fill="FFFFFF"/>
          <w:lang w:eastAsia="zh-CN" w:bidi="ar"/>
        </w:rPr>
      </w:pPr>
      <w:r w:rsidRPr="00691B00">
        <w:rPr>
          <w:b/>
          <w:bCs/>
          <w:shd w:val="clear" w:color="auto" w:fill="FFFFFF"/>
          <w:lang w:eastAsia="zh-CN" w:bidi="ar"/>
        </w:rPr>
        <w:t xml:space="preserve">Câu 2. </w:t>
      </w:r>
      <w:r w:rsidRPr="00691B00">
        <w:rPr>
          <w:rFonts w:eastAsia="sans-serif"/>
          <w:bCs/>
          <w:shd w:val="clear" w:color="auto" w:fill="FFFFFF"/>
          <w:lang w:eastAsia="zh-CN" w:bidi="ar"/>
        </w:rPr>
        <w:t>Cho đoạn tư liệu sau:</w:t>
      </w:r>
    </w:p>
    <w:p w14:paraId="3EABB927" w14:textId="33F44B41" w:rsidR="006B2974" w:rsidRPr="00691B00" w:rsidRDefault="008869BB" w:rsidP="006B2974">
      <w:pPr>
        <w:pStyle w:val="NormalWeb"/>
        <w:shd w:val="clear" w:color="auto" w:fill="FFFFFF"/>
        <w:spacing w:after="0" w:line="240" w:lineRule="auto"/>
        <w:ind w:firstLine="300"/>
        <w:jc w:val="both"/>
        <w:rPr>
          <w:rFonts w:eastAsia="sans-serif"/>
          <w:bCs/>
          <w:i/>
          <w:iCs/>
          <w:shd w:val="clear" w:color="auto" w:fill="FFFFFF"/>
          <w:lang w:eastAsia="zh-CN" w:bidi="ar"/>
        </w:rPr>
      </w:pPr>
      <w:r w:rsidRPr="00691B00">
        <w:rPr>
          <w:rFonts w:eastAsia="sans-serif"/>
          <w:bCs/>
          <w:i/>
          <w:iCs/>
          <w:shd w:val="clear" w:color="auto" w:fill="FFFFFF"/>
          <w:lang w:eastAsia="zh-CN" w:bidi="ar"/>
        </w:rPr>
        <w:t>“Năm 1954, phái đoàn Việt Nam tham dự Hội nghị Geneva trong tư cách là một bên tham chiến được mời. Chủ trì hội nghị và dẫn dắt tiến trình hội nghị là thuộc về các nước lớn trên tinh thần hòa hoãn nên không tránh khỏi những hạn chế đối với yêu cầu của chúng ta. Nhưng ngay khi bước vào cuộc hòa đàm Paris, Đảng đã xác định đây là cuộc nói chuyện trực tiếp giữa Việt Nam và Hoa Kỳ dù là đàm phán diễn ra dưới hình thức hai bên hay bốn bên, công khai hay bí mật. Cho nên, trong khi tranh thủ sự đồng tình ủng hộ của thế giới, […] ngoại giao Việt Nam vẫn dựa trên cơ sở phân tích tương quan lực lượng địch - ta, về xu hướng thế giới để tìm ra quyết sách của mình”.</w:t>
      </w:r>
    </w:p>
    <w:p w14:paraId="5CEADB64" w14:textId="77777777" w:rsidR="006B2974" w:rsidRPr="00691B00" w:rsidRDefault="008869BB" w:rsidP="00691B00">
      <w:pPr>
        <w:pStyle w:val="NormalWeb"/>
        <w:shd w:val="clear" w:color="auto" w:fill="FFFFFF"/>
        <w:spacing w:after="0" w:line="240" w:lineRule="auto"/>
        <w:ind w:firstLine="300"/>
        <w:jc w:val="right"/>
        <w:rPr>
          <w:rFonts w:eastAsia="sans-serif"/>
          <w:bCs/>
          <w:shd w:val="clear" w:color="auto" w:fill="FFFFFF"/>
          <w:lang w:eastAsia="zh-CN" w:bidi="ar"/>
        </w:rPr>
      </w:pPr>
      <w:r w:rsidRPr="00691B00">
        <w:rPr>
          <w:rFonts w:eastAsia="sans-serif"/>
          <w:bCs/>
          <w:shd w:val="clear" w:color="auto" w:fill="FFFFFF"/>
          <w:lang w:eastAsia="zh-CN" w:bidi="ar"/>
        </w:rPr>
        <w:t xml:space="preserve">(Vũ Dương Ninh, </w:t>
      </w:r>
      <w:r w:rsidRPr="00691B00">
        <w:rPr>
          <w:rFonts w:eastAsia="sans-serif"/>
          <w:bCs/>
          <w:i/>
          <w:iCs/>
          <w:shd w:val="clear" w:color="auto" w:fill="FFFFFF"/>
          <w:lang w:eastAsia="zh-CN" w:bidi="ar"/>
        </w:rPr>
        <w:t>Cách mạng Việt Nam trên bàn cờ quốc tế - Lịch sử và vấn đề</w:t>
      </w:r>
      <w:r w:rsidRPr="00691B00">
        <w:rPr>
          <w:rFonts w:eastAsia="sans-serif"/>
          <w:bCs/>
          <w:shd w:val="clear" w:color="auto" w:fill="FFFFFF"/>
          <w:lang w:eastAsia="zh-CN" w:bidi="ar"/>
        </w:rPr>
        <w:t>,</w:t>
      </w:r>
    </w:p>
    <w:p w14:paraId="762D0078" w14:textId="77777777" w:rsidR="007E3BE9" w:rsidRDefault="008869BB" w:rsidP="00691B00">
      <w:pPr>
        <w:pStyle w:val="NormalWeb"/>
        <w:shd w:val="clear" w:color="auto" w:fill="FFFFFF"/>
        <w:spacing w:after="0" w:line="240" w:lineRule="auto"/>
        <w:ind w:firstLine="300"/>
        <w:jc w:val="right"/>
        <w:rPr>
          <w:rFonts w:eastAsia="sans-serif"/>
          <w:bCs/>
          <w:shd w:val="clear" w:color="auto" w:fill="FFFFFF"/>
          <w:lang w:eastAsia="zh-CN" w:bidi="ar"/>
        </w:rPr>
      </w:pPr>
      <w:r w:rsidRPr="00691B00">
        <w:rPr>
          <w:rFonts w:eastAsia="sans-serif"/>
          <w:bCs/>
          <w:shd w:val="clear" w:color="auto" w:fill="FFFFFF"/>
          <w:lang w:eastAsia="zh-CN" w:bidi="ar"/>
        </w:rPr>
        <w:t>NXB Chính trị quốc gia Sự thật, Hà Nội, 2017, tr.299-300)</w:t>
      </w:r>
    </w:p>
    <w:p w14:paraId="56AC4A64" w14:textId="6918C43B"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bCs/>
          <w:shd w:val="clear" w:color="auto" w:fill="FFFFFF"/>
          <w:lang w:eastAsia="zh-CN" w:bidi="ar"/>
        </w:rPr>
        <w:tab/>
        <w:t xml:space="preserve">a) </w:t>
      </w:r>
      <w:r w:rsidRPr="00691B00">
        <w:rPr>
          <w:rFonts w:eastAsia="sans-serif"/>
          <w:bCs/>
          <w:shd w:val="clear" w:color="auto" w:fill="FFFFFF"/>
          <w:lang w:eastAsia="zh-CN" w:bidi="ar"/>
        </w:rPr>
        <w:t>Cuộc hòa đàm Paris (Pa-ri) năm 1973 là cuộc tiếp xúc đầu tiên giữa Chính phủ Việt Nam Dân chủ Cộng hòa với Chính phủ Hoa Kỳ.</w:t>
      </w:r>
    </w:p>
    <w:p w14:paraId="2AAEBF36" w14:textId="77777777"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bCs/>
          <w:shd w:val="clear" w:color="auto" w:fill="FFFFFF"/>
          <w:lang w:eastAsia="zh-CN" w:bidi="ar"/>
        </w:rPr>
        <w:tab/>
        <w:t xml:space="preserve">b) </w:t>
      </w:r>
      <w:r w:rsidRPr="00691B00">
        <w:rPr>
          <w:rFonts w:eastAsia="sans-serif"/>
          <w:bCs/>
          <w:shd w:val="clear" w:color="auto" w:fill="FFFFFF"/>
          <w:lang w:eastAsia="zh-CN" w:bidi="ar"/>
        </w:rPr>
        <w:t xml:space="preserve">Hội nghị </w:t>
      </w:r>
      <w:r w:rsidRPr="00691B00">
        <w:rPr>
          <w:rFonts w:eastAsia="sans-serif"/>
          <w:bCs/>
          <w:iCs/>
          <w:shd w:val="clear" w:color="auto" w:fill="FFFFFF"/>
          <w:lang w:eastAsia="zh-CN" w:bidi="ar"/>
        </w:rPr>
        <w:t>Geneva (Giơ-ne-vơ)</w:t>
      </w:r>
      <w:r w:rsidRPr="00691B00">
        <w:rPr>
          <w:rFonts w:eastAsia="sans-serif"/>
          <w:bCs/>
          <w:i/>
          <w:iCs/>
          <w:shd w:val="clear" w:color="auto" w:fill="FFFFFF"/>
          <w:lang w:eastAsia="zh-CN" w:bidi="ar"/>
        </w:rPr>
        <w:t xml:space="preserve"> </w:t>
      </w:r>
      <w:r w:rsidRPr="00691B00">
        <w:rPr>
          <w:rFonts w:eastAsia="sans-serif"/>
          <w:bCs/>
          <w:shd w:val="clear" w:color="auto" w:fill="FFFFFF"/>
          <w:lang w:eastAsia="zh-CN" w:bidi="ar"/>
        </w:rPr>
        <w:t>năm 1954 là cuộc đàm phán trực tiếp đầu tiên giữa Chính phủ Việt Nam Dân chủ Cộng hòa với chính phủ Pháp về vấn đề chủ quyền của Việt Nam.</w:t>
      </w:r>
    </w:p>
    <w:p w14:paraId="0CEA4F24" w14:textId="77777777"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bCs/>
          <w:shd w:val="clear" w:color="auto" w:fill="FFFFFF"/>
          <w:lang w:eastAsia="zh-CN" w:bidi="ar"/>
        </w:rPr>
        <w:tab/>
        <w:t xml:space="preserve">c) </w:t>
      </w:r>
      <w:r w:rsidRPr="00691B00">
        <w:rPr>
          <w:rFonts w:eastAsia="sans-serif"/>
          <w:bCs/>
          <w:shd w:val="clear" w:color="auto" w:fill="FFFFFF"/>
          <w:lang w:eastAsia="zh-CN" w:bidi="ar"/>
        </w:rPr>
        <w:t xml:space="preserve">Việt Nam đóng vai trò là chủ trì và dẫn dắt tiến trình Hội nghị </w:t>
      </w:r>
      <w:r w:rsidRPr="00691B00">
        <w:rPr>
          <w:rFonts w:eastAsia="sans-serif"/>
          <w:bCs/>
          <w:iCs/>
          <w:shd w:val="clear" w:color="auto" w:fill="FFFFFF"/>
          <w:lang w:eastAsia="zh-CN" w:bidi="ar"/>
        </w:rPr>
        <w:t>Geneva (Giơ-ne-vơ)</w:t>
      </w:r>
      <w:r w:rsidRPr="00691B00">
        <w:rPr>
          <w:rFonts w:eastAsia="sans-serif"/>
          <w:bCs/>
          <w:i/>
          <w:iCs/>
          <w:shd w:val="clear" w:color="auto" w:fill="FFFFFF"/>
          <w:lang w:eastAsia="zh-CN" w:bidi="ar"/>
        </w:rPr>
        <w:t xml:space="preserve"> </w:t>
      </w:r>
      <w:r w:rsidRPr="00691B00">
        <w:t>năm 1954.</w:t>
      </w:r>
    </w:p>
    <w:p w14:paraId="13EAC75C" w14:textId="77777777"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bCs/>
          <w:shd w:val="clear" w:color="auto" w:fill="FFFFFF"/>
          <w:lang w:eastAsia="zh-CN" w:bidi="ar"/>
        </w:rPr>
        <w:tab/>
        <w:t xml:space="preserve">d) </w:t>
      </w:r>
      <w:r w:rsidRPr="00691B00">
        <w:rPr>
          <w:rFonts w:eastAsia="sans-serif"/>
          <w:bCs/>
          <w:shd w:val="clear" w:color="auto" w:fill="FFFFFF"/>
          <w:lang w:eastAsia="zh-CN" w:bidi="ar"/>
        </w:rPr>
        <w:t xml:space="preserve">Hội nghị </w:t>
      </w:r>
      <w:r w:rsidRPr="00691B00">
        <w:rPr>
          <w:rFonts w:eastAsia="sans-serif"/>
          <w:bCs/>
          <w:iCs/>
          <w:shd w:val="clear" w:color="auto" w:fill="FFFFFF"/>
          <w:lang w:eastAsia="zh-CN" w:bidi="ar"/>
        </w:rPr>
        <w:t>Geneva (Giơ-ne-vơ)</w:t>
      </w:r>
      <w:r w:rsidRPr="00691B00">
        <w:rPr>
          <w:rFonts w:eastAsia="sans-serif"/>
          <w:bCs/>
          <w:i/>
          <w:iCs/>
          <w:shd w:val="clear" w:color="auto" w:fill="FFFFFF"/>
          <w:lang w:eastAsia="zh-CN" w:bidi="ar"/>
        </w:rPr>
        <w:t xml:space="preserve"> </w:t>
      </w:r>
      <w:r w:rsidRPr="00691B00">
        <w:rPr>
          <w:rFonts w:eastAsia="sans-serif"/>
          <w:bCs/>
          <w:shd w:val="clear" w:color="auto" w:fill="FFFFFF"/>
          <w:lang w:eastAsia="zh-CN" w:bidi="ar"/>
        </w:rPr>
        <w:t>năm 1954 và cuộc hòa đàm Paris (Pa-ri) năm 1973 đều đi đến kết quả là tìm ra giải pháp chính trị cho vấn đề Việt Nam.</w:t>
      </w:r>
    </w:p>
    <w:p w14:paraId="30EEDF80" w14:textId="77777777" w:rsidR="006B2974" w:rsidRPr="00691B00" w:rsidRDefault="008869BB" w:rsidP="006B2974">
      <w:pPr>
        <w:jc w:val="both"/>
        <w:rPr>
          <w:spacing w:val="-4"/>
        </w:rPr>
      </w:pPr>
      <w:r w:rsidRPr="00691B00">
        <w:rPr>
          <w:b/>
          <w:bCs/>
          <w:shd w:val="clear" w:color="auto" w:fill="FFFFFF"/>
          <w:lang w:eastAsia="zh-CN" w:bidi="ar"/>
        </w:rPr>
        <w:t xml:space="preserve">Câu 3. </w:t>
      </w:r>
      <w:r w:rsidRPr="00691B00">
        <w:rPr>
          <w:rFonts w:eastAsia="sans-serif"/>
          <w:bCs/>
          <w:shd w:val="clear" w:color="auto" w:fill="FFFFFF"/>
          <w:lang w:eastAsia="zh-CN" w:bidi="ar"/>
        </w:rPr>
        <w:t>Cho đoạn tư liệu sau:</w:t>
      </w:r>
    </w:p>
    <w:p w14:paraId="57010B7D" w14:textId="77777777" w:rsidR="006B2974" w:rsidRPr="00691B00" w:rsidRDefault="008869BB" w:rsidP="006B2974">
      <w:pPr>
        <w:pStyle w:val="NormalWeb"/>
        <w:shd w:val="clear" w:color="auto" w:fill="FFFFFF"/>
        <w:spacing w:after="0" w:line="240" w:lineRule="auto"/>
        <w:ind w:firstLine="300"/>
        <w:jc w:val="both"/>
        <w:rPr>
          <w:rFonts w:eastAsia="sans-serif"/>
          <w:b/>
          <w:shd w:val="clear" w:color="auto" w:fill="FFFFFF"/>
          <w:lang w:eastAsia="zh-CN" w:bidi="ar"/>
        </w:rPr>
      </w:pPr>
      <w:r w:rsidRPr="00691B00">
        <w:rPr>
          <w:rFonts w:eastAsia="sans-serif"/>
          <w:bCs/>
          <w:i/>
          <w:iCs/>
          <w:shd w:val="clear" w:color="auto" w:fill="FFFFFF"/>
          <w:lang w:eastAsia="zh-CN" w:bidi="ar"/>
        </w:rPr>
        <w:t xml:space="preserve">“Sự ra đời của Cộng đồng ASEAN vào ngày 31/12/2015, đã nâng cao vai trò và giá trị chiến lược của ASEAN […]. Thông qua tiến trình liên kết nội khối, hợp tác về chính trị - an ninh, đặc biệt là trong ngăn ngừa </w:t>
      </w:r>
      <w:r w:rsidRPr="00691B00">
        <w:rPr>
          <w:rFonts w:eastAsia="sans-serif"/>
          <w:bCs/>
          <w:i/>
          <w:iCs/>
          <w:shd w:val="clear" w:color="auto" w:fill="FFFFFF"/>
          <w:lang w:eastAsia="zh-CN" w:bidi="ar"/>
        </w:rPr>
        <w:lastRenderedPageBreak/>
        <w:t>xung đột bằng cách xây dựng lòng tin và chia sẻ các quy tắc ứng xử, ASEAN đã trở thành một nhân tố quan trọng hàng đầu trong bảo đảm hòa bình, ổn định và hợp tác vì sự phát triển ở khu vực […]. Các đối tác đều coi trọng quan hệ và đẩy mạnh hợp tác toàn diện với ASEAN cả trong khuôn khổ đa phương và song phương”.</w:t>
      </w:r>
    </w:p>
    <w:p w14:paraId="5E229A04" w14:textId="77777777" w:rsidR="006B2974" w:rsidRPr="00691B00" w:rsidRDefault="008869BB" w:rsidP="00691B00">
      <w:pPr>
        <w:pStyle w:val="NormalWeb"/>
        <w:shd w:val="clear" w:color="auto" w:fill="FFFFFF"/>
        <w:spacing w:after="0" w:line="240" w:lineRule="auto"/>
        <w:ind w:firstLine="300"/>
        <w:jc w:val="right"/>
        <w:rPr>
          <w:rFonts w:eastAsia="sans-serif"/>
          <w:bCs/>
          <w:shd w:val="clear" w:color="auto" w:fill="FFFFFF"/>
          <w:lang w:eastAsia="zh-CN" w:bidi="ar"/>
        </w:rPr>
      </w:pPr>
      <w:r w:rsidRPr="00691B00">
        <w:rPr>
          <w:rFonts w:eastAsia="sans-serif"/>
          <w:bCs/>
          <w:shd w:val="clear" w:color="auto" w:fill="FFFFFF"/>
          <w:lang w:eastAsia="zh-CN" w:bidi="ar"/>
        </w:rPr>
        <w:t xml:space="preserve">(Trần Xuân Hiệp, Trương Công Vĩnh Khánh, </w:t>
      </w:r>
      <w:r w:rsidRPr="00691B00">
        <w:rPr>
          <w:rFonts w:eastAsia="sans-serif"/>
          <w:bCs/>
          <w:i/>
          <w:iCs/>
          <w:shd w:val="clear" w:color="auto" w:fill="FFFFFF"/>
          <w:lang w:eastAsia="zh-CN" w:bidi="ar"/>
        </w:rPr>
        <w:t>ASEAN: 55 năm hình thành và phát triển (1967-2022)</w:t>
      </w:r>
      <w:r w:rsidRPr="00691B00">
        <w:rPr>
          <w:rFonts w:eastAsia="sans-serif"/>
          <w:bCs/>
          <w:spacing w:val="-4"/>
          <w:shd w:val="clear" w:color="auto" w:fill="FFFFFF"/>
          <w:lang w:eastAsia="zh-CN" w:bidi="ar"/>
        </w:rPr>
        <w:t>,</w:t>
      </w:r>
    </w:p>
    <w:p w14:paraId="0F6B6539" w14:textId="77777777" w:rsidR="007E3BE9" w:rsidRDefault="008869BB" w:rsidP="00691B00">
      <w:pPr>
        <w:pStyle w:val="NormalWeb"/>
        <w:shd w:val="clear" w:color="auto" w:fill="FFFFFF"/>
        <w:spacing w:after="0" w:line="240" w:lineRule="auto"/>
        <w:ind w:firstLine="300"/>
        <w:jc w:val="right"/>
        <w:rPr>
          <w:rFonts w:eastAsia="sans-serif"/>
          <w:bCs/>
          <w:shd w:val="clear" w:color="auto" w:fill="FFFFFF"/>
          <w:lang w:eastAsia="zh-CN" w:bidi="ar"/>
        </w:rPr>
      </w:pPr>
      <w:r w:rsidRPr="00691B00">
        <w:rPr>
          <w:rFonts w:eastAsia="sans-serif"/>
          <w:bCs/>
          <w:shd w:val="clear" w:color="auto" w:fill="FFFFFF"/>
          <w:lang w:eastAsia="zh-CN" w:bidi="ar"/>
        </w:rPr>
        <w:t>NXB Thông tin và Truyền thông, Hà Nội, 2022, tr.290)</w:t>
      </w:r>
    </w:p>
    <w:p w14:paraId="4D5C0CB4" w14:textId="3777F128"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rPr>
        <w:tab/>
        <w:t xml:space="preserve">a) </w:t>
      </w:r>
      <w:r w:rsidRPr="00691B00">
        <w:t>Vai trò trung tâm của ASEAN trong các cơ chế khu vực được thể hiện chủ yếu qua việc áp đặt các quyết định mang tính bắt buộc đối với các quốc gia đối tác.</w:t>
      </w:r>
    </w:p>
    <w:p w14:paraId="5F60409D" w14:textId="77777777"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rPr>
        <w:tab/>
        <w:t xml:space="preserve">b) </w:t>
      </w:r>
      <w:r w:rsidRPr="00691B00">
        <w:t>Cộng đồng ASEAN là một hình thức liên kết cao của ASEAN, sẽ từng bước thay thế cho tổ chức để hội nhập sâu rộng với thế giới.</w:t>
      </w:r>
    </w:p>
    <w:p w14:paraId="0A9B9E1B" w14:textId="77777777"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bCs/>
          <w:i/>
          <w:shd w:val="clear" w:color="auto" w:fill="FFFFFF"/>
          <w:lang w:eastAsia="zh-CN" w:bidi="ar"/>
        </w:rPr>
        <w:tab/>
      </w:r>
      <w:r w:rsidRPr="00691B00">
        <w:rPr>
          <w:rFonts w:eastAsia="Times New Roman"/>
          <w:b/>
          <w:bCs/>
          <w:iCs/>
          <w:shd w:val="clear" w:color="auto" w:fill="FFFFFF"/>
          <w:lang w:eastAsia="zh-CN" w:bidi="ar"/>
        </w:rPr>
        <w:t>c)</w:t>
      </w:r>
      <w:r w:rsidRPr="00691B00">
        <w:rPr>
          <w:rFonts w:eastAsia="Times New Roman"/>
          <w:b/>
          <w:bCs/>
          <w:i/>
          <w:shd w:val="clear" w:color="auto" w:fill="FFFFFF"/>
          <w:lang w:eastAsia="zh-CN" w:bidi="ar"/>
        </w:rPr>
        <w:t xml:space="preserve"> </w:t>
      </w:r>
      <w:r w:rsidRPr="00691B00">
        <w:rPr>
          <w:rFonts w:eastAsia="sans-serif"/>
          <w:bCs/>
          <w:i/>
          <w:shd w:val="clear" w:color="auto" w:fill="FFFFFF"/>
          <w:lang w:eastAsia="zh-CN" w:bidi="ar"/>
        </w:rPr>
        <w:t>“Sự ra đời của Cộng đồng ASEAN vào ngày 31/12/2015”</w:t>
      </w:r>
      <w:r w:rsidRPr="00691B00">
        <w:rPr>
          <w:rFonts w:eastAsia="sans-serif"/>
          <w:bCs/>
          <w:shd w:val="clear" w:color="auto" w:fill="FFFFFF"/>
          <w:lang w:eastAsia="zh-CN" w:bidi="ar"/>
        </w:rPr>
        <w:t xml:space="preserve"> đã nâng cao vai trò và giá trị chiến lược của ASEAN.</w:t>
      </w:r>
    </w:p>
    <w:p w14:paraId="5B5273AE" w14:textId="77777777" w:rsidR="007E3BE9" w:rsidRDefault="008869BB" w:rsidP="006B2974">
      <w:pPr>
        <w:pStyle w:val="NormalWeb"/>
        <w:shd w:val="clear" w:color="auto" w:fill="FFFFFF"/>
        <w:tabs>
          <w:tab w:val="left" w:pos="300"/>
        </w:tabs>
        <w:spacing w:after="0" w:line="240" w:lineRule="auto"/>
        <w:jc w:val="both"/>
      </w:pPr>
      <w:r w:rsidRPr="00691B00">
        <w:rPr>
          <w:rFonts w:eastAsia="Times New Roman"/>
          <w:b/>
        </w:rPr>
        <w:tab/>
        <w:t xml:space="preserve">d) </w:t>
      </w:r>
      <w:r w:rsidRPr="00691B00">
        <w:t>Một trong những cơ sở quan trọng giúp ASEAN trở thành tổ chức khu vực thành công là việc áp dụng các biện pháp an ninh tập thể nhằm răn đe và giải quyết xung đột.</w:t>
      </w:r>
    </w:p>
    <w:p w14:paraId="22E99B85" w14:textId="77777777" w:rsidR="007E3BE9" w:rsidRDefault="008869BB" w:rsidP="006B2974">
      <w:pPr>
        <w:pStyle w:val="NormalWeb"/>
        <w:shd w:val="clear" w:color="auto" w:fill="FFFFFF"/>
        <w:spacing w:after="0" w:line="240" w:lineRule="auto"/>
        <w:jc w:val="both"/>
        <w:rPr>
          <w:rFonts w:eastAsia="sans-serif"/>
          <w:bCs/>
          <w:shd w:val="clear" w:color="auto" w:fill="FFFFFF"/>
          <w:lang w:eastAsia="zh-CN" w:bidi="ar"/>
        </w:rPr>
      </w:pPr>
      <w:r w:rsidRPr="00691B00">
        <w:rPr>
          <w:rFonts w:eastAsia="Times New Roman"/>
          <w:b/>
          <w:bCs/>
          <w:shd w:val="clear" w:color="auto" w:fill="FFFFFF"/>
          <w:lang w:eastAsia="zh-CN" w:bidi="ar"/>
        </w:rPr>
        <w:t xml:space="preserve">Câu 4. </w:t>
      </w:r>
      <w:r w:rsidRPr="00691B00">
        <w:rPr>
          <w:rFonts w:eastAsia="sans-serif"/>
          <w:bCs/>
          <w:shd w:val="clear" w:color="auto" w:fill="FFFFFF"/>
          <w:lang w:eastAsia="zh-CN" w:bidi="ar"/>
        </w:rPr>
        <w:t>Cho đoạn tư liệu sau:</w:t>
      </w:r>
    </w:p>
    <w:p w14:paraId="3F7EC879" w14:textId="052CCE0E" w:rsidR="006B2974" w:rsidRPr="00691B00" w:rsidRDefault="008869BB" w:rsidP="006B2974">
      <w:pPr>
        <w:ind w:firstLine="300"/>
        <w:jc w:val="both"/>
        <w:rPr>
          <w:i/>
          <w:iCs/>
        </w:rPr>
      </w:pPr>
      <w:r w:rsidRPr="00691B00">
        <w:rPr>
          <w:i/>
          <w:iCs/>
        </w:rPr>
        <w:t>“Nền kinh tế đã vượt qua thời kỳ suy giảm, đạt tốc độ tăng trưởng khá cao, năm sau cao hơn năm trước, bình quân trong 5 năm (2001-2005) là 7,51% và phát triển tương đối toàn diện. Văn hóa và xã hội có tiến bộ trên nhiều mặt; việc gắn phát triển kinh tế với giải quyết các vấn đề xã hội có chuyển biến tốt, nhất là trong công cuộc xóa đói, giảm nghèo; đời sống các tầng lớp nhân dân được cải thiện. Chính trị - xã hội ổn định, quốc phòng và an ninh được tăng cường; quan hệ đối ngoại có bước phát triển mới. Việc xây dựng Nhà nước pháp quyền xã hội chủ nghĩa có tiến bộ trên cả ba lĩnh vực lập pháp, hành pháp và tư pháp. Sức mạnh đại đoàn kết toàn dân tộc được phát huy”.</w:t>
      </w:r>
    </w:p>
    <w:p w14:paraId="7DDDA4EB" w14:textId="77777777" w:rsidR="006B2974" w:rsidRPr="00691B00" w:rsidRDefault="008869BB" w:rsidP="00691B00">
      <w:pPr>
        <w:ind w:firstLine="300"/>
        <w:jc w:val="right"/>
        <w:rPr>
          <w:lang w:val="vi-VN"/>
        </w:rPr>
      </w:pPr>
      <w:r w:rsidRPr="00691B00">
        <w:rPr>
          <w:lang w:val="vi-VN"/>
        </w:rPr>
        <w:t>(Đảng Cộng sản Việt Nam</w:t>
      </w:r>
      <w:r w:rsidRPr="00691B00">
        <w:t xml:space="preserve">, </w:t>
      </w:r>
      <w:r w:rsidRPr="00691B00">
        <w:rPr>
          <w:i/>
          <w:lang w:val="vi-VN"/>
        </w:rPr>
        <w:t xml:space="preserve">Văn kiện </w:t>
      </w:r>
      <w:r w:rsidRPr="00691B00">
        <w:rPr>
          <w:i/>
        </w:rPr>
        <w:t>Đại hội đại biểu toàn quốc lần thứ X</w:t>
      </w:r>
      <w:r w:rsidRPr="00691B00">
        <w:rPr>
          <w:lang w:val="vi-VN"/>
        </w:rPr>
        <w:t>,</w:t>
      </w:r>
    </w:p>
    <w:p w14:paraId="57DE9E36" w14:textId="77777777" w:rsidR="007E3BE9" w:rsidRDefault="008869BB" w:rsidP="00691B00">
      <w:pPr>
        <w:pStyle w:val="NormalWeb"/>
        <w:shd w:val="clear" w:color="auto" w:fill="FFFFFF"/>
        <w:spacing w:after="0" w:line="240" w:lineRule="auto"/>
        <w:ind w:firstLine="300"/>
        <w:jc w:val="right"/>
      </w:pPr>
      <w:r w:rsidRPr="00691B00">
        <w:t xml:space="preserve">NXB Chính trị quốc gia Sự thật, Hà Nội, 2006, </w:t>
      </w:r>
      <w:r w:rsidRPr="00691B00">
        <w:rPr>
          <w:lang w:val="vi-VN"/>
        </w:rPr>
        <w:t>tr</w:t>
      </w:r>
      <w:r w:rsidRPr="00691B00">
        <w:t>.14</w:t>
      </w:r>
      <w:r w:rsidRPr="00691B00">
        <w:rPr>
          <w:lang w:val="vi-VN"/>
        </w:rPr>
        <w:t>)</w:t>
      </w:r>
    </w:p>
    <w:p w14:paraId="721BF87A" w14:textId="77000C23"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bCs/>
        </w:rPr>
        <w:tab/>
        <w:t xml:space="preserve">a) </w:t>
      </w:r>
      <w:r w:rsidRPr="00691B00">
        <w:rPr>
          <w:bCs/>
        </w:rPr>
        <w:t xml:space="preserve">Đoạn tư liệu phản ánh những thành tựu của công cuộc Đổi mới ở Việt Nam </w:t>
      </w:r>
      <w:r w:rsidRPr="00691B00">
        <w:t>giai đoạn 2001-2005.</w:t>
      </w:r>
    </w:p>
    <w:p w14:paraId="3618617F" w14:textId="77777777"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rPr>
        <w:tab/>
        <w:t xml:space="preserve">b) </w:t>
      </w:r>
      <w:r w:rsidRPr="00691B00">
        <w:t>Thành tựu đạt được trên các lĩnh vực kinh tế, văn hóa, xã hội, quốc phòng, đối ngoại phản ánh quan điểm phát triển theo hướng cân đối, toàn diện và bền vững.</w:t>
      </w:r>
    </w:p>
    <w:p w14:paraId="606124AB" w14:textId="77777777" w:rsidR="006B2974" w:rsidRPr="00691B00" w:rsidRDefault="008869BB"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r w:rsidRPr="00691B00">
        <w:rPr>
          <w:rFonts w:eastAsia="Times New Roman"/>
          <w:b/>
        </w:rPr>
        <w:tab/>
        <w:t xml:space="preserve">c) </w:t>
      </w:r>
      <w:r w:rsidRPr="00691B00">
        <w:t xml:space="preserve">Việc đề cập </w:t>
      </w:r>
      <w:r w:rsidRPr="00691B00">
        <w:rPr>
          <w:i/>
          <w:iCs/>
        </w:rPr>
        <w:t>“xây dựng Nhà nước pháp quyền xã hội chủ nghĩa”</w:t>
      </w:r>
      <w:r w:rsidRPr="00691B00">
        <w:t xml:space="preserve"> trên cả ba lĩnh vực lập pháp, hành pháp và tư pháp chứng tỏ bộ máy nhà nước đã được hoàn thiện đồng bộ trong giai đoạn này.</w:t>
      </w:r>
    </w:p>
    <w:p w14:paraId="4C6DC172" w14:textId="77777777" w:rsidR="007E3BE9" w:rsidRDefault="008869BB" w:rsidP="006B2974">
      <w:pPr>
        <w:pStyle w:val="NormalWeb"/>
        <w:shd w:val="clear" w:color="auto" w:fill="FFFFFF"/>
        <w:tabs>
          <w:tab w:val="left" w:pos="300"/>
        </w:tabs>
        <w:spacing w:after="0" w:line="240" w:lineRule="auto"/>
        <w:jc w:val="both"/>
      </w:pPr>
      <w:r w:rsidRPr="00691B00">
        <w:rPr>
          <w:rFonts w:eastAsia="Times New Roman"/>
          <w:b/>
        </w:rPr>
        <w:tab/>
        <w:t xml:space="preserve">d) </w:t>
      </w:r>
      <w:r w:rsidRPr="00691B00">
        <w:t xml:space="preserve">Việc nhấn mạnh </w:t>
      </w:r>
      <w:r w:rsidRPr="00691B00">
        <w:rPr>
          <w:i/>
        </w:rPr>
        <w:t>“sức mạnh đại đoàn kết toàn dân tộc được phát huy”</w:t>
      </w:r>
      <w:r w:rsidRPr="00691B00">
        <w:t xml:space="preserve"> cho thấy yếu tố chính trị - xã hội được coi là một trong những động lực quan trọng của sự phát triển.</w:t>
      </w:r>
    </w:p>
    <w:p w14:paraId="678DF119" w14:textId="1268756E" w:rsidR="00691B00" w:rsidRPr="00691B00" w:rsidRDefault="00691B00" w:rsidP="006B2974">
      <w:pPr>
        <w:pStyle w:val="NormalWeb"/>
        <w:shd w:val="clear" w:color="auto" w:fill="FFFFFF"/>
        <w:tabs>
          <w:tab w:val="left" w:pos="300"/>
        </w:tabs>
        <w:spacing w:after="0" w:line="240" w:lineRule="auto"/>
        <w:jc w:val="both"/>
        <w:rPr>
          <w:rFonts w:eastAsia="sans-serif"/>
          <w:bCs/>
          <w:shd w:val="clear" w:color="auto" w:fill="FFFFFF"/>
          <w:lang w:eastAsia="zh-CN" w:bidi="ar"/>
        </w:rPr>
      </w:pPr>
    </w:p>
    <w:p w14:paraId="7161E0DA" w14:textId="77777777" w:rsidR="0016472A" w:rsidRPr="00691B00" w:rsidRDefault="008869BB" w:rsidP="00DE0F26">
      <w:pPr>
        <w:jc w:val="center"/>
        <w:rPr>
          <w:b/>
          <w:bCs/>
        </w:rPr>
      </w:pPr>
      <w:r w:rsidRPr="00691B00">
        <w:rPr>
          <w:b/>
          <w:bCs/>
        </w:rPr>
        <w:t>----------------HẾT----------------</w:t>
      </w:r>
    </w:p>
    <w:p w14:paraId="52FBF5E4" w14:textId="77777777" w:rsidR="00E86D00" w:rsidRPr="00691B00" w:rsidRDefault="008869BB" w:rsidP="00E86D00">
      <w:pPr>
        <w:tabs>
          <w:tab w:val="left" w:pos="240"/>
          <w:tab w:val="left" w:pos="2552"/>
          <w:tab w:val="left" w:pos="5240"/>
        </w:tabs>
        <w:rPr>
          <w:i/>
        </w:rPr>
      </w:pPr>
      <w:r w:rsidRPr="00691B00">
        <w:rPr>
          <w:i/>
        </w:rPr>
        <w:t>- Thí sinh không được sử dụng tài liệu.</w:t>
      </w:r>
    </w:p>
    <w:p w14:paraId="27151ED8" w14:textId="77777777" w:rsidR="00E86D00" w:rsidRPr="00691B00" w:rsidRDefault="008869BB" w:rsidP="00E86D00">
      <w:pPr>
        <w:tabs>
          <w:tab w:val="left" w:pos="240"/>
          <w:tab w:val="left" w:pos="2552"/>
          <w:tab w:val="left" w:pos="5240"/>
        </w:tabs>
        <w:rPr>
          <w:i/>
        </w:rPr>
      </w:pPr>
      <w:r w:rsidRPr="00691B00">
        <w:rPr>
          <w:i/>
        </w:rPr>
        <w:t>- Giám thị không giải thích gì thêm.</w:t>
      </w:r>
    </w:p>
    <w:p w14:paraId="704D1756" w14:textId="499BB88A" w:rsidR="00DE0F26" w:rsidRDefault="006E6CBB" w:rsidP="00E86D00">
      <w:pPr>
        <w:jc w:val="center"/>
        <w:rPr>
          <w:b/>
          <w:iCs/>
          <w:color w:val="FF0000"/>
        </w:rPr>
      </w:pPr>
      <w:r w:rsidRPr="006E6CBB">
        <w:rPr>
          <w:b/>
          <w:iCs/>
          <w:color w:val="FF0000"/>
        </w:rPr>
        <w:t xml:space="preserve"> ĐÁP ÁN VÀ LỜI GIẢI  THAM KHẢO</w:t>
      </w:r>
    </w:p>
    <w:p w14:paraId="34327984" w14:textId="77777777" w:rsidR="006E6CBB" w:rsidRPr="006E6CBB" w:rsidRDefault="006E6CBB" w:rsidP="007E3BE9">
      <w:r w:rsidRPr="006E6CBB">
        <w:rPr>
          <w:b/>
          <w:bCs/>
        </w:rPr>
        <w:t>Câu 1.</w:t>
      </w:r>
      <w:r w:rsidRPr="006E6CBB">
        <w:br/>
        <w:t xml:space="preserve">Đáp án: </w:t>
      </w:r>
      <w:r w:rsidRPr="006E6CBB">
        <w:rPr>
          <w:b/>
          <w:bCs/>
        </w:rPr>
        <w:t>C</w:t>
      </w:r>
      <w:r w:rsidRPr="006E6CBB">
        <w:t>.</w:t>
      </w:r>
      <w:r w:rsidRPr="006E6CBB">
        <w:br/>
        <w:t xml:space="preserve">Trong giai đoạn 1930-1945, hoạt động đối ngoại của Việt Nam gắn liền với vai trò của </w:t>
      </w:r>
      <w:r w:rsidRPr="006E6CBB">
        <w:rPr>
          <w:b/>
          <w:bCs/>
        </w:rPr>
        <w:t>Đảng Cộng sản Đông Dương</w:t>
      </w:r>
      <w:r w:rsidRPr="006E6CBB">
        <w:t>.</w:t>
      </w:r>
    </w:p>
    <w:p w14:paraId="519755CD" w14:textId="77777777" w:rsidR="006E6CBB" w:rsidRPr="006E6CBB" w:rsidRDefault="006E6CBB" w:rsidP="007E3BE9">
      <w:r w:rsidRPr="006E6CBB">
        <w:rPr>
          <w:b/>
          <w:bCs/>
        </w:rPr>
        <w:t>Câu 2.</w:t>
      </w:r>
      <w:r w:rsidRPr="006E6CBB">
        <w:br/>
        <w:t xml:space="preserve">Đáp án: </w:t>
      </w:r>
      <w:r w:rsidRPr="006E6CBB">
        <w:rPr>
          <w:b/>
          <w:bCs/>
        </w:rPr>
        <w:t>D</w:t>
      </w:r>
      <w:r w:rsidRPr="006E6CBB">
        <w:t>.</w:t>
      </w:r>
      <w:r w:rsidRPr="006E6CBB">
        <w:br/>
        <w:t xml:space="preserve">Giai đoạn 1969-1973, quân dân miền Nam chiến đấu chống chiến lược </w:t>
      </w:r>
      <w:r w:rsidRPr="006E6CBB">
        <w:rPr>
          <w:b/>
          <w:bCs/>
        </w:rPr>
        <w:t>“Việt Nam hóa chiến tranh”</w:t>
      </w:r>
      <w:r w:rsidRPr="006E6CBB">
        <w:t xml:space="preserve"> của Mỹ.</w:t>
      </w:r>
    </w:p>
    <w:p w14:paraId="259BDC34" w14:textId="77777777" w:rsidR="006E6CBB" w:rsidRPr="006E6CBB" w:rsidRDefault="006E6CBB" w:rsidP="007E3BE9">
      <w:r w:rsidRPr="006E6CBB">
        <w:rPr>
          <w:b/>
          <w:bCs/>
        </w:rPr>
        <w:t>Câu 3.</w:t>
      </w:r>
      <w:r w:rsidRPr="006E6CBB">
        <w:br/>
        <w:t xml:space="preserve">Đáp án: </w:t>
      </w:r>
      <w:r w:rsidRPr="006E6CBB">
        <w:rPr>
          <w:b/>
          <w:bCs/>
        </w:rPr>
        <w:t>D</w:t>
      </w:r>
      <w:r w:rsidRPr="006E6CBB">
        <w:t>.</w:t>
      </w:r>
      <w:r w:rsidRPr="006E6CBB">
        <w:br/>
        <w:t>Xin-ga-po là một trong 5 nước sáng lập ASEAN năm 1967.</w:t>
      </w:r>
    </w:p>
    <w:p w14:paraId="3B1D5206" w14:textId="77777777" w:rsidR="006E6CBB" w:rsidRPr="006E6CBB" w:rsidRDefault="006E6CBB" w:rsidP="007E3BE9">
      <w:r w:rsidRPr="006E6CBB">
        <w:rPr>
          <w:b/>
          <w:bCs/>
        </w:rPr>
        <w:t>Câu 4.</w:t>
      </w:r>
      <w:r w:rsidRPr="006E6CBB">
        <w:br/>
        <w:t xml:space="preserve">Đáp án: </w:t>
      </w:r>
      <w:r w:rsidRPr="006E6CBB">
        <w:rPr>
          <w:b/>
          <w:bCs/>
        </w:rPr>
        <w:t>B</w:t>
      </w:r>
      <w:r w:rsidRPr="006E6CBB">
        <w:t>.</w:t>
      </w:r>
      <w:r w:rsidRPr="006E6CBB">
        <w:br/>
        <w:t xml:space="preserve">Từ năm 1945 đến đầu những năm 70 của thế kỉ XX, nổi bật là </w:t>
      </w:r>
      <w:r w:rsidRPr="006E6CBB">
        <w:rPr>
          <w:b/>
          <w:bCs/>
        </w:rPr>
        <w:t>Trật tự thế giới hai cực I-an-ta được xác lập và phát triển</w:t>
      </w:r>
      <w:r w:rsidRPr="006E6CBB">
        <w:t>.</w:t>
      </w:r>
    </w:p>
    <w:p w14:paraId="6F36A9FD" w14:textId="77777777" w:rsidR="007E3BE9" w:rsidRDefault="006E6CBB" w:rsidP="007E3BE9">
      <w:r w:rsidRPr="006E6CBB">
        <w:rPr>
          <w:b/>
          <w:bCs/>
        </w:rPr>
        <w:t>Câu 5.</w:t>
      </w:r>
      <w:r w:rsidRPr="006E6CBB">
        <w:br/>
        <w:t xml:space="preserve">Đáp án: </w:t>
      </w:r>
      <w:r w:rsidRPr="006E6CBB">
        <w:rPr>
          <w:b/>
          <w:bCs/>
        </w:rPr>
        <w:t>B</w:t>
      </w:r>
      <w:r w:rsidRPr="006E6CBB">
        <w:t>.</w:t>
      </w:r>
      <w:r w:rsidRPr="006E6CBB">
        <w:br/>
        <w:t xml:space="preserve">Phan Bội Châu và Nguyễn Ái Quốc đều hướng tới việc </w:t>
      </w:r>
      <w:r w:rsidRPr="006E6CBB">
        <w:rPr>
          <w:b/>
          <w:bCs/>
        </w:rPr>
        <w:t>tranh thủ sự ủng hộ quốc tế cho công cuộc giải phóng dân tộc</w:t>
      </w:r>
      <w:r w:rsidRPr="006E6CBB">
        <w:t>.</w:t>
      </w:r>
    </w:p>
    <w:p w14:paraId="4E7D62F9" w14:textId="77777777" w:rsidR="007E3BE9" w:rsidRDefault="006E6CBB" w:rsidP="007E3BE9">
      <w:r w:rsidRPr="006E6CBB">
        <w:rPr>
          <w:b/>
          <w:bCs/>
        </w:rPr>
        <w:lastRenderedPageBreak/>
        <w:t>Câu 6.</w:t>
      </w:r>
      <w:r w:rsidRPr="006E6CBB">
        <w:br/>
        <w:t xml:space="preserve">Đáp án: </w:t>
      </w:r>
      <w:r w:rsidRPr="006E6CBB">
        <w:rPr>
          <w:b/>
          <w:bCs/>
        </w:rPr>
        <w:t>A</w:t>
      </w:r>
      <w:r w:rsidRPr="006E6CBB">
        <w:t>.</w:t>
      </w:r>
      <w:r w:rsidRPr="006E6CBB">
        <w:br/>
        <w:t xml:space="preserve">Đối với kháng chiến chống Pháp, Hồ Chí Minh có vai trò </w:t>
      </w:r>
      <w:r w:rsidRPr="006E6CBB">
        <w:rPr>
          <w:b/>
          <w:bCs/>
        </w:rPr>
        <w:t>mở rộng hoạt động đối ngoại với các nước xã hội chủ nghĩa</w:t>
      </w:r>
      <w:r w:rsidRPr="006E6CBB">
        <w:t>.</w:t>
      </w:r>
    </w:p>
    <w:p w14:paraId="3DC11023" w14:textId="77777777" w:rsidR="007E3BE9" w:rsidRDefault="006E6CBB" w:rsidP="007E3BE9">
      <w:r w:rsidRPr="006E6CBB">
        <w:rPr>
          <w:b/>
          <w:bCs/>
        </w:rPr>
        <w:t>Câu 7.</w:t>
      </w:r>
      <w:r w:rsidRPr="006E6CBB">
        <w:br/>
        <w:t xml:space="preserve">Đáp án: </w:t>
      </w:r>
      <w:r w:rsidRPr="006E6CBB">
        <w:rPr>
          <w:b/>
          <w:bCs/>
        </w:rPr>
        <w:t>B</w:t>
      </w:r>
      <w:r w:rsidRPr="006E6CBB">
        <w:t>.</w:t>
      </w:r>
      <w:r w:rsidRPr="006E6CBB">
        <w:br/>
        <w:t xml:space="preserve">Đại hội X (2006) xác định trọng tâm của chiến lược hội nhập quốc tế là </w:t>
      </w:r>
      <w:r w:rsidRPr="006E6CBB">
        <w:rPr>
          <w:b/>
          <w:bCs/>
        </w:rPr>
        <w:t>kinh tế</w:t>
      </w:r>
      <w:r w:rsidRPr="006E6CBB">
        <w:t>.</w:t>
      </w:r>
    </w:p>
    <w:p w14:paraId="13D5D657" w14:textId="77777777" w:rsidR="007E3BE9" w:rsidRDefault="006E6CBB" w:rsidP="007E3BE9">
      <w:r w:rsidRPr="006E6CBB">
        <w:rPr>
          <w:b/>
          <w:bCs/>
        </w:rPr>
        <w:t>Câu 8.</w:t>
      </w:r>
      <w:r w:rsidRPr="006E6CBB">
        <w:br/>
        <w:t xml:space="preserve">Đáp án: </w:t>
      </w:r>
      <w:r w:rsidRPr="006E6CBB">
        <w:rPr>
          <w:b/>
          <w:bCs/>
        </w:rPr>
        <w:t>C</w:t>
      </w:r>
      <w:r w:rsidRPr="006E6CBB">
        <w:t>.</w:t>
      </w:r>
      <w:r w:rsidRPr="006E6CBB">
        <w:br/>
        <w:t xml:space="preserve">“Mở ra kỉ nguyên hòa bình, độc lập, thống nhất, cả nước đi lên chủ nghĩa xã hội” là ý nghĩa của </w:t>
      </w:r>
      <w:r w:rsidRPr="006E6CBB">
        <w:rPr>
          <w:b/>
          <w:bCs/>
        </w:rPr>
        <w:t>thắng lợi năm 1975</w:t>
      </w:r>
      <w:r w:rsidRPr="006E6CBB">
        <w:t>, không phải vai trò chung của các cuộc chiến tranh bảo vệ Tổ quốc trước 1945.</w:t>
      </w:r>
    </w:p>
    <w:p w14:paraId="6437A552" w14:textId="77777777" w:rsidR="007E3BE9" w:rsidRDefault="006E6CBB" w:rsidP="007E3BE9">
      <w:r w:rsidRPr="006E6CBB">
        <w:rPr>
          <w:b/>
          <w:bCs/>
        </w:rPr>
        <w:t>Câu 9.</w:t>
      </w:r>
      <w:r w:rsidRPr="006E6CBB">
        <w:br/>
        <w:t xml:space="preserve">Đáp án: </w:t>
      </w:r>
      <w:r w:rsidRPr="006E6CBB">
        <w:rPr>
          <w:b/>
          <w:bCs/>
        </w:rPr>
        <w:t>D</w:t>
      </w:r>
      <w:r w:rsidRPr="006E6CBB">
        <w:t>.</w:t>
      </w:r>
      <w:r w:rsidRPr="006E6CBB">
        <w:br/>
        <w:t xml:space="preserve">Năm 1288, quân dân nhà Trần thắng lớn trên </w:t>
      </w:r>
      <w:r w:rsidRPr="006E6CBB">
        <w:rPr>
          <w:b/>
          <w:bCs/>
        </w:rPr>
        <w:t>sông Bạch Đằng</w:t>
      </w:r>
      <w:r w:rsidRPr="006E6CBB">
        <w:t>.</w:t>
      </w:r>
    </w:p>
    <w:p w14:paraId="1166EEB8" w14:textId="77777777" w:rsidR="007E3BE9" w:rsidRDefault="006E6CBB" w:rsidP="007E3BE9">
      <w:r w:rsidRPr="006E6CBB">
        <w:rPr>
          <w:b/>
          <w:bCs/>
        </w:rPr>
        <w:t>Câu 10.</w:t>
      </w:r>
      <w:r w:rsidRPr="006E6CBB">
        <w:br/>
        <w:t xml:space="preserve">Đáp án: </w:t>
      </w:r>
      <w:r w:rsidRPr="006E6CBB">
        <w:rPr>
          <w:b/>
          <w:bCs/>
        </w:rPr>
        <w:t>D</w:t>
      </w:r>
      <w:r w:rsidRPr="006E6CBB">
        <w:t>.</w:t>
      </w:r>
      <w:r w:rsidRPr="006E6CBB">
        <w:br/>
        <w:t xml:space="preserve">Trong những năm 1945-1949, chủ nghĩa xã hội </w:t>
      </w:r>
      <w:r w:rsidRPr="006E6CBB">
        <w:rPr>
          <w:b/>
          <w:bCs/>
        </w:rPr>
        <w:t>trở thành hệ thống thế giới</w:t>
      </w:r>
      <w:r w:rsidRPr="006E6CBB">
        <w:t>.</w:t>
      </w:r>
    </w:p>
    <w:p w14:paraId="2DEFF897" w14:textId="77777777" w:rsidR="007E3BE9" w:rsidRDefault="006E6CBB" w:rsidP="007E3BE9">
      <w:r w:rsidRPr="006E6CBB">
        <w:rPr>
          <w:b/>
          <w:bCs/>
        </w:rPr>
        <w:t>Câu 11.</w:t>
      </w:r>
      <w:r w:rsidRPr="006E6CBB">
        <w:br/>
        <w:t xml:space="preserve">Đáp án: </w:t>
      </w:r>
      <w:r w:rsidRPr="006E6CBB">
        <w:rPr>
          <w:b/>
          <w:bCs/>
        </w:rPr>
        <w:t>A</w:t>
      </w:r>
      <w:r w:rsidRPr="006E6CBB">
        <w:t>.</w:t>
      </w:r>
      <w:r w:rsidRPr="006E6CBB">
        <w:br/>
        <w:t xml:space="preserve">Thành công bước đầu của Đổi mới từ năm 1986 là </w:t>
      </w:r>
      <w:r w:rsidRPr="006E6CBB">
        <w:rPr>
          <w:b/>
          <w:bCs/>
        </w:rPr>
        <w:t>khơi dậy tiềm năng và sức sáng tạo của nhân dân</w:t>
      </w:r>
      <w:r w:rsidRPr="006E6CBB">
        <w:t>.</w:t>
      </w:r>
    </w:p>
    <w:p w14:paraId="7C8F0084" w14:textId="77777777" w:rsidR="007E3BE9" w:rsidRDefault="006E6CBB" w:rsidP="007E3BE9">
      <w:r w:rsidRPr="006E6CBB">
        <w:rPr>
          <w:b/>
          <w:bCs/>
        </w:rPr>
        <w:t>Câu 12.</w:t>
      </w:r>
      <w:r w:rsidRPr="006E6CBB">
        <w:br/>
        <w:t xml:space="preserve">Đáp án: </w:t>
      </w:r>
      <w:r w:rsidRPr="006E6CBB">
        <w:rPr>
          <w:b/>
          <w:bCs/>
        </w:rPr>
        <w:t>D</w:t>
      </w:r>
      <w:r w:rsidRPr="006E6CBB">
        <w:t>.</w:t>
      </w:r>
      <w:r w:rsidRPr="006E6CBB">
        <w:br/>
        <w:t xml:space="preserve">Các nước Đông Dương gia nhập ASEAN khi </w:t>
      </w:r>
      <w:r w:rsidRPr="006E6CBB">
        <w:rPr>
          <w:b/>
          <w:bCs/>
        </w:rPr>
        <w:t>nhiều nước tiến hành cải cách, mở cửa</w:t>
      </w:r>
      <w:r w:rsidRPr="006E6CBB">
        <w:t>.</w:t>
      </w:r>
    </w:p>
    <w:p w14:paraId="3362934F" w14:textId="77777777" w:rsidR="007E3BE9" w:rsidRDefault="006E6CBB" w:rsidP="007E3BE9">
      <w:r w:rsidRPr="006E6CBB">
        <w:rPr>
          <w:b/>
          <w:bCs/>
        </w:rPr>
        <w:t>Câu 13.</w:t>
      </w:r>
      <w:r w:rsidRPr="006E6CBB">
        <w:br/>
        <w:t xml:space="preserve">Đáp án: </w:t>
      </w:r>
      <w:r w:rsidRPr="006E6CBB">
        <w:rPr>
          <w:b/>
          <w:bCs/>
        </w:rPr>
        <w:t>B</w:t>
      </w:r>
      <w:r w:rsidRPr="006E6CBB">
        <w:t>.</w:t>
      </w:r>
      <w:r w:rsidRPr="006E6CBB">
        <w:br/>
        <w:t xml:space="preserve">Một trung tâm quyền lực của xu thế đa cực hiện nay là </w:t>
      </w:r>
      <w:r w:rsidRPr="006E6CBB">
        <w:rPr>
          <w:b/>
          <w:bCs/>
        </w:rPr>
        <w:t>Trung Quốc</w:t>
      </w:r>
      <w:r w:rsidRPr="006E6CBB">
        <w:t>.</w:t>
      </w:r>
    </w:p>
    <w:p w14:paraId="6A147012" w14:textId="77777777" w:rsidR="007E3BE9" w:rsidRDefault="006E6CBB" w:rsidP="007E3BE9">
      <w:r w:rsidRPr="006E6CBB">
        <w:rPr>
          <w:b/>
          <w:bCs/>
        </w:rPr>
        <w:t>Câu 14.</w:t>
      </w:r>
      <w:r w:rsidRPr="006E6CBB">
        <w:br/>
        <w:t xml:space="preserve">Đáp án: </w:t>
      </w:r>
      <w:r w:rsidRPr="006E6CBB">
        <w:rPr>
          <w:b/>
          <w:bCs/>
        </w:rPr>
        <w:t>B</w:t>
      </w:r>
      <w:r w:rsidRPr="006E6CBB">
        <w:t>.</w:t>
      </w:r>
      <w:r w:rsidRPr="006E6CBB">
        <w:br/>
        <w:t xml:space="preserve">Sự sụp đổ của Trật tự hai cực I-an-ta </w:t>
      </w:r>
      <w:r w:rsidRPr="006E6CBB">
        <w:rPr>
          <w:b/>
          <w:bCs/>
        </w:rPr>
        <w:t>không đồng nghĩa</w:t>
      </w:r>
      <w:r w:rsidRPr="006E6CBB">
        <w:t xml:space="preserve"> với việc Mỹ trở thành siêu cường duy nhất trong mọi quan hệ quốc tế.</w:t>
      </w:r>
    </w:p>
    <w:p w14:paraId="2FAF8220" w14:textId="77777777" w:rsidR="007E3BE9" w:rsidRDefault="006E6CBB" w:rsidP="007E3BE9">
      <w:r w:rsidRPr="006E6CBB">
        <w:rPr>
          <w:b/>
          <w:bCs/>
        </w:rPr>
        <w:t>Câu 15.</w:t>
      </w:r>
      <w:r w:rsidRPr="006E6CBB">
        <w:br/>
        <w:t xml:space="preserve">Đáp án: </w:t>
      </w:r>
      <w:r w:rsidRPr="006E6CBB">
        <w:rPr>
          <w:b/>
          <w:bCs/>
        </w:rPr>
        <w:t>B</w:t>
      </w:r>
      <w:r w:rsidRPr="006E6CBB">
        <w:t>.</w:t>
      </w:r>
      <w:r w:rsidRPr="006E6CBB">
        <w:br/>
        <w:t xml:space="preserve">Một nội dung chính của ASCC là </w:t>
      </w:r>
      <w:r w:rsidRPr="006E6CBB">
        <w:rPr>
          <w:b/>
          <w:bCs/>
        </w:rPr>
        <w:t>phát triển con người, xây dựng bản sắc ASEAN</w:t>
      </w:r>
      <w:r w:rsidRPr="006E6CBB">
        <w:t>.</w:t>
      </w:r>
    </w:p>
    <w:p w14:paraId="10E0C900" w14:textId="77777777" w:rsidR="007E3BE9" w:rsidRDefault="006E6CBB" w:rsidP="007E3BE9">
      <w:r w:rsidRPr="006E6CBB">
        <w:rPr>
          <w:b/>
          <w:bCs/>
        </w:rPr>
        <w:t>Câu 16.</w:t>
      </w:r>
      <w:r w:rsidRPr="006E6CBB">
        <w:br/>
        <w:t xml:space="preserve">Đáp án: </w:t>
      </w:r>
      <w:r w:rsidRPr="006E6CBB">
        <w:rPr>
          <w:b/>
          <w:bCs/>
        </w:rPr>
        <w:t>D</w:t>
      </w:r>
      <w:r w:rsidRPr="006E6CBB">
        <w:t>.</w:t>
      </w:r>
      <w:r w:rsidRPr="006E6CBB">
        <w:br/>
        <w:t xml:space="preserve">Giai đoạn 1996-2006 và 2006 đến nay đều có điểm chung là </w:t>
      </w:r>
      <w:r w:rsidRPr="006E6CBB">
        <w:rPr>
          <w:b/>
          <w:bCs/>
        </w:rPr>
        <w:t>đẩy mạnh công nghiệp hóa, hiện đại hóa đất nước</w:t>
      </w:r>
      <w:r w:rsidRPr="006E6CBB">
        <w:t>.</w:t>
      </w:r>
    </w:p>
    <w:p w14:paraId="7E8FA236" w14:textId="77777777" w:rsidR="007E3BE9" w:rsidRDefault="006E6CBB" w:rsidP="007E3BE9">
      <w:r w:rsidRPr="006E6CBB">
        <w:rPr>
          <w:b/>
          <w:bCs/>
        </w:rPr>
        <w:t>Câu 17.</w:t>
      </w:r>
      <w:r w:rsidRPr="006E6CBB">
        <w:br/>
        <w:t xml:space="preserve">Đáp án: </w:t>
      </w:r>
      <w:r w:rsidRPr="006E6CBB">
        <w:rPr>
          <w:b/>
          <w:bCs/>
        </w:rPr>
        <w:t>D</w:t>
      </w:r>
      <w:r w:rsidRPr="006E6CBB">
        <w:t>.</w:t>
      </w:r>
      <w:r w:rsidRPr="006E6CBB">
        <w:br/>
        <w:t xml:space="preserve">Năm 1941, Nguyễn Ái Quốc tham gia sáng lập </w:t>
      </w:r>
      <w:r w:rsidRPr="006E6CBB">
        <w:rPr>
          <w:b/>
          <w:bCs/>
        </w:rPr>
        <w:t>Việt Nam Độc lập đồng minh (Việt Minh)</w:t>
      </w:r>
      <w:r w:rsidRPr="006E6CBB">
        <w:t>.</w:t>
      </w:r>
    </w:p>
    <w:p w14:paraId="59F35ECB" w14:textId="77777777" w:rsidR="007E3BE9" w:rsidRDefault="006E6CBB" w:rsidP="007E3BE9">
      <w:r w:rsidRPr="006E6CBB">
        <w:rPr>
          <w:b/>
          <w:bCs/>
        </w:rPr>
        <w:t>Câu 18.</w:t>
      </w:r>
      <w:r w:rsidRPr="006E6CBB">
        <w:br/>
        <w:t xml:space="preserve">Đáp án: </w:t>
      </w:r>
      <w:r w:rsidRPr="006E6CBB">
        <w:rPr>
          <w:b/>
          <w:bCs/>
        </w:rPr>
        <w:t>A</w:t>
      </w:r>
      <w:r w:rsidRPr="006E6CBB">
        <w:t>.</w:t>
      </w:r>
      <w:r w:rsidRPr="006E6CBB">
        <w:br/>
        <w:t xml:space="preserve">Trong cả hai cuộc kháng chiến chống Pháp và chống Mỹ, Hồ Chí Minh đều chú trọng </w:t>
      </w:r>
      <w:r w:rsidRPr="006E6CBB">
        <w:rPr>
          <w:b/>
          <w:bCs/>
        </w:rPr>
        <w:t>xây dựng hậu phương vững mạnh về mọi mặt</w:t>
      </w:r>
      <w:r w:rsidRPr="006E6CBB">
        <w:t>.</w:t>
      </w:r>
    </w:p>
    <w:p w14:paraId="581DA26D" w14:textId="77777777" w:rsidR="007E3BE9" w:rsidRDefault="006E6CBB" w:rsidP="007E3BE9">
      <w:r w:rsidRPr="006E6CBB">
        <w:rPr>
          <w:b/>
          <w:bCs/>
        </w:rPr>
        <w:t>Câu 19.</w:t>
      </w:r>
      <w:r w:rsidRPr="006E6CBB">
        <w:br/>
        <w:t xml:space="preserve">Đáp án: </w:t>
      </w:r>
      <w:r w:rsidRPr="006E6CBB">
        <w:rPr>
          <w:b/>
          <w:bCs/>
        </w:rPr>
        <w:t>B</w:t>
      </w:r>
      <w:r w:rsidRPr="006E6CBB">
        <w:t>.</w:t>
      </w:r>
      <w:r w:rsidRPr="006E6CBB">
        <w:br/>
        <w:t xml:space="preserve">Tháng 8-1945, nhân dân Việt Nam đã </w:t>
      </w:r>
      <w:r w:rsidRPr="006E6CBB">
        <w:rPr>
          <w:b/>
          <w:bCs/>
        </w:rPr>
        <w:t>khởi nghĩa giành chính quyền ở Hà Nội</w:t>
      </w:r>
      <w:r w:rsidRPr="006E6CBB">
        <w:t>.</w:t>
      </w:r>
    </w:p>
    <w:p w14:paraId="386D3567" w14:textId="77777777" w:rsidR="007E3BE9" w:rsidRDefault="006E6CBB" w:rsidP="007E3BE9">
      <w:r w:rsidRPr="006E6CBB">
        <w:rPr>
          <w:b/>
          <w:bCs/>
        </w:rPr>
        <w:t>Câu 20.</w:t>
      </w:r>
      <w:r w:rsidRPr="006E6CBB">
        <w:br/>
        <w:t xml:space="preserve">Đáp án: </w:t>
      </w:r>
      <w:r w:rsidRPr="006E6CBB">
        <w:rPr>
          <w:b/>
          <w:bCs/>
        </w:rPr>
        <w:t>B</w:t>
      </w:r>
      <w:r w:rsidRPr="006E6CBB">
        <w:t>.</w:t>
      </w:r>
      <w:r w:rsidRPr="006E6CBB">
        <w:br/>
        <w:t xml:space="preserve">Sau Chiến tranh thế giới thứ hai, </w:t>
      </w:r>
      <w:r w:rsidRPr="006E6CBB">
        <w:rPr>
          <w:b/>
          <w:bCs/>
        </w:rPr>
        <w:t>Cu-ba</w:t>
      </w:r>
      <w:r w:rsidRPr="006E6CBB">
        <w:t xml:space="preserve"> tuyên bố đi theo con đường xã hội chủ nghĩa.</w:t>
      </w:r>
    </w:p>
    <w:p w14:paraId="1E720A67" w14:textId="77777777" w:rsidR="007E3BE9" w:rsidRDefault="006E6CBB" w:rsidP="007E3BE9">
      <w:r w:rsidRPr="006E6CBB">
        <w:rPr>
          <w:b/>
          <w:bCs/>
        </w:rPr>
        <w:t>Câu 21.</w:t>
      </w:r>
      <w:r w:rsidRPr="006E6CBB">
        <w:br/>
        <w:t xml:space="preserve">Đáp án: </w:t>
      </w:r>
      <w:r w:rsidRPr="006E6CBB">
        <w:rPr>
          <w:b/>
          <w:bCs/>
        </w:rPr>
        <w:t>A</w:t>
      </w:r>
      <w:r w:rsidRPr="006E6CBB">
        <w:t>.</w:t>
      </w:r>
      <w:r w:rsidRPr="006E6CBB">
        <w:br/>
        <w:t xml:space="preserve">Trong giai đoạn 1975-1985, Việt Nam tham gia </w:t>
      </w:r>
      <w:r w:rsidRPr="006E6CBB">
        <w:rPr>
          <w:b/>
          <w:bCs/>
        </w:rPr>
        <w:t>Phong trào Không liên kết</w:t>
      </w:r>
      <w:r w:rsidRPr="006E6CBB">
        <w:t>.</w:t>
      </w:r>
    </w:p>
    <w:p w14:paraId="339E117D" w14:textId="77777777" w:rsidR="007E3BE9" w:rsidRDefault="006E6CBB" w:rsidP="007E3BE9">
      <w:r w:rsidRPr="006E6CBB">
        <w:rPr>
          <w:b/>
          <w:bCs/>
        </w:rPr>
        <w:lastRenderedPageBreak/>
        <w:t>Câu 22.</w:t>
      </w:r>
      <w:r w:rsidRPr="006E6CBB">
        <w:br/>
        <w:t xml:space="preserve">Đáp án: </w:t>
      </w:r>
      <w:r w:rsidRPr="006E6CBB">
        <w:rPr>
          <w:b/>
          <w:bCs/>
        </w:rPr>
        <w:t>A</w:t>
      </w:r>
      <w:r w:rsidRPr="006E6CBB">
        <w:t>.</w:t>
      </w:r>
      <w:r w:rsidRPr="006E6CBB">
        <w:br/>
        <w:t xml:space="preserve">Trong cuộc chiến tranh cách mạng 1945-1975, nhân dân Việt Nam đối phó với </w:t>
      </w:r>
      <w:r w:rsidRPr="006E6CBB">
        <w:rPr>
          <w:b/>
          <w:bCs/>
        </w:rPr>
        <w:t>thực dân Pháp và đế quốc Mỹ</w:t>
      </w:r>
      <w:r w:rsidRPr="006E6CBB">
        <w:t>.</w:t>
      </w:r>
    </w:p>
    <w:p w14:paraId="0E0286AD" w14:textId="77777777" w:rsidR="007E3BE9" w:rsidRDefault="006E6CBB" w:rsidP="007E3BE9">
      <w:r w:rsidRPr="006E6CBB">
        <w:rPr>
          <w:b/>
          <w:bCs/>
        </w:rPr>
        <w:t>Câu 23.</w:t>
      </w:r>
      <w:r w:rsidRPr="006E6CBB">
        <w:br/>
        <w:t xml:space="preserve">Đáp án: </w:t>
      </w:r>
      <w:r w:rsidRPr="006E6CBB">
        <w:rPr>
          <w:b/>
          <w:bCs/>
        </w:rPr>
        <w:t>B</w:t>
      </w:r>
      <w:r w:rsidRPr="006E6CBB">
        <w:t>.</w:t>
      </w:r>
      <w:r w:rsidRPr="006E6CBB">
        <w:br/>
        <w:t>“Xây dựng nền kinh tế thị trường định hướng xã hội chủ nghĩa” không phải mục tiêu cơ bản của cuộc chiến tranh cách mạng 1945-1975.</w:t>
      </w:r>
    </w:p>
    <w:p w14:paraId="755C5B4D" w14:textId="5211C013" w:rsidR="006E6CBB" w:rsidRPr="006E6CBB" w:rsidRDefault="006E6CBB" w:rsidP="007E3BE9">
      <w:r w:rsidRPr="006E6CBB">
        <w:rPr>
          <w:b/>
          <w:bCs/>
        </w:rPr>
        <w:t>Câu 24.</w:t>
      </w:r>
      <w:r w:rsidRPr="006E6CBB">
        <w:br/>
        <w:t xml:space="preserve">Đáp án: </w:t>
      </w:r>
      <w:r w:rsidRPr="006E6CBB">
        <w:rPr>
          <w:b/>
          <w:bCs/>
        </w:rPr>
        <w:t>B</w:t>
      </w:r>
      <w:r w:rsidRPr="006E6CBB">
        <w:t>.</w:t>
      </w:r>
      <w:r w:rsidRPr="006E6CBB">
        <w:br/>
        <w:t xml:space="preserve">Bài học hiện nay là </w:t>
      </w:r>
      <w:r w:rsidRPr="006E6CBB">
        <w:rPr>
          <w:b/>
          <w:bCs/>
        </w:rPr>
        <w:t>kết hợp sức mạnh nội lực với hội nhập quốc tế sâu rộng và toàn diện</w:t>
      </w:r>
      <w:r w:rsidRPr="006E6CBB">
        <w:t>.</w:t>
      </w:r>
    </w:p>
    <w:p w14:paraId="6C9EF220" w14:textId="77777777" w:rsidR="006E6CBB" w:rsidRDefault="006E6CBB" w:rsidP="007E3BE9">
      <w:pPr>
        <w:pStyle w:val="Normal0"/>
        <w:widowControl/>
        <w:spacing w:line="240" w:lineRule="auto"/>
        <w:jc w:val="both"/>
        <w:rPr>
          <w:rFonts w:hint="default"/>
          <w:spacing w:val="-4"/>
          <w:szCs w:val="24"/>
        </w:rPr>
      </w:pPr>
      <w:r w:rsidRPr="00691B00">
        <w:rPr>
          <w:rFonts w:eastAsia="sans-serif" w:hint="default"/>
          <w:b/>
          <w:bCs/>
          <w:shd w:val="clear" w:color="auto" w:fill="FFFFFF"/>
          <w:lang w:eastAsia="zh-CN" w:bidi="ar"/>
        </w:rPr>
        <w:t xml:space="preserve">PHẦN </w:t>
      </w:r>
      <w:r w:rsidRPr="00691B00">
        <w:rPr>
          <w:rFonts w:hint="default"/>
          <w:b/>
          <w:spacing w:val="-4"/>
          <w:szCs w:val="24"/>
        </w:rPr>
        <w:t xml:space="preserve">II. </w:t>
      </w:r>
      <w:r w:rsidRPr="00691B00">
        <w:rPr>
          <w:rFonts w:hint="default"/>
          <w:spacing w:val="-4"/>
          <w:szCs w:val="24"/>
        </w:rPr>
        <w:t>Thí sinh trả lời từ câu 1 đến câu 4. Trong mỗi ý a), b), c), d)</w:t>
      </w:r>
      <w:r>
        <w:rPr>
          <w:rFonts w:hint="default"/>
          <w:spacing w:val="-4"/>
          <w:szCs w:val="24"/>
        </w:rPr>
        <w:t xml:space="preserve"> </w:t>
      </w:r>
      <w:r w:rsidRPr="00691B00">
        <w:rPr>
          <w:rFonts w:hint="default"/>
          <w:spacing w:val="-4"/>
          <w:szCs w:val="24"/>
        </w:rPr>
        <w:t>ở mỗi câu, thí sinh chọn đúng hoặc sai.</w:t>
      </w:r>
    </w:p>
    <w:tbl>
      <w:tblPr>
        <w:tblStyle w:val="TableGrid"/>
        <w:tblW w:w="0" w:type="auto"/>
        <w:tblLook w:val="04A0" w:firstRow="1" w:lastRow="0" w:firstColumn="1" w:lastColumn="0" w:noHBand="0" w:noVBand="1"/>
      </w:tblPr>
      <w:tblGrid>
        <w:gridCol w:w="817"/>
        <w:gridCol w:w="567"/>
        <w:gridCol w:w="1559"/>
        <w:gridCol w:w="8019"/>
      </w:tblGrid>
      <w:tr w:rsidR="007E3BE9" w14:paraId="34B6CAB0" w14:textId="77777777" w:rsidTr="007E3BE9">
        <w:tc>
          <w:tcPr>
            <w:tcW w:w="817" w:type="dxa"/>
            <w:vAlign w:val="center"/>
          </w:tcPr>
          <w:p w14:paraId="3765CC08" w14:textId="641882C0" w:rsidR="007E3BE9" w:rsidRDefault="007E3BE9" w:rsidP="007E3BE9">
            <w:pPr>
              <w:pStyle w:val="Normal0"/>
              <w:widowControl/>
              <w:spacing w:line="240" w:lineRule="auto"/>
              <w:jc w:val="both"/>
              <w:rPr>
                <w:rFonts w:hint="default"/>
                <w:spacing w:val="-4"/>
                <w:szCs w:val="24"/>
              </w:rPr>
            </w:pPr>
            <w:r>
              <w:rPr>
                <w:b/>
                <w:bCs/>
              </w:rPr>
              <w:t>Câu</w:t>
            </w:r>
          </w:p>
        </w:tc>
        <w:tc>
          <w:tcPr>
            <w:tcW w:w="567" w:type="dxa"/>
            <w:vAlign w:val="center"/>
          </w:tcPr>
          <w:p w14:paraId="57512CF1" w14:textId="1B5CE129" w:rsidR="007E3BE9" w:rsidRDefault="007E3BE9" w:rsidP="007E3BE9">
            <w:pPr>
              <w:pStyle w:val="Normal0"/>
              <w:widowControl/>
              <w:spacing w:line="240" w:lineRule="auto"/>
              <w:jc w:val="both"/>
              <w:rPr>
                <w:rFonts w:hint="default"/>
                <w:spacing w:val="-4"/>
                <w:szCs w:val="24"/>
              </w:rPr>
            </w:pPr>
            <w:r>
              <w:rPr>
                <w:b/>
                <w:bCs/>
              </w:rPr>
              <w:t>Ý</w:t>
            </w:r>
          </w:p>
        </w:tc>
        <w:tc>
          <w:tcPr>
            <w:tcW w:w="1559" w:type="dxa"/>
            <w:vAlign w:val="center"/>
          </w:tcPr>
          <w:p w14:paraId="6035F1D1" w14:textId="55369A77" w:rsidR="007E3BE9" w:rsidRDefault="007E3BE9" w:rsidP="007E3BE9">
            <w:pPr>
              <w:pStyle w:val="Normal0"/>
              <w:widowControl/>
              <w:spacing w:line="240" w:lineRule="auto"/>
              <w:jc w:val="both"/>
              <w:rPr>
                <w:rFonts w:hint="default"/>
                <w:spacing w:val="-4"/>
                <w:szCs w:val="24"/>
              </w:rPr>
            </w:pPr>
            <w:r>
              <w:rPr>
                <w:b/>
                <w:bCs/>
              </w:rPr>
              <w:t>Đúng/Sai</w:t>
            </w:r>
          </w:p>
        </w:tc>
        <w:tc>
          <w:tcPr>
            <w:tcW w:w="8019" w:type="dxa"/>
            <w:vAlign w:val="center"/>
          </w:tcPr>
          <w:p w14:paraId="108AB7B8" w14:textId="2AD0A664" w:rsidR="007E3BE9" w:rsidRDefault="007E3BE9" w:rsidP="007E3BE9">
            <w:pPr>
              <w:pStyle w:val="Normal0"/>
              <w:widowControl/>
              <w:spacing w:line="240" w:lineRule="auto"/>
              <w:jc w:val="both"/>
              <w:rPr>
                <w:rFonts w:hint="default"/>
                <w:spacing w:val="-4"/>
                <w:szCs w:val="24"/>
              </w:rPr>
            </w:pPr>
            <w:r>
              <w:rPr>
                <w:b/>
                <w:bCs/>
              </w:rPr>
              <w:t>Giải thích</w:t>
            </w:r>
          </w:p>
        </w:tc>
      </w:tr>
      <w:tr w:rsidR="007E3BE9" w14:paraId="22DB605F" w14:textId="77777777" w:rsidTr="007E3BE9">
        <w:tc>
          <w:tcPr>
            <w:tcW w:w="817" w:type="dxa"/>
            <w:vAlign w:val="center"/>
          </w:tcPr>
          <w:p w14:paraId="5762D906" w14:textId="550CE065" w:rsidR="007E3BE9" w:rsidRDefault="007E3BE9" w:rsidP="007E3BE9">
            <w:pPr>
              <w:pStyle w:val="Normal0"/>
              <w:widowControl/>
              <w:spacing w:line="240" w:lineRule="auto"/>
              <w:jc w:val="both"/>
              <w:rPr>
                <w:rFonts w:hint="default"/>
                <w:b/>
                <w:bCs/>
              </w:rPr>
            </w:pPr>
            <w:r>
              <w:t>1</w:t>
            </w:r>
          </w:p>
        </w:tc>
        <w:tc>
          <w:tcPr>
            <w:tcW w:w="567" w:type="dxa"/>
            <w:vAlign w:val="center"/>
          </w:tcPr>
          <w:p w14:paraId="062CADF9" w14:textId="6A097242" w:rsidR="007E3BE9" w:rsidRDefault="007E3BE9" w:rsidP="007E3BE9">
            <w:pPr>
              <w:pStyle w:val="Normal0"/>
              <w:widowControl/>
              <w:spacing w:line="240" w:lineRule="auto"/>
              <w:jc w:val="both"/>
              <w:rPr>
                <w:rFonts w:hint="default"/>
                <w:b/>
                <w:bCs/>
              </w:rPr>
            </w:pPr>
            <w:r>
              <w:t>a</w:t>
            </w:r>
          </w:p>
        </w:tc>
        <w:tc>
          <w:tcPr>
            <w:tcW w:w="1559" w:type="dxa"/>
            <w:vAlign w:val="center"/>
          </w:tcPr>
          <w:p w14:paraId="7B1AE76B" w14:textId="07713994" w:rsidR="007E3BE9" w:rsidRDefault="007E3BE9" w:rsidP="007E3BE9">
            <w:pPr>
              <w:pStyle w:val="Normal0"/>
              <w:widowControl/>
              <w:spacing w:line="240" w:lineRule="auto"/>
              <w:jc w:val="both"/>
              <w:rPr>
                <w:rFonts w:hint="default"/>
                <w:b/>
                <w:bCs/>
              </w:rPr>
            </w:pPr>
            <w:r>
              <w:t>Sai</w:t>
            </w:r>
          </w:p>
        </w:tc>
        <w:tc>
          <w:tcPr>
            <w:tcW w:w="8019" w:type="dxa"/>
            <w:vAlign w:val="center"/>
          </w:tcPr>
          <w:p w14:paraId="522CFC64" w14:textId="1DBA8FF3" w:rsidR="007E3BE9" w:rsidRDefault="007E3BE9" w:rsidP="007E3BE9">
            <w:pPr>
              <w:pStyle w:val="Normal0"/>
              <w:widowControl/>
              <w:spacing w:line="240" w:lineRule="auto"/>
              <w:jc w:val="both"/>
              <w:rPr>
                <w:rFonts w:hint="default"/>
                <w:b/>
                <w:bCs/>
              </w:rPr>
            </w:pPr>
            <w:r>
              <w:t>Các thắng lợi sau 1945 có nhiều nguyên nhân trực tiếp khác nhau (đường lối, lãnh đạo, quốc tế</w:t>
            </w:r>
            <w:r>
              <w:t>…</w:t>
            </w:r>
            <w:r>
              <w:t xml:space="preserve">), không chỉ do </w:t>
            </w:r>
            <w:r>
              <w:t>“</w:t>
            </w:r>
            <w:r>
              <w:t>sức bật</w:t>
            </w:r>
            <w:r>
              <w:t>”</w:t>
            </w:r>
            <w:r>
              <w:t xml:space="preserve"> từ CMT8</w:t>
            </w:r>
          </w:p>
        </w:tc>
      </w:tr>
      <w:tr w:rsidR="007E3BE9" w14:paraId="59208442" w14:textId="77777777" w:rsidTr="007E3BE9">
        <w:tc>
          <w:tcPr>
            <w:tcW w:w="817" w:type="dxa"/>
            <w:vAlign w:val="center"/>
          </w:tcPr>
          <w:p w14:paraId="0404A044" w14:textId="4F7ECC44" w:rsidR="007E3BE9" w:rsidRDefault="007E3BE9" w:rsidP="007E3BE9">
            <w:pPr>
              <w:pStyle w:val="Normal0"/>
              <w:widowControl/>
              <w:spacing w:line="240" w:lineRule="auto"/>
              <w:jc w:val="both"/>
              <w:rPr>
                <w:rFonts w:hint="default"/>
              </w:rPr>
            </w:pPr>
            <w:r>
              <w:t>1</w:t>
            </w:r>
          </w:p>
        </w:tc>
        <w:tc>
          <w:tcPr>
            <w:tcW w:w="567" w:type="dxa"/>
            <w:vAlign w:val="center"/>
          </w:tcPr>
          <w:p w14:paraId="40850754" w14:textId="4E6F22F2" w:rsidR="007E3BE9" w:rsidRDefault="007E3BE9" w:rsidP="007E3BE9">
            <w:pPr>
              <w:pStyle w:val="Normal0"/>
              <w:widowControl/>
              <w:spacing w:line="240" w:lineRule="auto"/>
              <w:jc w:val="both"/>
              <w:rPr>
                <w:rFonts w:hint="default"/>
              </w:rPr>
            </w:pPr>
            <w:r>
              <w:t>b</w:t>
            </w:r>
          </w:p>
        </w:tc>
        <w:tc>
          <w:tcPr>
            <w:tcW w:w="1559" w:type="dxa"/>
            <w:vAlign w:val="center"/>
          </w:tcPr>
          <w:p w14:paraId="4A76FBF2" w14:textId="189C7A61" w:rsidR="007E3BE9" w:rsidRDefault="007E3BE9" w:rsidP="007E3BE9">
            <w:pPr>
              <w:pStyle w:val="Normal0"/>
              <w:widowControl/>
              <w:spacing w:line="240" w:lineRule="auto"/>
              <w:jc w:val="both"/>
              <w:rPr>
                <w:rFonts w:hint="default"/>
              </w:rPr>
            </w:pPr>
            <w:r>
              <w:t>Đúng</w:t>
            </w:r>
          </w:p>
        </w:tc>
        <w:tc>
          <w:tcPr>
            <w:tcW w:w="8019" w:type="dxa"/>
            <w:vAlign w:val="center"/>
          </w:tcPr>
          <w:p w14:paraId="51AC46AF" w14:textId="460F9442" w:rsidR="007E3BE9" w:rsidRDefault="007E3BE9" w:rsidP="007E3BE9">
            <w:pPr>
              <w:pStyle w:val="Normal0"/>
              <w:widowControl/>
              <w:spacing w:line="240" w:lineRule="auto"/>
              <w:jc w:val="both"/>
              <w:rPr>
                <w:rFonts w:hint="default"/>
              </w:rPr>
            </w:pPr>
            <w:r>
              <w:t>CMT8 không chỉ lật đổ chế độ cũ mà còn tạo động lực lâu dài cho cách mạng Việt Nam</w:t>
            </w:r>
          </w:p>
        </w:tc>
      </w:tr>
      <w:tr w:rsidR="007E3BE9" w14:paraId="6819C736" w14:textId="77777777" w:rsidTr="007E3BE9">
        <w:tc>
          <w:tcPr>
            <w:tcW w:w="817" w:type="dxa"/>
            <w:vAlign w:val="center"/>
          </w:tcPr>
          <w:p w14:paraId="0B82CF81" w14:textId="3FFC435A" w:rsidR="007E3BE9" w:rsidRDefault="007E3BE9" w:rsidP="007E3BE9">
            <w:pPr>
              <w:pStyle w:val="Normal0"/>
              <w:widowControl/>
              <w:spacing w:line="240" w:lineRule="auto"/>
              <w:jc w:val="both"/>
              <w:rPr>
                <w:rFonts w:hint="default"/>
              </w:rPr>
            </w:pPr>
            <w:r>
              <w:t>1</w:t>
            </w:r>
          </w:p>
        </w:tc>
        <w:tc>
          <w:tcPr>
            <w:tcW w:w="567" w:type="dxa"/>
            <w:vAlign w:val="center"/>
          </w:tcPr>
          <w:p w14:paraId="345F338C" w14:textId="4BB09A47" w:rsidR="007E3BE9" w:rsidRDefault="007E3BE9" w:rsidP="007E3BE9">
            <w:pPr>
              <w:pStyle w:val="Normal0"/>
              <w:widowControl/>
              <w:spacing w:line="240" w:lineRule="auto"/>
              <w:jc w:val="both"/>
              <w:rPr>
                <w:rFonts w:hint="default"/>
              </w:rPr>
            </w:pPr>
            <w:r>
              <w:t>c</w:t>
            </w:r>
          </w:p>
        </w:tc>
        <w:tc>
          <w:tcPr>
            <w:tcW w:w="1559" w:type="dxa"/>
            <w:vAlign w:val="center"/>
          </w:tcPr>
          <w:p w14:paraId="434957BA" w14:textId="511B73AD" w:rsidR="007E3BE9" w:rsidRDefault="007E3BE9" w:rsidP="007E3BE9">
            <w:pPr>
              <w:pStyle w:val="Normal0"/>
              <w:widowControl/>
              <w:spacing w:line="240" w:lineRule="auto"/>
              <w:jc w:val="both"/>
              <w:rPr>
                <w:rFonts w:hint="default"/>
              </w:rPr>
            </w:pPr>
            <w:r>
              <w:t>Đúng</w:t>
            </w:r>
          </w:p>
        </w:tc>
        <w:tc>
          <w:tcPr>
            <w:tcW w:w="8019" w:type="dxa"/>
            <w:vAlign w:val="center"/>
          </w:tcPr>
          <w:p w14:paraId="6FB75A8D" w14:textId="2531A48B" w:rsidR="007E3BE9" w:rsidRDefault="007E3BE9" w:rsidP="007E3BE9">
            <w:pPr>
              <w:pStyle w:val="Normal0"/>
              <w:widowControl/>
              <w:spacing w:line="240" w:lineRule="auto"/>
              <w:jc w:val="both"/>
              <w:rPr>
                <w:rFonts w:hint="default"/>
              </w:rPr>
            </w:pPr>
            <w:r>
              <w:t>Các thắng lợi 1945</w:t>
            </w:r>
            <w:r>
              <w:t>–</w:t>
            </w:r>
            <w:r>
              <w:t>1975</w:t>
            </w:r>
            <w:r>
              <w:t>–</w:t>
            </w:r>
            <w:r>
              <w:t xml:space="preserve">Đổi mới đều cùng mục tiêu độc lập dân tộc gắn CNXH </w:t>
            </w:r>
            <w:r>
              <w:t>→</w:t>
            </w:r>
            <w:r>
              <w:t xml:space="preserve"> tính liên tục lịch sử</w:t>
            </w:r>
          </w:p>
        </w:tc>
      </w:tr>
      <w:tr w:rsidR="007E3BE9" w14:paraId="7D0920EB" w14:textId="77777777" w:rsidTr="007E3BE9">
        <w:tc>
          <w:tcPr>
            <w:tcW w:w="817" w:type="dxa"/>
            <w:vAlign w:val="center"/>
          </w:tcPr>
          <w:p w14:paraId="4C4BEB30" w14:textId="6240DCBE" w:rsidR="007E3BE9" w:rsidRDefault="007E3BE9" w:rsidP="007E3BE9">
            <w:pPr>
              <w:pStyle w:val="Normal0"/>
              <w:widowControl/>
              <w:spacing w:line="240" w:lineRule="auto"/>
              <w:jc w:val="both"/>
              <w:rPr>
                <w:rFonts w:hint="default"/>
              </w:rPr>
            </w:pPr>
            <w:r>
              <w:t>1</w:t>
            </w:r>
          </w:p>
        </w:tc>
        <w:tc>
          <w:tcPr>
            <w:tcW w:w="567" w:type="dxa"/>
            <w:vAlign w:val="center"/>
          </w:tcPr>
          <w:p w14:paraId="178A6DF3" w14:textId="6D614B26" w:rsidR="007E3BE9" w:rsidRDefault="007E3BE9" w:rsidP="007E3BE9">
            <w:pPr>
              <w:pStyle w:val="Normal0"/>
              <w:widowControl/>
              <w:spacing w:line="240" w:lineRule="auto"/>
              <w:jc w:val="both"/>
              <w:rPr>
                <w:rFonts w:hint="default"/>
              </w:rPr>
            </w:pPr>
            <w:r>
              <w:t>d</w:t>
            </w:r>
          </w:p>
        </w:tc>
        <w:tc>
          <w:tcPr>
            <w:tcW w:w="1559" w:type="dxa"/>
            <w:vAlign w:val="center"/>
          </w:tcPr>
          <w:p w14:paraId="34A8D121" w14:textId="488CE0BF" w:rsidR="007E3BE9" w:rsidRDefault="007E3BE9" w:rsidP="007E3BE9">
            <w:pPr>
              <w:pStyle w:val="Normal0"/>
              <w:widowControl/>
              <w:spacing w:line="240" w:lineRule="auto"/>
              <w:jc w:val="both"/>
              <w:rPr>
                <w:rFonts w:hint="default"/>
              </w:rPr>
            </w:pPr>
            <w:r>
              <w:t>Sai</w:t>
            </w:r>
          </w:p>
        </w:tc>
        <w:tc>
          <w:tcPr>
            <w:tcW w:w="8019" w:type="dxa"/>
            <w:vAlign w:val="center"/>
          </w:tcPr>
          <w:p w14:paraId="4B6BAE43" w14:textId="5F96E79C" w:rsidR="007E3BE9" w:rsidRDefault="007E3BE9" w:rsidP="007E3BE9">
            <w:pPr>
              <w:pStyle w:val="Normal0"/>
              <w:widowControl/>
              <w:spacing w:line="240" w:lineRule="auto"/>
              <w:jc w:val="both"/>
              <w:rPr>
                <w:rFonts w:hint="default"/>
              </w:rPr>
            </w:pPr>
            <w:r>
              <w:t>Trước 1945 không hoàn toàn thất bại; vẫn có đóng góp quan trọng (chuẩn bị lực lượng, đường lối)</w:t>
            </w:r>
          </w:p>
        </w:tc>
      </w:tr>
      <w:tr w:rsidR="007E3BE9" w14:paraId="7B983159" w14:textId="77777777" w:rsidTr="007E3BE9">
        <w:tc>
          <w:tcPr>
            <w:tcW w:w="817" w:type="dxa"/>
            <w:vAlign w:val="center"/>
          </w:tcPr>
          <w:p w14:paraId="4FA7D5BC" w14:textId="18AA12AE" w:rsidR="007E3BE9" w:rsidRDefault="007E3BE9" w:rsidP="007E3BE9">
            <w:pPr>
              <w:pStyle w:val="Normal0"/>
              <w:widowControl/>
              <w:spacing w:line="240" w:lineRule="auto"/>
              <w:jc w:val="both"/>
              <w:rPr>
                <w:rFonts w:hint="default"/>
              </w:rPr>
            </w:pPr>
            <w:r>
              <w:t>2</w:t>
            </w:r>
          </w:p>
        </w:tc>
        <w:tc>
          <w:tcPr>
            <w:tcW w:w="567" w:type="dxa"/>
            <w:vAlign w:val="center"/>
          </w:tcPr>
          <w:p w14:paraId="74BF7C90" w14:textId="4F9B4DB0" w:rsidR="007E3BE9" w:rsidRDefault="007E3BE9" w:rsidP="007E3BE9">
            <w:pPr>
              <w:pStyle w:val="Normal0"/>
              <w:widowControl/>
              <w:spacing w:line="240" w:lineRule="auto"/>
              <w:jc w:val="both"/>
              <w:rPr>
                <w:rFonts w:hint="default"/>
              </w:rPr>
            </w:pPr>
            <w:r>
              <w:t>a</w:t>
            </w:r>
          </w:p>
        </w:tc>
        <w:tc>
          <w:tcPr>
            <w:tcW w:w="1559" w:type="dxa"/>
            <w:vAlign w:val="center"/>
          </w:tcPr>
          <w:p w14:paraId="711A9666" w14:textId="140046C9" w:rsidR="007E3BE9" w:rsidRDefault="007E3BE9" w:rsidP="007E3BE9">
            <w:pPr>
              <w:pStyle w:val="Normal0"/>
              <w:widowControl/>
              <w:spacing w:line="240" w:lineRule="auto"/>
              <w:jc w:val="both"/>
              <w:rPr>
                <w:rFonts w:hint="default"/>
              </w:rPr>
            </w:pPr>
            <w:r>
              <w:t>Sai</w:t>
            </w:r>
          </w:p>
        </w:tc>
        <w:tc>
          <w:tcPr>
            <w:tcW w:w="8019" w:type="dxa"/>
            <w:vAlign w:val="center"/>
          </w:tcPr>
          <w:p w14:paraId="2408AB16" w14:textId="69A84B6F" w:rsidR="007E3BE9" w:rsidRDefault="007E3BE9" w:rsidP="007E3BE9">
            <w:pPr>
              <w:pStyle w:val="Normal0"/>
              <w:widowControl/>
              <w:spacing w:line="240" w:lineRule="auto"/>
              <w:jc w:val="both"/>
              <w:rPr>
                <w:rFonts w:hint="default"/>
              </w:rPr>
            </w:pPr>
            <w:r>
              <w:t>Mỹ và Việt Nam đã có tiếp xúc trước 1973; Paris không phải lần đầu</w:t>
            </w:r>
          </w:p>
        </w:tc>
      </w:tr>
      <w:tr w:rsidR="007E3BE9" w14:paraId="7BD64FB4" w14:textId="77777777" w:rsidTr="007E3BE9">
        <w:tc>
          <w:tcPr>
            <w:tcW w:w="817" w:type="dxa"/>
            <w:vAlign w:val="center"/>
          </w:tcPr>
          <w:p w14:paraId="0B678C47" w14:textId="67BCB86E" w:rsidR="007E3BE9" w:rsidRDefault="007E3BE9" w:rsidP="007E3BE9">
            <w:pPr>
              <w:pStyle w:val="Normal0"/>
              <w:widowControl/>
              <w:spacing w:line="240" w:lineRule="auto"/>
              <w:jc w:val="both"/>
              <w:rPr>
                <w:rFonts w:hint="default"/>
              </w:rPr>
            </w:pPr>
            <w:r>
              <w:t>2</w:t>
            </w:r>
          </w:p>
        </w:tc>
        <w:tc>
          <w:tcPr>
            <w:tcW w:w="567" w:type="dxa"/>
            <w:vAlign w:val="center"/>
          </w:tcPr>
          <w:p w14:paraId="1E7D379E" w14:textId="4DFC4088" w:rsidR="007E3BE9" w:rsidRDefault="007E3BE9" w:rsidP="007E3BE9">
            <w:pPr>
              <w:pStyle w:val="Normal0"/>
              <w:widowControl/>
              <w:spacing w:line="240" w:lineRule="auto"/>
              <w:jc w:val="both"/>
              <w:rPr>
                <w:rFonts w:hint="default"/>
              </w:rPr>
            </w:pPr>
            <w:r>
              <w:t>b</w:t>
            </w:r>
          </w:p>
        </w:tc>
        <w:tc>
          <w:tcPr>
            <w:tcW w:w="1559" w:type="dxa"/>
            <w:vAlign w:val="center"/>
          </w:tcPr>
          <w:p w14:paraId="44CB683D" w14:textId="614482D0" w:rsidR="007E3BE9" w:rsidRDefault="007E3BE9" w:rsidP="007E3BE9">
            <w:pPr>
              <w:pStyle w:val="Normal0"/>
              <w:widowControl/>
              <w:spacing w:line="240" w:lineRule="auto"/>
              <w:jc w:val="both"/>
              <w:rPr>
                <w:rFonts w:hint="default"/>
              </w:rPr>
            </w:pPr>
            <w:r>
              <w:t>Đúng</w:t>
            </w:r>
          </w:p>
        </w:tc>
        <w:tc>
          <w:tcPr>
            <w:tcW w:w="8019" w:type="dxa"/>
            <w:vAlign w:val="center"/>
          </w:tcPr>
          <w:p w14:paraId="4A6ABCB5" w14:textId="1C5B4480" w:rsidR="007E3BE9" w:rsidRDefault="007E3BE9" w:rsidP="007E3BE9">
            <w:pPr>
              <w:pStyle w:val="Normal0"/>
              <w:widowControl/>
              <w:spacing w:line="240" w:lineRule="auto"/>
              <w:jc w:val="both"/>
              <w:rPr>
                <w:rFonts w:hint="default"/>
              </w:rPr>
            </w:pPr>
            <w:r>
              <w:t>Geneva 1954 là lần đầu VNDCCH đàm phán trực tiếp với Pháp về vấn đề Việt Nam</w:t>
            </w:r>
          </w:p>
        </w:tc>
      </w:tr>
      <w:tr w:rsidR="007E3BE9" w14:paraId="6B758273" w14:textId="77777777" w:rsidTr="007E3BE9">
        <w:tc>
          <w:tcPr>
            <w:tcW w:w="817" w:type="dxa"/>
            <w:vAlign w:val="center"/>
          </w:tcPr>
          <w:p w14:paraId="08D77AE4" w14:textId="161A626D" w:rsidR="007E3BE9" w:rsidRDefault="007E3BE9" w:rsidP="007E3BE9">
            <w:pPr>
              <w:pStyle w:val="Normal0"/>
              <w:widowControl/>
              <w:spacing w:line="240" w:lineRule="auto"/>
              <w:jc w:val="both"/>
              <w:rPr>
                <w:rFonts w:hint="default"/>
              </w:rPr>
            </w:pPr>
            <w:r>
              <w:t>2</w:t>
            </w:r>
          </w:p>
        </w:tc>
        <w:tc>
          <w:tcPr>
            <w:tcW w:w="567" w:type="dxa"/>
            <w:vAlign w:val="center"/>
          </w:tcPr>
          <w:p w14:paraId="4D924402" w14:textId="0D3EB1C3" w:rsidR="007E3BE9" w:rsidRDefault="007E3BE9" w:rsidP="007E3BE9">
            <w:pPr>
              <w:pStyle w:val="Normal0"/>
              <w:widowControl/>
              <w:spacing w:line="240" w:lineRule="auto"/>
              <w:jc w:val="both"/>
              <w:rPr>
                <w:rFonts w:hint="default"/>
              </w:rPr>
            </w:pPr>
            <w:r>
              <w:t>c</w:t>
            </w:r>
          </w:p>
        </w:tc>
        <w:tc>
          <w:tcPr>
            <w:tcW w:w="1559" w:type="dxa"/>
            <w:vAlign w:val="center"/>
          </w:tcPr>
          <w:p w14:paraId="7F47EFFE" w14:textId="3936483A" w:rsidR="007E3BE9" w:rsidRDefault="007E3BE9" w:rsidP="007E3BE9">
            <w:pPr>
              <w:pStyle w:val="Normal0"/>
              <w:widowControl/>
              <w:spacing w:line="240" w:lineRule="auto"/>
              <w:jc w:val="both"/>
              <w:rPr>
                <w:rFonts w:hint="default"/>
              </w:rPr>
            </w:pPr>
            <w:r>
              <w:t>Sai</w:t>
            </w:r>
          </w:p>
        </w:tc>
        <w:tc>
          <w:tcPr>
            <w:tcW w:w="8019" w:type="dxa"/>
            <w:vAlign w:val="center"/>
          </w:tcPr>
          <w:p w14:paraId="05CED95D" w14:textId="727DB05C" w:rsidR="007E3BE9" w:rsidRDefault="007E3BE9" w:rsidP="007E3BE9">
            <w:pPr>
              <w:pStyle w:val="Normal0"/>
              <w:widowControl/>
              <w:spacing w:line="240" w:lineRule="auto"/>
              <w:jc w:val="both"/>
              <w:rPr>
                <w:rFonts w:hint="default"/>
              </w:rPr>
            </w:pPr>
            <w:r>
              <w:t>Hội nghị Geneva do các nước lớn chủ trì, Việt Nam không giữ vai trò dẫn dắt</w:t>
            </w:r>
          </w:p>
        </w:tc>
      </w:tr>
      <w:tr w:rsidR="007E3BE9" w14:paraId="4BB00680" w14:textId="77777777" w:rsidTr="007E3BE9">
        <w:tc>
          <w:tcPr>
            <w:tcW w:w="817" w:type="dxa"/>
            <w:vAlign w:val="center"/>
          </w:tcPr>
          <w:p w14:paraId="50EC8FA2" w14:textId="3AF6343E" w:rsidR="007E3BE9" w:rsidRDefault="007E3BE9" w:rsidP="007E3BE9">
            <w:pPr>
              <w:pStyle w:val="Normal0"/>
              <w:widowControl/>
              <w:spacing w:line="240" w:lineRule="auto"/>
              <w:jc w:val="both"/>
              <w:rPr>
                <w:rFonts w:hint="default"/>
              </w:rPr>
            </w:pPr>
            <w:r>
              <w:t>2</w:t>
            </w:r>
          </w:p>
        </w:tc>
        <w:tc>
          <w:tcPr>
            <w:tcW w:w="567" w:type="dxa"/>
            <w:vAlign w:val="center"/>
          </w:tcPr>
          <w:p w14:paraId="1E4F1FAE" w14:textId="123EFCE7" w:rsidR="007E3BE9" w:rsidRDefault="007E3BE9" w:rsidP="007E3BE9">
            <w:pPr>
              <w:pStyle w:val="Normal0"/>
              <w:widowControl/>
              <w:spacing w:line="240" w:lineRule="auto"/>
              <w:jc w:val="both"/>
              <w:rPr>
                <w:rFonts w:hint="default"/>
              </w:rPr>
            </w:pPr>
            <w:r>
              <w:t>d</w:t>
            </w:r>
          </w:p>
        </w:tc>
        <w:tc>
          <w:tcPr>
            <w:tcW w:w="1559" w:type="dxa"/>
            <w:vAlign w:val="center"/>
          </w:tcPr>
          <w:p w14:paraId="5C7F2A47" w14:textId="1578DD3F" w:rsidR="007E3BE9" w:rsidRDefault="007E3BE9" w:rsidP="007E3BE9">
            <w:pPr>
              <w:pStyle w:val="Normal0"/>
              <w:widowControl/>
              <w:spacing w:line="240" w:lineRule="auto"/>
              <w:jc w:val="both"/>
              <w:rPr>
                <w:rFonts w:hint="default"/>
              </w:rPr>
            </w:pPr>
            <w:r>
              <w:t>Đúng</w:t>
            </w:r>
          </w:p>
        </w:tc>
        <w:tc>
          <w:tcPr>
            <w:tcW w:w="8019" w:type="dxa"/>
            <w:vAlign w:val="center"/>
          </w:tcPr>
          <w:p w14:paraId="1585DE5B" w14:textId="58CC7D9F" w:rsidR="007E3BE9" w:rsidRDefault="007E3BE9" w:rsidP="007E3BE9">
            <w:pPr>
              <w:pStyle w:val="Normal0"/>
              <w:widowControl/>
              <w:spacing w:line="240" w:lineRule="auto"/>
              <w:jc w:val="both"/>
              <w:rPr>
                <w:rFonts w:hint="default"/>
              </w:rPr>
            </w:pPr>
            <w:r>
              <w:t>Cả Geneva 1954 và Paris 1973 đều là giải pháp chính trị cho vấn đề Việt Nam</w:t>
            </w:r>
          </w:p>
        </w:tc>
      </w:tr>
      <w:tr w:rsidR="007E3BE9" w14:paraId="3DEE4640" w14:textId="77777777" w:rsidTr="007E3BE9">
        <w:tc>
          <w:tcPr>
            <w:tcW w:w="817" w:type="dxa"/>
            <w:vAlign w:val="center"/>
          </w:tcPr>
          <w:p w14:paraId="03D236CE" w14:textId="7909DF50" w:rsidR="007E3BE9" w:rsidRDefault="007E3BE9" w:rsidP="007E3BE9">
            <w:pPr>
              <w:pStyle w:val="Normal0"/>
              <w:widowControl/>
              <w:spacing w:line="240" w:lineRule="auto"/>
              <w:jc w:val="both"/>
              <w:rPr>
                <w:rFonts w:hint="default"/>
              </w:rPr>
            </w:pPr>
            <w:r>
              <w:t>3</w:t>
            </w:r>
          </w:p>
        </w:tc>
        <w:tc>
          <w:tcPr>
            <w:tcW w:w="567" w:type="dxa"/>
            <w:vAlign w:val="center"/>
          </w:tcPr>
          <w:p w14:paraId="328D27D9" w14:textId="0AC8E6A5" w:rsidR="007E3BE9" w:rsidRDefault="007E3BE9" w:rsidP="007E3BE9">
            <w:pPr>
              <w:pStyle w:val="Normal0"/>
              <w:widowControl/>
              <w:spacing w:line="240" w:lineRule="auto"/>
              <w:jc w:val="both"/>
              <w:rPr>
                <w:rFonts w:hint="default"/>
              </w:rPr>
            </w:pPr>
            <w:r>
              <w:t>a</w:t>
            </w:r>
          </w:p>
        </w:tc>
        <w:tc>
          <w:tcPr>
            <w:tcW w:w="1559" w:type="dxa"/>
            <w:vAlign w:val="center"/>
          </w:tcPr>
          <w:p w14:paraId="6C3E6D59" w14:textId="5844EEAE" w:rsidR="007E3BE9" w:rsidRDefault="007E3BE9" w:rsidP="007E3BE9">
            <w:pPr>
              <w:pStyle w:val="Normal0"/>
              <w:widowControl/>
              <w:spacing w:line="240" w:lineRule="auto"/>
              <w:jc w:val="both"/>
              <w:rPr>
                <w:rFonts w:hint="default"/>
              </w:rPr>
            </w:pPr>
            <w:r>
              <w:t>Sai</w:t>
            </w:r>
          </w:p>
        </w:tc>
        <w:tc>
          <w:tcPr>
            <w:tcW w:w="8019" w:type="dxa"/>
            <w:vAlign w:val="center"/>
          </w:tcPr>
          <w:p w14:paraId="31F5CE0B" w14:textId="67855F87" w:rsidR="007E3BE9" w:rsidRDefault="007E3BE9" w:rsidP="007E3BE9">
            <w:pPr>
              <w:pStyle w:val="Normal0"/>
              <w:widowControl/>
              <w:spacing w:line="240" w:lineRule="auto"/>
              <w:jc w:val="both"/>
              <w:rPr>
                <w:rFonts w:hint="default"/>
              </w:rPr>
            </w:pPr>
            <w:r>
              <w:t>ASEAN không áp đặt, mà hoạt động theo nguyên tắc đồng thuận</w:t>
            </w:r>
          </w:p>
        </w:tc>
      </w:tr>
      <w:tr w:rsidR="007E3BE9" w14:paraId="407A140C" w14:textId="77777777" w:rsidTr="007E3BE9">
        <w:tc>
          <w:tcPr>
            <w:tcW w:w="817" w:type="dxa"/>
            <w:vAlign w:val="center"/>
          </w:tcPr>
          <w:p w14:paraId="01182A45" w14:textId="265FF357" w:rsidR="007E3BE9" w:rsidRDefault="007E3BE9" w:rsidP="007E3BE9">
            <w:pPr>
              <w:pStyle w:val="Normal0"/>
              <w:widowControl/>
              <w:spacing w:line="240" w:lineRule="auto"/>
              <w:jc w:val="both"/>
              <w:rPr>
                <w:rFonts w:hint="default"/>
              </w:rPr>
            </w:pPr>
            <w:r>
              <w:t>3</w:t>
            </w:r>
          </w:p>
        </w:tc>
        <w:tc>
          <w:tcPr>
            <w:tcW w:w="567" w:type="dxa"/>
            <w:vAlign w:val="center"/>
          </w:tcPr>
          <w:p w14:paraId="171A3CE3" w14:textId="4A07286C" w:rsidR="007E3BE9" w:rsidRDefault="007E3BE9" w:rsidP="007E3BE9">
            <w:pPr>
              <w:pStyle w:val="Normal0"/>
              <w:widowControl/>
              <w:spacing w:line="240" w:lineRule="auto"/>
              <w:jc w:val="both"/>
              <w:rPr>
                <w:rFonts w:hint="default"/>
              </w:rPr>
            </w:pPr>
            <w:r>
              <w:t>b</w:t>
            </w:r>
          </w:p>
        </w:tc>
        <w:tc>
          <w:tcPr>
            <w:tcW w:w="1559" w:type="dxa"/>
            <w:vAlign w:val="center"/>
          </w:tcPr>
          <w:p w14:paraId="649E7D32" w14:textId="0FA68C95" w:rsidR="007E3BE9" w:rsidRDefault="007E3BE9" w:rsidP="007E3BE9">
            <w:pPr>
              <w:pStyle w:val="Normal0"/>
              <w:widowControl/>
              <w:spacing w:line="240" w:lineRule="auto"/>
              <w:jc w:val="both"/>
              <w:rPr>
                <w:rFonts w:hint="default"/>
              </w:rPr>
            </w:pPr>
            <w:r>
              <w:t>Sai</w:t>
            </w:r>
          </w:p>
        </w:tc>
        <w:tc>
          <w:tcPr>
            <w:tcW w:w="8019" w:type="dxa"/>
            <w:vAlign w:val="center"/>
          </w:tcPr>
          <w:p w14:paraId="2F35DD5D" w14:textId="036BDF56" w:rsidR="007E3BE9" w:rsidRDefault="007E3BE9" w:rsidP="007E3BE9">
            <w:pPr>
              <w:pStyle w:val="Normal0"/>
              <w:widowControl/>
              <w:spacing w:line="240" w:lineRule="auto"/>
              <w:jc w:val="both"/>
              <w:rPr>
                <w:rFonts w:hint="default"/>
              </w:rPr>
            </w:pPr>
            <w:r>
              <w:t xml:space="preserve">Cộng đồng ASEAN không thay thế ASEAN mà là </w:t>
            </w:r>
            <w:r>
              <w:rPr>
                <w:rStyle w:val="Strong"/>
              </w:rPr>
              <w:t>mức liên kết cao hơn của chính ASEAN</w:t>
            </w:r>
          </w:p>
        </w:tc>
      </w:tr>
      <w:tr w:rsidR="007E3BE9" w14:paraId="344F3B2B" w14:textId="77777777" w:rsidTr="007E3BE9">
        <w:tc>
          <w:tcPr>
            <w:tcW w:w="817" w:type="dxa"/>
            <w:vAlign w:val="center"/>
          </w:tcPr>
          <w:p w14:paraId="32FB79B5" w14:textId="5E9DB537" w:rsidR="007E3BE9" w:rsidRDefault="007E3BE9" w:rsidP="007E3BE9">
            <w:pPr>
              <w:pStyle w:val="Normal0"/>
              <w:widowControl/>
              <w:spacing w:line="240" w:lineRule="auto"/>
              <w:jc w:val="both"/>
              <w:rPr>
                <w:rFonts w:hint="default"/>
              </w:rPr>
            </w:pPr>
            <w:r>
              <w:t>3</w:t>
            </w:r>
          </w:p>
        </w:tc>
        <w:tc>
          <w:tcPr>
            <w:tcW w:w="567" w:type="dxa"/>
            <w:vAlign w:val="center"/>
          </w:tcPr>
          <w:p w14:paraId="7478D377" w14:textId="633DDB97" w:rsidR="007E3BE9" w:rsidRDefault="007E3BE9" w:rsidP="007E3BE9">
            <w:pPr>
              <w:pStyle w:val="Normal0"/>
              <w:widowControl/>
              <w:spacing w:line="240" w:lineRule="auto"/>
              <w:jc w:val="both"/>
              <w:rPr>
                <w:rFonts w:hint="default"/>
              </w:rPr>
            </w:pPr>
            <w:r>
              <w:t>c</w:t>
            </w:r>
          </w:p>
        </w:tc>
        <w:tc>
          <w:tcPr>
            <w:tcW w:w="1559" w:type="dxa"/>
            <w:vAlign w:val="center"/>
          </w:tcPr>
          <w:p w14:paraId="5A557DB5" w14:textId="571E1D2D" w:rsidR="007E3BE9" w:rsidRDefault="007E3BE9" w:rsidP="007E3BE9">
            <w:pPr>
              <w:pStyle w:val="Normal0"/>
              <w:widowControl/>
              <w:spacing w:line="240" w:lineRule="auto"/>
              <w:jc w:val="both"/>
              <w:rPr>
                <w:rFonts w:hint="default"/>
              </w:rPr>
            </w:pPr>
            <w:r>
              <w:t>Đúng</w:t>
            </w:r>
          </w:p>
        </w:tc>
        <w:tc>
          <w:tcPr>
            <w:tcW w:w="8019" w:type="dxa"/>
            <w:vAlign w:val="center"/>
          </w:tcPr>
          <w:p w14:paraId="1CC45DCD" w14:textId="395221B6" w:rsidR="007E3BE9" w:rsidRDefault="007E3BE9" w:rsidP="007E3BE9">
            <w:pPr>
              <w:pStyle w:val="Normal0"/>
              <w:widowControl/>
              <w:spacing w:line="240" w:lineRule="auto"/>
              <w:jc w:val="both"/>
              <w:rPr>
                <w:rFonts w:hint="default"/>
              </w:rPr>
            </w:pPr>
            <w:r>
              <w:t>Việc hình thành Cộng đồng ASEAN 2015 nâng cao vị thế và vai trò</w:t>
            </w:r>
          </w:p>
        </w:tc>
      </w:tr>
      <w:tr w:rsidR="007E3BE9" w14:paraId="6AFFA070" w14:textId="77777777" w:rsidTr="007E3BE9">
        <w:tc>
          <w:tcPr>
            <w:tcW w:w="817" w:type="dxa"/>
            <w:vAlign w:val="center"/>
          </w:tcPr>
          <w:p w14:paraId="782FC2C9" w14:textId="6BBAE691" w:rsidR="007E3BE9" w:rsidRDefault="007E3BE9" w:rsidP="007E3BE9">
            <w:pPr>
              <w:pStyle w:val="Normal0"/>
              <w:widowControl/>
              <w:spacing w:line="240" w:lineRule="auto"/>
              <w:jc w:val="both"/>
              <w:rPr>
                <w:rFonts w:hint="default"/>
              </w:rPr>
            </w:pPr>
            <w:r>
              <w:t>3</w:t>
            </w:r>
          </w:p>
        </w:tc>
        <w:tc>
          <w:tcPr>
            <w:tcW w:w="567" w:type="dxa"/>
            <w:vAlign w:val="center"/>
          </w:tcPr>
          <w:p w14:paraId="5B508703" w14:textId="7C2C2881" w:rsidR="007E3BE9" w:rsidRDefault="007E3BE9" w:rsidP="007E3BE9">
            <w:pPr>
              <w:pStyle w:val="Normal0"/>
              <w:widowControl/>
              <w:spacing w:line="240" w:lineRule="auto"/>
              <w:jc w:val="both"/>
              <w:rPr>
                <w:rFonts w:hint="default"/>
              </w:rPr>
            </w:pPr>
            <w:r>
              <w:t>d</w:t>
            </w:r>
          </w:p>
        </w:tc>
        <w:tc>
          <w:tcPr>
            <w:tcW w:w="1559" w:type="dxa"/>
            <w:vAlign w:val="center"/>
          </w:tcPr>
          <w:p w14:paraId="3B5870CE" w14:textId="451AE95B" w:rsidR="007E3BE9" w:rsidRDefault="007E3BE9" w:rsidP="007E3BE9">
            <w:pPr>
              <w:pStyle w:val="Normal0"/>
              <w:widowControl/>
              <w:spacing w:line="240" w:lineRule="auto"/>
              <w:jc w:val="both"/>
              <w:rPr>
                <w:rFonts w:hint="default"/>
              </w:rPr>
            </w:pPr>
            <w:r>
              <w:t>Sai</w:t>
            </w:r>
          </w:p>
        </w:tc>
        <w:tc>
          <w:tcPr>
            <w:tcW w:w="8019" w:type="dxa"/>
            <w:vAlign w:val="center"/>
          </w:tcPr>
          <w:p w14:paraId="4AEC6C32" w14:textId="347711B7" w:rsidR="007E3BE9" w:rsidRDefault="007E3BE9" w:rsidP="007E3BE9">
            <w:pPr>
              <w:pStyle w:val="Normal0"/>
              <w:widowControl/>
              <w:spacing w:line="240" w:lineRule="auto"/>
              <w:jc w:val="both"/>
              <w:rPr>
                <w:rFonts w:hint="default"/>
              </w:rPr>
            </w:pPr>
            <w:r>
              <w:t xml:space="preserve">ASEAN không dựa vào an ninh tập thể kiểu quân sự mà dựa vào </w:t>
            </w:r>
            <w:r>
              <w:rPr>
                <w:rStyle w:val="Strong"/>
              </w:rPr>
              <w:t>xây dựng lòng tin, hợp tác</w:t>
            </w:r>
          </w:p>
        </w:tc>
      </w:tr>
      <w:tr w:rsidR="007E3BE9" w14:paraId="5E57EB4A" w14:textId="77777777" w:rsidTr="007E3BE9">
        <w:tc>
          <w:tcPr>
            <w:tcW w:w="817" w:type="dxa"/>
            <w:vAlign w:val="center"/>
          </w:tcPr>
          <w:p w14:paraId="4696CB25" w14:textId="6DEA6AD8" w:rsidR="007E3BE9" w:rsidRDefault="007E3BE9" w:rsidP="007E3BE9">
            <w:pPr>
              <w:pStyle w:val="Normal0"/>
              <w:widowControl/>
              <w:spacing w:line="240" w:lineRule="auto"/>
              <w:jc w:val="both"/>
              <w:rPr>
                <w:rFonts w:hint="default"/>
              </w:rPr>
            </w:pPr>
            <w:r>
              <w:t>4</w:t>
            </w:r>
          </w:p>
        </w:tc>
        <w:tc>
          <w:tcPr>
            <w:tcW w:w="567" w:type="dxa"/>
            <w:vAlign w:val="center"/>
          </w:tcPr>
          <w:p w14:paraId="21FC1659" w14:textId="5511CF10" w:rsidR="007E3BE9" w:rsidRDefault="007E3BE9" w:rsidP="007E3BE9">
            <w:pPr>
              <w:pStyle w:val="Normal0"/>
              <w:widowControl/>
              <w:spacing w:line="240" w:lineRule="auto"/>
              <w:jc w:val="both"/>
              <w:rPr>
                <w:rFonts w:hint="default"/>
              </w:rPr>
            </w:pPr>
            <w:r>
              <w:t>a</w:t>
            </w:r>
          </w:p>
        </w:tc>
        <w:tc>
          <w:tcPr>
            <w:tcW w:w="1559" w:type="dxa"/>
            <w:vAlign w:val="center"/>
          </w:tcPr>
          <w:p w14:paraId="5EF207E2" w14:textId="2741768D" w:rsidR="007E3BE9" w:rsidRDefault="007E3BE9" w:rsidP="007E3BE9">
            <w:pPr>
              <w:pStyle w:val="Normal0"/>
              <w:widowControl/>
              <w:spacing w:line="240" w:lineRule="auto"/>
              <w:jc w:val="both"/>
              <w:rPr>
                <w:rFonts w:hint="default"/>
              </w:rPr>
            </w:pPr>
            <w:r>
              <w:t>Đúng</w:t>
            </w:r>
          </w:p>
        </w:tc>
        <w:tc>
          <w:tcPr>
            <w:tcW w:w="8019" w:type="dxa"/>
            <w:vAlign w:val="center"/>
          </w:tcPr>
          <w:p w14:paraId="062541BF" w14:textId="156DBB9E" w:rsidR="007E3BE9" w:rsidRDefault="007E3BE9" w:rsidP="007E3BE9">
            <w:pPr>
              <w:pStyle w:val="Normal0"/>
              <w:widowControl/>
              <w:spacing w:line="240" w:lineRule="auto"/>
              <w:jc w:val="both"/>
              <w:rPr>
                <w:rFonts w:hint="default"/>
              </w:rPr>
            </w:pPr>
            <w:r>
              <w:t>Đoạn tư liệu nói rõ thành tựu giai đoạn 2001</w:t>
            </w:r>
            <w:r>
              <w:t>–</w:t>
            </w:r>
            <w:r>
              <w:t>2005</w:t>
            </w:r>
          </w:p>
        </w:tc>
      </w:tr>
      <w:tr w:rsidR="007E3BE9" w14:paraId="00E5EAA8" w14:textId="77777777" w:rsidTr="007E3BE9">
        <w:tc>
          <w:tcPr>
            <w:tcW w:w="817" w:type="dxa"/>
            <w:vAlign w:val="center"/>
          </w:tcPr>
          <w:p w14:paraId="5358F296" w14:textId="0F67DEFD" w:rsidR="007E3BE9" w:rsidRDefault="007E3BE9" w:rsidP="007E3BE9">
            <w:pPr>
              <w:pStyle w:val="Normal0"/>
              <w:widowControl/>
              <w:spacing w:line="240" w:lineRule="auto"/>
              <w:jc w:val="both"/>
              <w:rPr>
                <w:rFonts w:hint="default"/>
              </w:rPr>
            </w:pPr>
            <w:r>
              <w:t>4</w:t>
            </w:r>
          </w:p>
        </w:tc>
        <w:tc>
          <w:tcPr>
            <w:tcW w:w="567" w:type="dxa"/>
            <w:vAlign w:val="center"/>
          </w:tcPr>
          <w:p w14:paraId="165F3E1C" w14:textId="1EE24CFB" w:rsidR="007E3BE9" w:rsidRDefault="007E3BE9" w:rsidP="007E3BE9">
            <w:pPr>
              <w:pStyle w:val="Normal0"/>
              <w:widowControl/>
              <w:spacing w:line="240" w:lineRule="auto"/>
              <w:jc w:val="both"/>
              <w:rPr>
                <w:rFonts w:hint="default"/>
              </w:rPr>
            </w:pPr>
            <w:r>
              <w:t>b</w:t>
            </w:r>
          </w:p>
        </w:tc>
        <w:tc>
          <w:tcPr>
            <w:tcW w:w="1559" w:type="dxa"/>
            <w:vAlign w:val="center"/>
          </w:tcPr>
          <w:p w14:paraId="5EDE74F0" w14:textId="6AAFF995" w:rsidR="007E3BE9" w:rsidRDefault="007E3BE9" w:rsidP="007E3BE9">
            <w:pPr>
              <w:pStyle w:val="Normal0"/>
              <w:widowControl/>
              <w:spacing w:line="240" w:lineRule="auto"/>
              <w:jc w:val="both"/>
              <w:rPr>
                <w:rFonts w:hint="default"/>
              </w:rPr>
            </w:pPr>
            <w:r>
              <w:t>Đúng</w:t>
            </w:r>
          </w:p>
        </w:tc>
        <w:tc>
          <w:tcPr>
            <w:tcW w:w="8019" w:type="dxa"/>
            <w:vAlign w:val="center"/>
          </w:tcPr>
          <w:p w14:paraId="173900F1" w14:textId="7C06BAC1" w:rsidR="007E3BE9" w:rsidRDefault="007E3BE9" w:rsidP="007E3BE9">
            <w:pPr>
              <w:pStyle w:val="Normal0"/>
              <w:widowControl/>
              <w:spacing w:line="240" w:lineRule="auto"/>
              <w:jc w:val="both"/>
              <w:rPr>
                <w:rFonts w:hint="default"/>
              </w:rPr>
            </w:pPr>
            <w:r>
              <w:t xml:space="preserve">Thành tựu trên nhiều lĩnh vực </w:t>
            </w:r>
            <w:r>
              <w:t>→</w:t>
            </w:r>
            <w:r>
              <w:t xml:space="preserve"> phát triển toàn diện, bền vững</w:t>
            </w:r>
          </w:p>
        </w:tc>
      </w:tr>
      <w:tr w:rsidR="007E3BE9" w14:paraId="061C3508" w14:textId="77777777" w:rsidTr="007E3BE9">
        <w:tc>
          <w:tcPr>
            <w:tcW w:w="817" w:type="dxa"/>
            <w:vAlign w:val="center"/>
          </w:tcPr>
          <w:p w14:paraId="207BFB8F" w14:textId="032B3A1E" w:rsidR="007E3BE9" w:rsidRDefault="007E3BE9" w:rsidP="007E3BE9">
            <w:pPr>
              <w:pStyle w:val="Normal0"/>
              <w:widowControl/>
              <w:spacing w:line="240" w:lineRule="auto"/>
              <w:jc w:val="both"/>
              <w:rPr>
                <w:rFonts w:hint="default"/>
              </w:rPr>
            </w:pPr>
            <w:r>
              <w:t>4</w:t>
            </w:r>
          </w:p>
        </w:tc>
        <w:tc>
          <w:tcPr>
            <w:tcW w:w="567" w:type="dxa"/>
            <w:vAlign w:val="center"/>
          </w:tcPr>
          <w:p w14:paraId="4F6E73A4" w14:textId="2C614BF2" w:rsidR="007E3BE9" w:rsidRDefault="007E3BE9" w:rsidP="007E3BE9">
            <w:pPr>
              <w:pStyle w:val="Normal0"/>
              <w:widowControl/>
              <w:spacing w:line="240" w:lineRule="auto"/>
              <w:jc w:val="both"/>
              <w:rPr>
                <w:rFonts w:hint="default"/>
              </w:rPr>
            </w:pPr>
            <w:r>
              <w:t>c</w:t>
            </w:r>
          </w:p>
        </w:tc>
        <w:tc>
          <w:tcPr>
            <w:tcW w:w="1559" w:type="dxa"/>
            <w:vAlign w:val="center"/>
          </w:tcPr>
          <w:p w14:paraId="5B573A7C" w14:textId="2BAB3B7D" w:rsidR="007E3BE9" w:rsidRDefault="007E3BE9" w:rsidP="007E3BE9">
            <w:pPr>
              <w:pStyle w:val="Normal0"/>
              <w:widowControl/>
              <w:spacing w:line="240" w:lineRule="auto"/>
              <w:jc w:val="both"/>
              <w:rPr>
                <w:rFonts w:hint="default"/>
              </w:rPr>
            </w:pPr>
            <w:r>
              <w:t>Sai</w:t>
            </w:r>
          </w:p>
        </w:tc>
        <w:tc>
          <w:tcPr>
            <w:tcW w:w="8019" w:type="dxa"/>
            <w:vAlign w:val="center"/>
          </w:tcPr>
          <w:p w14:paraId="3C6B9411" w14:textId="6315FA35" w:rsidR="007E3BE9" w:rsidRDefault="007E3BE9" w:rsidP="007E3BE9">
            <w:pPr>
              <w:pStyle w:val="Normal0"/>
              <w:widowControl/>
              <w:spacing w:line="240" w:lineRule="auto"/>
              <w:jc w:val="both"/>
              <w:rPr>
                <w:rFonts w:hint="default"/>
              </w:rPr>
            </w:pPr>
            <w:r>
              <w:t>“</w:t>
            </w:r>
            <w:r>
              <w:t>Có tiến bộ</w:t>
            </w:r>
            <w:r>
              <w:t>”</w:t>
            </w:r>
            <w:r>
              <w:t xml:space="preserve"> </w:t>
            </w:r>
            <w:r>
              <w:t>≠</w:t>
            </w:r>
            <w:r>
              <w:t xml:space="preserve"> </w:t>
            </w:r>
            <w:r>
              <w:t>“</w:t>
            </w:r>
            <w:r>
              <w:t>đã hoàn thiện đồng bộ</w:t>
            </w:r>
            <w:r>
              <w:t>”</w:t>
            </w:r>
          </w:p>
        </w:tc>
      </w:tr>
      <w:tr w:rsidR="007E3BE9" w14:paraId="7F897C81" w14:textId="77777777" w:rsidTr="007E3BE9">
        <w:tc>
          <w:tcPr>
            <w:tcW w:w="817" w:type="dxa"/>
            <w:vAlign w:val="center"/>
          </w:tcPr>
          <w:p w14:paraId="01D5DECC" w14:textId="587A4D82" w:rsidR="007E3BE9" w:rsidRDefault="007E3BE9" w:rsidP="007E3BE9">
            <w:pPr>
              <w:pStyle w:val="Normal0"/>
              <w:widowControl/>
              <w:spacing w:line="240" w:lineRule="auto"/>
              <w:jc w:val="both"/>
              <w:rPr>
                <w:rFonts w:hint="default"/>
              </w:rPr>
            </w:pPr>
            <w:r>
              <w:t>4</w:t>
            </w:r>
          </w:p>
        </w:tc>
        <w:tc>
          <w:tcPr>
            <w:tcW w:w="567" w:type="dxa"/>
            <w:vAlign w:val="center"/>
          </w:tcPr>
          <w:p w14:paraId="04D0DDCD" w14:textId="66FC5CC0" w:rsidR="007E3BE9" w:rsidRDefault="007E3BE9" w:rsidP="007E3BE9">
            <w:pPr>
              <w:pStyle w:val="Normal0"/>
              <w:widowControl/>
              <w:spacing w:line="240" w:lineRule="auto"/>
              <w:jc w:val="both"/>
              <w:rPr>
                <w:rFonts w:hint="default"/>
              </w:rPr>
            </w:pPr>
            <w:r>
              <w:t>d</w:t>
            </w:r>
          </w:p>
        </w:tc>
        <w:tc>
          <w:tcPr>
            <w:tcW w:w="1559" w:type="dxa"/>
            <w:vAlign w:val="center"/>
          </w:tcPr>
          <w:p w14:paraId="5BD9C2F6" w14:textId="7A7F1A7F" w:rsidR="007E3BE9" w:rsidRDefault="007E3BE9" w:rsidP="007E3BE9">
            <w:pPr>
              <w:pStyle w:val="Normal0"/>
              <w:widowControl/>
              <w:spacing w:line="240" w:lineRule="auto"/>
              <w:jc w:val="both"/>
              <w:rPr>
                <w:rFonts w:hint="default"/>
              </w:rPr>
            </w:pPr>
            <w:r>
              <w:t>Đúng</w:t>
            </w:r>
          </w:p>
        </w:tc>
        <w:tc>
          <w:tcPr>
            <w:tcW w:w="8019" w:type="dxa"/>
            <w:vAlign w:val="center"/>
          </w:tcPr>
          <w:p w14:paraId="4C193EC2" w14:textId="792877CA" w:rsidR="007E3BE9" w:rsidRDefault="007E3BE9" w:rsidP="007E3BE9">
            <w:pPr>
              <w:pStyle w:val="Normal0"/>
              <w:widowControl/>
              <w:spacing w:line="240" w:lineRule="auto"/>
              <w:jc w:val="both"/>
              <w:rPr>
                <w:rFonts w:hint="default"/>
              </w:rPr>
            </w:pPr>
            <w:r>
              <w:t>Đại đoàn kết toàn dân là động lực quan trọng của phát triển</w:t>
            </w:r>
          </w:p>
        </w:tc>
      </w:tr>
    </w:tbl>
    <w:p w14:paraId="11F5524C" w14:textId="77777777" w:rsidR="007E3BE9" w:rsidRDefault="007E3BE9" w:rsidP="007E3BE9">
      <w:pPr>
        <w:pStyle w:val="Normal0"/>
        <w:widowControl/>
        <w:spacing w:line="240" w:lineRule="auto"/>
        <w:jc w:val="both"/>
        <w:rPr>
          <w:rFonts w:hint="default"/>
          <w:spacing w:val="-4"/>
          <w:szCs w:val="24"/>
        </w:rPr>
      </w:pPr>
    </w:p>
    <w:p w14:paraId="0B62F0F9" w14:textId="77777777" w:rsidR="007E3BE9" w:rsidRDefault="007E3BE9" w:rsidP="006E6CBB">
      <w:pPr>
        <w:pStyle w:val="Normal0"/>
        <w:widowControl/>
        <w:spacing w:line="240" w:lineRule="auto"/>
        <w:jc w:val="both"/>
        <w:rPr>
          <w:rFonts w:eastAsia="Times New Roman" w:hint="default"/>
          <w:b/>
          <w:szCs w:val="24"/>
        </w:rPr>
      </w:pPr>
    </w:p>
    <w:p w14:paraId="5AF48F6C" w14:textId="77777777" w:rsidR="006E6CBB" w:rsidRPr="006E6CBB" w:rsidRDefault="006E6CBB" w:rsidP="00E86D00">
      <w:pPr>
        <w:jc w:val="center"/>
        <w:rPr>
          <w:b/>
          <w:iCs/>
          <w:color w:val="FF0000"/>
        </w:rPr>
      </w:pPr>
    </w:p>
    <w:sectPr w:rsidR="006E6CBB" w:rsidRPr="006E6CBB" w:rsidSect="00E77FBA">
      <w:headerReference w:type="default" r:id="rId7"/>
      <w:footerReference w:type="default" r:id="rId8"/>
      <w:pgSz w:w="11906" w:h="16838"/>
      <w:pgMar w:top="580" w:right="580" w:bottom="580" w:left="580" w:header="400" w:footer="5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83BBA" w14:textId="77777777" w:rsidR="00E00054" w:rsidRDefault="00E00054">
      <w:r>
        <w:separator/>
      </w:r>
    </w:p>
  </w:endnote>
  <w:endnote w:type="continuationSeparator" w:id="0">
    <w:p w14:paraId="48B7D6A6" w14:textId="77777777" w:rsidR="00E00054" w:rsidRDefault="00E0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3259C" w14:textId="77777777" w:rsidR="00E77FBA" w:rsidRPr="00E77FBA" w:rsidRDefault="00E77FBA" w:rsidP="00E77FBA">
    <w:pPr>
      <w:widowControl w:val="0"/>
      <w:tabs>
        <w:tab w:val="center" w:pos="4680"/>
        <w:tab w:val="right" w:pos="9360"/>
        <w:tab w:val="right" w:pos="10348"/>
      </w:tabs>
      <w:spacing w:before="120" w:after="120"/>
      <w:rPr>
        <w:rFonts w:eastAsia="SimSun"/>
        <w:color w:val="000000"/>
        <w:kern w:val="2"/>
        <w:lang w:eastAsia="zh-CN"/>
      </w:rPr>
    </w:pPr>
    <w:r w:rsidRPr="00E77FBA">
      <w:rPr>
        <w:rFonts w:eastAsia="SimSun"/>
        <w:b/>
        <w:color w:val="000000"/>
        <w:kern w:val="2"/>
        <w:lang w:val="nl-NL" w:eastAsia="zh-CN"/>
      </w:rPr>
      <w:t xml:space="preserve">                                                                         </w:t>
    </w:r>
    <w:r w:rsidRPr="00E77FBA">
      <w:rPr>
        <w:rFonts w:eastAsia="SimSun"/>
        <w:b/>
        <w:color w:val="00B0F0"/>
        <w:kern w:val="2"/>
        <w:lang w:val="nl-NL" w:eastAsia="zh-CN"/>
      </w:rPr>
      <w:t>thuvienhoclieu</w:t>
    </w:r>
    <w:r w:rsidRPr="00E77FBA">
      <w:rPr>
        <w:rFonts w:eastAsia="SimSun"/>
        <w:b/>
        <w:color w:val="FF0000"/>
        <w:kern w:val="2"/>
        <w:lang w:val="nl-NL" w:eastAsia="zh-CN"/>
      </w:rPr>
      <w:t xml:space="preserve">.com </w:t>
    </w:r>
    <w:r w:rsidRPr="00E77FBA">
      <w:rPr>
        <w:rFonts w:eastAsia="SimSun"/>
        <w:b/>
        <w:color w:val="000000"/>
        <w:kern w:val="2"/>
        <w:lang w:eastAsia="zh-CN"/>
      </w:rPr>
      <w:t xml:space="preserve">                                </w:t>
    </w:r>
    <w:r w:rsidRPr="00E77FBA">
      <w:rPr>
        <w:rFonts w:eastAsia="SimSun"/>
        <w:b/>
        <w:color w:val="FF0000"/>
        <w:kern w:val="2"/>
        <w:lang w:eastAsia="zh-CN"/>
      </w:rPr>
      <w:t>Trang</w:t>
    </w:r>
    <w:r w:rsidRPr="00E77FBA">
      <w:rPr>
        <w:rFonts w:eastAsia="SimSun"/>
        <w:b/>
        <w:color w:val="0070C0"/>
        <w:kern w:val="2"/>
        <w:lang w:eastAsia="zh-CN"/>
      </w:rPr>
      <w:t xml:space="preserve"> </w:t>
    </w:r>
    <w:r w:rsidRPr="00E77FBA">
      <w:rPr>
        <w:rFonts w:eastAsia="SimSun"/>
        <w:b/>
        <w:color w:val="0070C0"/>
        <w:kern w:val="2"/>
        <w:lang w:eastAsia="zh-CN"/>
      </w:rPr>
      <w:fldChar w:fldCharType="begin"/>
    </w:r>
    <w:r w:rsidRPr="00E77FBA">
      <w:rPr>
        <w:rFonts w:eastAsia="SimSun"/>
        <w:b/>
        <w:color w:val="0070C0"/>
        <w:kern w:val="2"/>
        <w:lang w:eastAsia="zh-CN"/>
      </w:rPr>
      <w:instrText xml:space="preserve"> PAGE   \* MERGEFORMAT </w:instrText>
    </w:r>
    <w:r w:rsidRPr="00E77FBA">
      <w:rPr>
        <w:rFonts w:eastAsia="SimSun"/>
        <w:b/>
        <w:color w:val="0070C0"/>
        <w:kern w:val="2"/>
        <w:lang w:eastAsia="zh-CN"/>
      </w:rPr>
      <w:fldChar w:fldCharType="separate"/>
    </w:r>
    <w:r w:rsidR="0054053D">
      <w:rPr>
        <w:rFonts w:eastAsia="SimSun"/>
        <w:b/>
        <w:noProof/>
        <w:color w:val="0070C0"/>
        <w:kern w:val="2"/>
        <w:lang w:eastAsia="zh-CN"/>
      </w:rPr>
      <w:t>1</w:t>
    </w:r>
    <w:r w:rsidRPr="00E77FBA">
      <w:rPr>
        <w:rFonts w:eastAsia="SimSun"/>
        <w:b/>
        <w:color w:val="0070C0"/>
        <w:kern w:val="2"/>
        <w:lang w:eastAsia="zh-CN"/>
      </w:rPr>
      <w:fldChar w:fldCharType="end"/>
    </w:r>
    <w:r w:rsidRPr="00E77FBA">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7A4A9" w14:textId="77777777" w:rsidR="00E00054" w:rsidRDefault="00E00054">
      <w:r>
        <w:separator/>
      </w:r>
    </w:p>
  </w:footnote>
  <w:footnote w:type="continuationSeparator" w:id="0">
    <w:p w14:paraId="4A616FEF" w14:textId="77777777" w:rsidR="00E00054" w:rsidRDefault="00E00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843DA" w14:textId="77777777" w:rsidR="00E77FBA" w:rsidRPr="00E77FBA" w:rsidRDefault="00E77FBA" w:rsidP="00E77FBA">
    <w:pPr>
      <w:widowControl w:val="0"/>
      <w:tabs>
        <w:tab w:val="center" w:pos="4513"/>
        <w:tab w:val="right" w:pos="9026"/>
      </w:tabs>
      <w:autoSpaceDE w:val="0"/>
      <w:autoSpaceDN w:val="0"/>
      <w:jc w:val="center"/>
      <w:rPr>
        <w:sz w:val="22"/>
        <w:szCs w:val="22"/>
        <w:lang w:val="vi"/>
      </w:rPr>
    </w:pPr>
    <w:r w:rsidRPr="00E77FBA">
      <w:rPr>
        <w:rFonts w:eastAsia="Calibri"/>
        <w:b/>
        <w:color w:val="00B0F0"/>
        <w:lang w:val="nl-NL"/>
      </w:rPr>
      <w:t>thuvienhoclieu</w:t>
    </w:r>
    <w:r w:rsidRPr="00E77FBA">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2"/>
    <w:docVar w:name="&lt;tscau&gt;" w:val="28"/>
    <w:docVar w:name="MADE" w:val="0608"/>
  </w:docVars>
  <w:rsids>
    <w:rsidRoot w:val="00A77B3E"/>
    <w:rsid w:val="00131820"/>
    <w:rsid w:val="0016472A"/>
    <w:rsid w:val="00313518"/>
    <w:rsid w:val="003E5037"/>
    <w:rsid w:val="004C1B34"/>
    <w:rsid w:val="004C4C6E"/>
    <w:rsid w:val="00510B67"/>
    <w:rsid w:val="005400D5"/>
    <w:rsid w:val="0054053D"/>
    <w:rsid w:val="00674831"/>
    <w:rsid w:val="00691B00"/>
    <w:rsid w:val="006B2974"/>
    <w:rsid w:val="006E6CBB"/>
    <w:rsid w:val="007E3BE9"/>
    <w:rsid w:val="00806AFA"/>
    <w:rsid w:val="008869BB"/>
    <w:rsid w:val="00962FEC"/>
    <w:rsid w:val="00A77B3E"/>
    <w:rsid w:val="00C82A9C"/>
    <w:rsid w:val="00CA2A55"/>
    <w:rsid w:val="00D178F3"/>
    <w:rsid w:val="00DE0F26"/>
    <w:rsid w:val="00E00054"/>
    <w:rsid w:val="00E31E91"/>
    <w:rsid w:val="00E73D18"/>
    <w:rsid w:val="00E77FBA"/>
    <w:rsid w:val="00E86D00"/>
    <w:rsid w:val="00EA2925"/>
    <w:rsid w:val="00EA7F1D"/>
    <w:rsid w:val="00EC301B"/>
    <w:rsid w:val="00F7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0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D00588"/>
    <w:pPr>
      <w:widowControl w:val="0"/>
      <w:spacing w:line="360" w:lineRule="auto"/>
    </w:pPr>
    <w:rPr>
      <w:rFonts w:eastAsia="Calibri" w:hint="eastAsia"/>
      <w:sz w:val="24"/>
      <w:szCs w:val="22"/>
    </w:rPr>
  </w:style>
  <w:style w:type="paragraph" w:styleId="NormalWeb">
    <w:name w:val="Normal (Web)"/>
    <w:basedOn w:val="Normal"/>
    <w:uiPriority w:val="99"/>
    <w:unhideWhenUsed/>
    <w:qFormat/>
    <w:rsid w:val="00D00588"/>
    <w:pPr>
      <w:spacing w:after="200" w:line="276" w:lineRule="auto"/>
    </w:pPr>
    <w:rPr>
      <w:rFonts w:eastAsia="Calibri"/>
    </w:rPr>
  </w:style>
  <w:style w:type="character" w:styleId="Strong">
    <w:name w:val="Strong"/>
    <w:basedOn w:val="DefaultParagraphFont"/>
    <w:uiPriority w:val="22"/>
    <w:qFormat/>
    <w:rsid w:val="00D00588"/>
    <w:rPr>
      <w:b/>
      <w:bCs/>
    </w:rPr>
  </w:style>
  <w:style w:type="table" w:styleId="TableGrid">
    <w:name w:val="Table Grid"/>
    <w:basedOn w:val="TableNormal"/>
    <w:rsid w:val="007E3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31820"/>
    <w:pPr>
      <w:tabs>
        <w:tab w:val="center" w:pos="4680"/>
        <w:tab w:val="right" w:pos="9360"/>
      </w:tabs>
    </w:pPr>
  </w:style>
  <w:style w:type="character" w:customStyle="1" w:styleId="HeaderChar">
    <w:name w:val="Header Char"/>
    <w:basedOn w:val="DefaultParagraphFont"/>
    <w:link w:val="Header"/>
    <w:rsid w:val="00131820"/>
    <w:rPr>
      <w:sz w:val="24"/>
      <w:szCs w:val="24"/>
    </w:rPr>
  </w:style>
  <w:style w:type="paragraph" w:styleId="Footer">
    <w:name w:val="footer"/>
    <w:basedOn w:val="Normal"/>
    <w:link w:val="FooterChar"/>
    <w:rsid w:val="00131820"/>
    <w:pPr>
      <w:tabs>
        <w:tab w:val="center" w:pos="4680"/>
        <w:tab w:val="right" w:pos="9360"/>
      </w:tabs>
    </w:pPr>
  </w:style>
  <w:style w:type="character" w:customStyle="1" w:styleId="FooterChar">
    <w:name w:val="Footer Char"/>
    <w:basedOn w:val="DefaultParagraphFont"/>
    <w:link w:val="Footer"/>
    <w:rsid w:val="001318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D00588"/>
    <w:pPr>
      <w:widowControl w:val="0"/>
      <w:spacing w:line="360" w:lineRule="auto"/>
    </w:pPr>
    <w:rPr>
      <w:rFonts w:eastAsia="Calibri" w:hint="eastAsia"/>
      <w:sz w:val="24"/>
      <w:szCs w:val="22"/>
    </w:rPr>
  </w:style>
  <w:style w:type="paragraph" w:styleId="NormalWeb">
    <w:name w:val="Normal (Web)"/>
    <w:basedOn w:val="Normal"/>
    <w:uiPriority w:val="99"/>
    <w:unhideWhenUsed/>
    <w:qFormat/>
    <w:rsid w:val="00D00588"/>
    <w:pPr>
      <w:spacing w:after="200" w:line="276" w:lineRule="auto"/>
    </w:pPr>
    <w:rPr>
      <w:rFonts w:eastAsia="Calibri"/>
    </w:rPr>
  </w:style>
  <w:style w:type="character" w:styleId="Strong">
    <w:name w:val="Strong"/>
    <w:basedOn w:val="DefaultParagraphFont"/>
    <w:uiPriority w:val="22"/>
    <w:qFormat/>
    <w:rsid w:val="00D00588"/>
    <w:rPr>
      <w:b/>
      <w:bCs/>
    </w:rPr>
  </w:style>
  <w:style w:type="table" w:styleId="TableGrid">
    <w:name w:val="Table Grid"/>
    <w:basedOn w:val="TableNormal"/>
    <w:rsid w:val="007E3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31820"/>
    <w:pPr>
      <w:tabs>
        <w:tab w:val="center" w:pos="4680"/>
        <w:tab w:val="right" w:pos="9360"/>
      </w:tabs>
    </w:pPr>
  </w:style>
  <w:style w:type="character" w:customStyle="1" w:styleId="HeaderChar">
    <w:name w:val="Header Char"/>
    <w:basedOn w:val="DefaultParagraphFont"/>
    <w:link w:val="Header"/>
    <w:rsid w:val="00131820"/>
    <w:rPr>
      <w:sz w:val="24"/>
      <w:szCs w:val="24"/>
    </w:rPr>
  </w:style>
  <w:style w:type="paragraph" w:styleId="Footer">
    <w:name w:val="footer"/>
    <w:basedOn w:val="Normal"/>
    <w:link w:val="FooterChar"/>
    <w:rsid w:val="00131820"/>
    <w:pPr>
      <w:tabs>
        <w:tab w:val="center" w:pos="4680"/>
        <w:tab w:val="right" w:pos="9360"/>
      </w:tabs>
    </w:pPr>
  </w:style>
  <w:style w:type="character" w:customStyle="1" w:styleId="FooterChar">
    <w:name w:val="Footer Char"/>
    <w:basedOn w:val="DefaultParagraphFont"/>
    <w:link w:val="Footer"/>
    <w:rsid w:val="001318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512882">
      <w:bodyDiv w:val="1"/>
      <w:marLeft w:val="0"/>
      <w:marRight w:val="0"/>
      <w:marTop w:val="0"/>
      <w:marBottom w:val="0"/>
      <w:divBdr>
        <w:top w:val="none" w:sz="0" w:space="0" w:color="auto"/>
        <w:left w:val="none" w:sz="0" w:space="0" w:color="auto"/>
        <w:bottom w:val="none" w:sz="0" w:space="0" w:color="auto"/>
        <w:right w:val="none" w:sz="0" w:space="0" w:color="auto"/>
      </w:divBdr>
    </w:div>
    <w:div w:id="108757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2026-04-03T13:27:00Z</dcterms:created>
  <dcterms:modified xsi:type="dcterms:W3CDTF">2026-04-03T13:27:00Z</dcterms:modified>
</cp:coreProperties>
</file>