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CFD83" w14:textId="3A19C9FF" w:rsidR="005876DD" w:rsidRPr="00526CB6" w:rsidRDefault="005876DD">
      <w:pPr>
        <w:rPr>
          <w:color w:val="000000" w:themeColor="text1"/>
        </w:rPr>
      </w:pPr>
    </w:p>
    <w:tbl>
      <w:tblPr>
        <w:tblStyle w:val="TableGrid"/>
        <w:tblW w:w="10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738"/>
      </w:tblGrid>
      <w:tr w:rsidR="00526CB6" w:rsidRPr="00526CB6" w14:paraId="237084BB" w14:textId="77777777" w:rsidTr="00EF198C">
        <w:trPr>
          <w:trHeight w:val="699"/>
        </w:trPr>
        <w:tc>
          <w:tcPr>
            <w:tcW w:w="4253" w:type="dxa"/>
          </w:tcPr>
          <w:p w14:paraId="5DA7F44D" w14:textId="77777777" w:rsidR="00E96F9A" w:rsidRPr="00526CB6" w:rsidRDefault="003E5432" w:rsidP="00EF198C">
            <w:pPr>
              <w:ind w:right="-80"/>
              <w:jc w:val="center"/>
              <w:rPr>
                <w:b/>
                <w:color w:val="000000" w:themeColor="text1"/>
              </w:rPr>
            </w:pPr>
            <w:r w:rsidRPr="00526CB6">
              <w:rPr>
                <w:noProof/>
                <w:color w:val="000000" w:themeColor="text1"/>
              </w:rPr>
              <w:pict w14:anchorId="5C6935F4">
                <v:line id="Straight Connector 3" o:spid="_x0000_s1032" style="position:absolute;left:0;text-align:left;z-index:25165772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 from="71.05pt,29pt" to="147.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FO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" strokecolor="black [3200]" strokeweight=".5pt">
                  <v:stroke joinstyle="miter"/>
                  <w10:wrap anchorx="page"/>
                  <w10:anchorlock/>
                </v:line>
              </w:pict>
            </w:r>
            <w:r w:rsidR="00E96F9A" w:rsidRPr="00526CB6">
              <w:rPr>
                <w:b/>
                <w:color w:val="000000" w:themeColor="text1"/>
              </w:rPr>
              <w:t>SỞ GIÁO DỤC VÀ ĐÀO TẠO</w:t>
            </w:r>
          </w:p>
          <w:p w14:paraId="711E3AAA" w14:textId="77777777" w:rsidR="00526CB6" w:rsidRDefault="00E96F9A" w:rsidP="00EF198C">
            <w:pPr>
              <w:ind w:right="-80"/>
              <w:jc w:val="center"/>
              <w:rPr>
                <w:b/>
                <w:color w:val="000000" w:themeColor="text1"/>
              </w:rPr>
            </w:pPr>
            <w:r w:rsidRPr="00526CB6">
              <w:rPr>
                <w:b/>
                <w:color w:val="000000" w:themeColor="text1"/>
              </w:rPr>
              <w:t>TỈNH QUẢNG NINH</w:t>
            </w:r>
          </w:p>
          <w:p w14:paraId="1759B9CE" w14:textId="08599E65" w:rsidR="00FD1AEB" w:rsidRPr="00526CB6" w:rsidRDefault="00FD1AEB" w:rsidP="00EF198C">
            <w:pPr>
              <w:ind w:right="-80"/>
              <w:jc w:val="center"/>
              <w:rPr>
                <w:bCs/>
                <w:color w:val="000000" w:themeColor="text1"/>
              </w:rPr>
            </w:pPr>
            <w:r w:rsidRPr="00526CB6">
              <w:rPr>
                <w:bCs/>
                <w:color w:val="000000" w:themeColor="text1"/>
              </w:rPr>
              <w:t>ĐỀ THI CHÍNH THỨC</w:t>
            </w:r>
          </w:p>
          <w:p w14:paraId="0F541467" w14:textId="6EC02627" w:rsidR="00FD1AEB" w:rsidRPr="00526CB6" w:rsidRDefault="00FD1AEB" w:rsidP="00EF198C">
            <w:pPr>
              <w:ind w:right="-80"/>
              <w:jc w:val="center"/>
              <w:rPr>
                <w:b/>
                <w:i/>
                <w:iCs/>
                <w:color w:val="000000" w:themeColor="text1"/>
              </w:rPr>
            </w:pPr>
            <w:r w:rsidRPr="00526CB6">
              <w:rPr>
                <w:bCs/>
                <w:i/>
                <w:iCs/>
                <w:color w:val="000000" w:themeColor="text1"/>
              </w:rPr>
              <w:t>(Đề gồm có 0</w:t>
            </w:r>
            <w:r w:rsidR="00F714F2" w:rsidRPr="00526CB6">
              <w:rPr>
                <w:bCs/>
                <w:i/>
                <w:iCs/>
                <w:color w:val="000000" w:themeColor="text1"/>
              </w:rPr>
              <w:t>4</w:t>
            </w:r>
            <w:r w:rsidRPr="00526CB6">
              <w:rPr>
                <w:bCs/>
                <w:i/>
                <w:iCs/>
                <w:color w:val="000000" w:themeColor="text1"/>
              </w:rPr>
              <w:t xml:space="preserve"> trang)</w:t>
            </w:r>
          </w:p>
        </w:tc>
        <w:tc>
          <w:tcPr>
            <w:tcW w:w="6738" w:type="dxa"/>
          </w:tcPr>
          <w:p w14:paraId="279F7282" w14:textId="77777777" w:rsidR="00E96F9A" w:rsidRPr="00526CB6" w:rsidRDefault="00E96F9A" w:rsidP="00EF198C">
            <w:pPr>
              <w:jc w:val="center"/>
              <w:rPr>
                <w:b/>
                <w:color w:val="000000" w:themeColor="text1"/>
              </w:rPr>
            </w:pPr>
            <w:r w:rsidRPr="00526CB6">
              <w:rPr>
                <w:b/>
                <w:color w:val="000000" w:themeColor="text1"/>
              </w:rPr>
              <w:t>KỲ THI THỬ TỐT NGHIỆP THPT NĂM 2026</w:t>
            </w:r>
          </w:p>
          <w:p w14:paraId="31E02E19" w14:textId="77777777" w:rsidR="00E96F9A" w:rsidRPr="00526CB6" w:rsidRDefault="00E96F9A" w:rsidP="00EF198C">
            <w:pPr>
              <w:jc w:val="center"/>
              <w:rPr>
                <w:b/>
                <w:bCs/>
                <w:color w:val="000000" w:themeColor="text1"/>
              </w:rPr>
            </w:pPr>
            <w:r w:rsidRPr="00526CB6">
              <w:rPr>
                <w:b/>
                <w:bCs/>
                <w:color w:val="000000" w:themeColor="text1"/>
              </w:rPr>
              <w:t>MÔN: LỊCH SỬ</w:t>
            </w:r>
          </w:p>
          <w:p w14:paraId="0055420A" w14:textId="77777777" w:rsidR="00FD1AEB" w:rsidRPr="00526CB6" w:rsidRDefault="00FD1AEB" w:rsidP="00EF198C">
            <w:pPr>
              <w:jc w:val="center"/>
              <w:rPr>
                <w:i/>
                <w:color w:val="000000" w:themeColor="text1"/>
              </w:rPr>
            </w:pPr>
            <w:r w:rsidRPr="00526CB6">
              <w:rPr>
                <w:i/>
                <w:color w:val="000000" w:themeColor="text1"/>
              </w:rPr>
              <w:t>Thời gian làm bài:50 phút, không kể thời gian giao đề</w:t>
            </w:r>
          </w:p>
          <w:p w14:paraId="2AF8BCD2" w14:textId="257574C5" w:rsidR="00FD1AEB" w:rsidRPr="00526CB6" w:rsidRDefault="00A41605" w:rsidP="00EF198C">
            <w:pPr>
              <w:jc w:val="center"/>
              <w:rPr>
                <w:b/>
                <w:bCs/>
                <w:color w:val="000000" w:themeColor="text1"/>
              </w:rPr>
            </w:pPr>
            <w:r w:rsidRPr="00526CB6">
              <w:rPr>
                <w:noProof/>
                <w:color w:val="000000" w:themeColor="text1"/>
              </w:rPr>
              <w:pict w14:anchorId="4B47AE2D">
                <v:shapetype id="_x0000_t202" coordsize="21600,21600" o:spt="202" path="m,l,21600r21600,l21600,xe">
                  <v:stroke joinstyle="miter"/>
                  <v:path gradientshapeok="t" o:connecttype="rect"/>
                </v:shapetype>
                <v:shape id="Text Box 9" o:spid="_x0000_s1033" type="#_x0000_t202" style="position:absolute;left:0;text-align:left;margin-left:199.95pt;margin-top:7.7pt;width:83.5pt;height:30.95pt;z-index:25165875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" fillcolor="window" strokeweight=".5pt">
                  <v:textbox style="mso-next-textbox:#Text Box 9">
                    <w:txbxContent>
                      <w:p w14:paraId="345FE383" w14:textId="77777777" w:rsidR="00E96F9A" w:rsidRPr="00700ABA" w:rsidRDefault="00E96F9A" w:rsidP="00E96F9A">
                        <w:pPr>
                          <w:spacing w:before="40" w:after="40"/>
                          <w:jc w:val="center"/>
                          <w:rPr>
                            <w:b/>
                            <w:bCs/>
                          </w:rPr>
                        </w:pPr>
                        <w:r w:rsidRPr="00700ABA">
                          <w:rPr>
                            <w:b/>
                            <w:bCs/>
                          </w:rPr>
                          <w:t xml:space="preserve">Mã đề: </w:t>
                        </w:r>
                        <w:r>
                          <w:rPr>
                            <w:b/>
                            <w:bCs/>
                          </w:rPr>
                          <w:t>0801</w:t>
                        </w:r>
                      </w:p>
                    </w:txbxContent>
                  </v:textbox>
                </v:shape>
              </w:pict>
            </w:r>
          </w:p>
        </w:tc>
      </w:tr>
    </w:tbl>
    <w:p w14:paraId="13193D9F" w14:textId="4D789192" w:rsidR="005876DD" w:rsidRPr="00526CB6" w:rsidRDefault="005876DD" w:rsidP="00FD1AEB">
      <w:pPr>
        <w:ind w:firstLine="720"/>
        <w:rPr>
          <w:bCs/>
          <w:color w:val="000000" w:themeColor="text1"/>
        </w:rPr>
      </w:pPr>
      <w:r w:rsidRPr="00526CB6">
        <w:rPr>
          <w:b/>
          <w:color w:val="000000" w:themeColor="text1"/>
        </w:rPr>
        <w:t>Họ, tên thí sinh:</w:t>
      </w:r>
      <w:r w:rsidRPr="00526CB6">
        <w:rPr>
          <w:bCs/>
          <w:color w:val="000000" w:themeColor="text1"/>
        </w:rPr>
        <w:t xml:space="preserve"> ……………..………..……….</w:t>
      </w:r>
    </w:p>
    <w:p w14:paraId="169243FA" w14:textId="77777777" w:rsidR="00526CB6" w:rsidRDefault="005876DD" w:rsidP="005876DD">
      <w:pPr>
        <w:ind w:firstLine="720"/>
        <w:contextualSpacing/>
        <w:jc w:val="both"/>
        <w:rPr>
          <w:bCs/>
          <w:color w:val="000000" w:themeColor="text1"/>
        </w:rPr>
      </w:pPr>
      <w:r w:rsidRPr="00526CB6">
        <w:rPr>
          <w:b/>
          <w:color w:val="000000" w:themeColor="text1"/>
        </w:rPr>
        <w:t>Số báo danh:</w:t>
      </w:r>
      <w:r w:rsidRPr="00526CB6">
        <w:rPr>
          <w:bCs/>
          <w:color w:val="000000" w:themeColor="text1"/>
        </w:rPr>
        <w:t xml:space="preserve"> ………………………….……….</w:t>
      </w:r>
    </w:p>
    <w:p w14:paraId="015C1134" w14:textId="2FBD91E1" w:rsidR="00375AD7" w:rsidRPr="00526CB6" w:rsidRDefault="0091749E" w:rsidP="00D80029">
      <w:pPr>
        <w:snapToGrid w:val="0"/>
        <w:spacing w:line="252" w:lineRule="auto"/>
        <w:jc w:val="both"/>
        <w:rPr>
          <w:b/>
          <w:color w:val="000000" w:themeColor="text1"/>
        </w:rPr>
      </w:pPr>
      <w:r w:rsidRPr="00526CB6">
        <w:rPr>
          <w:b/>
          <w:color w:val="000000" w:themeColor="text1"/>
        </w:rPr>
        <w:t xml:space="preserve">PHẦN I: </w:t>
      </w:r>
      <w:r w:rsidRPr="00526CB6">
        <w:rPr>
          <w:color w:val="000000" w:themeColor="text1"/>
        </w:rPr>
        <w:t>Thí sinh trả lời từ câu 1 đến câu 2</w:t>
      </w:r>
      <w:r w:rsidR="005876DD" w:rsidRPr="00526CB6">
        <w:rPr>
          <w:color w:val="000000" w:themeColor="text1"/>
        </w:rPr>
        <w:t>4</w:t>
      </w:r>
      <w:r w:rsidRPr="00526CB6">
        <w:rPr>
          <w:color w:val="000000" w:themeColor="text1"/>
        </w:rPr>
        <w:t>. Mỗi câu hỏi thí sinh chỉ chọn một phương án.</w:t>
      </w:r>
    </w:p>
    <w:p w14:paraId="440CA380" w14:textId="77777777" w:rsidR="00375AD7" w:rsidRPr="00526CB6" w:rsidRDefault="0091749E" w:rsidP="00D80029">
      <w:pPr>
        <w:snapToGrid w:val="0"/>
        <w:spacing w:line="252" w:lineRule="auto"/>
        <w:jc w:val="both"/>
        <w:rPr>
          <w:color w:val="000000" w:themeColor="text1"/>
        </w:rPr>
      </w:pPr>
      <w:r w:rsidRPr="00526CB6">
        <w:rPr>
          <w:b/>
          <w:bCs/>
          <w:color w:val="000000" w:themeColor="text1"/>
          <w:lang w:val="vi-VN"/>
        </w:rPr>
        <w:t xml:space="preserve">Câu 1. </w:t>
      </w:r>
      <w:r w:rsidRPr="00526CB6">
        <w:rPr>
          <w:bCs/>
          <w:color w:val="000000" w:themeColor="text1"/>
          <w:lang w:val="vi-VN"/>
        </w:rPr>
        <w:t>Trận đánh tiêu biểu của quân dân nhà Trần trong cuộc kháng chiến chống quân Mông Cổ xâm lược (1258) là ở</w:t>
      </w:r>
    </w:p>
    <w:p w14:paraId="33E93467" w14:textId="77777777" w:rsidR="00375AD7" w:rsidRPr="00526CB6" w:rsidRDefault="0091749E" w:rsidP="00D80029">
      <w:pPr>
        <w:tabs>
          <w:tab w:val="left" w:pos="300"/>
          <w:tab w:val="left" w:pos="5300"/>
        </w:tabs>
        <w:snapToGrid w:val="0"/>
        <w:spacing w:line="252" w:lineRule="auto"/>
        <w:jc w:val="both"/>
        <w:rPr>
          <w:color w:val="000000" w:themeColor="text1"/>
          <w:lang w:val="vi-VN"/>
        </w:rPr>
      </w:pPr>
      <w:r w:rsidRPr="00526CB6">
        <w:rPr>
          <w:b/>
          <w:bCs/>
          <w:color w:val="000000" w:themeColor="text1"/>
          <w:lang w:val="vi-VN"/>
        </w:rPr>
        <w:tab/>
        <w:t xml:space="preserve">A. </w:t>
      </w:r>
      <w:r w:rsidRPr="00526CB6">
        <w:rPr>
          <w:bCs/>
          <w:color w:val="000000" w:themeColor="text1"/>
          <w:lang w:val="vi-VN"/>
        </w:rPr>
        <w:t>Đông Bộ Đầu.</w:t>
      </w:r>
      <w:r w:rsidRPr="00526CB6">
        <w:rPr>
          <w:b/>
          <w:bCs/>
          <w:color w:val="000000" w:themeColor="text1"/>
          <w:lang w:val="vi-VN"/>
        </w:rPr>
        <w:tab/>
        <w:t xml:space="preserve">B. </w:t>
      </w:r>
      <w:r w:rsidRPr="00526CB6">
        <w:rPr>
          <w:bCs/>
          <w:color w:val="000000" w:themeColor="text1"/>
          <w:lang w:val="vi-VN"/>
        </w:rPr>
        <w:t>Ngọc Hồi - Đống Đa.</w:t>
      </w:r>
    </w:p>
    <w:p w14:paraId="148C1CA0" w14:textId="77777777" w:rsidR="00375AD7" w:rsidRPr="00526CB6" w:rsidRDefault="0091749E" w:rsidP="00D80029">
      <w:pPr>
        <w:tabs>
          <w:tab w:val="left" w:pos="300"/>
          <w:tab w:val="left" w:pos="5300"/>
        </w:tabs>
        <w:snapToGrid w:val="0"/>
        <w:spacing w:line="252" w:lineRule="auto"/>
        <w:jc w:val="both"/>
        <w:rPr>
          <w:color w:val="000000" w:themeColor="text1"/>
          <w:lang w:val="vi-VN"/>
        </w:rPr>
      </w:pPr>
      <w:r w:rsidRPr="00526CB6">
        <w:rPr>
          <w:b/>
          <w:bCs/>
          <w:color w:val="000000" w:themeColor="text1"/>
          <w:lang w:val="vi-VN"/>
        </w:rPr>
        <w:tab/>
        <w:t xml:space="preserve">C. </w:t>
      </w:r>
      <w:r w:rsidRPr="00526CB6">
        <w:rPr>
          <w:bCs/>
          <w:color w:val="000000" w:themeColor="text1"/>
          <w:lang w:val="vi-VN"/>
        </w:rPr>
        <w:t>sông Bạch Đằng.</w:t>
      </w:r>
      <w:r w:rsidRPr="00526CB6">
        <w:rPr>
          <w:b/>
          <w:bCs/>
          <w:color w:val="000000" w:themeColor="text1"/>
          <w:lang w:val="vi-VN"/>
        </w:rPr>
        <w:tab/>
        <w:t xml:space="preserve">D. </w:t>
      </w:r>
      <w:r w:rsidRPr="00526CB6">
        <w:rPr>
          <w:bCs/>
          <w:color w:val="000000" w:themeColor="text1"/>
          <w:lang w:val="vi-VN"/>
        </w:rPr>
        <w:t>Chi Lăng - Xương Giang.</w:t>
      </w:r>
    </w:p>
    <w:p w14:paraId="5E32EB5B" w14:textId="77777777" w:rsidR="00375AD7" w:rsidRPr="00526CB6" w:rsidRDefault="0091749E" w:rsidP="00D80029">
      <w:pPr>
        <w:snapToGrid w:val="0"/>
        <w:spacing w:line="252" w:lineRule="auto"/>
        <w:jc w:val="both"/>
        <w:rPr>
          <w:color w:val="000000" w:themeColor="text1"/>
          <w:lang w:val="vi-VN"/>
        </w:rPr>
      </w:pPr>
      <w:r w:rsidRPr="00526CB6">
        <w:rPr>
          <w:b/>
          <w:color w:val="000000" w:themeColor="text1"/>
          <w:lang w:val="vi-VN"/>
        </w:rPr>
        <w:t xml:space="preserve">Câu 2. </w:t>
      </w:r>
      <w:r w:rsidRPr="00526CB6">
        <w:rPr>
          <w:color w:val="000000" w:themeColor="text1"/>
          <w:lang w:val="vi-VN"/>
        </w:rPr>
        <w:t>Nhà nước xã hội chủ nghĩa đầu tiên trên thế giới được xác lập sau sự kiện nào dưới đây?</w:t>
      </w:r>
    </w:p>
    <w:p w14:paraId="627BFBF7" w14:textId="77777777" w:rsidR="00375AD7" w:rsidRPr="00526CB6" w:rsidRDefault="0091749E" w:rsidP="00D80029">
      <w:pPr>
        <w:tabs>
          <w:tab w:val="left" w:pos="300"/>
          <w:tab w:val="left" w:pos="5300"/>
        </w:tabs>
        <w:snapToGrid w:val="0"/>
        <w:spacing w:line="252"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Cách mạng tư sản Anh bùng nổ.</w:t>
      </w:r>
      <w:r w:rsidRPr="00526CB6">
        <w:rPr>
          <w:b/>
          <w:color w:val="000000" w:themeColor="text1"/>
          <w:lang w:val="vi-VN"/>
        </w:rPr>
        <w:tab/>
        <w:t xml:space="preserve">B. </w:t>
      </w:r>
      <w:r w:rsidRPr="00526CB6">
        <w:rPr>
          <w:color w:val="000000" w:themeColor="text1"/>
          <w:lang w:val="vi-VN"/>
        </w:rPr>
        <w:t>Cách mạng tư sản Nê-đéc-lan thành công.</w:t>
      </w:r>
    </w:p>
    <w:p w14:paraId="497E20E0" w14:textId="77777777" w:rsidR="00375AD7" w:rsidRPr="00526CB6" w:rsidRDefault="0091749E" w:rsidP="00D80029">
      <w:pPr>
        <w:tabs>
          <w:tab w:val="left" w:pos="300"/>
          <w:tab w:val="left" w:pos="5300"/>
        </w:tabs>
        <w:snapToGrid w:val="0"/>
        <w:spacing w:line="252"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Cách mạng tư sản Pháp kết thúc.</w:t>
      </w:r>
      <w:r w:rsidRPr="00526CB6">
        <w:rPr>
          <w:b/>
          <w:color w:val="000000" w:themeColor="text1"/>
          <w:lang w:val="vi-VN"/>
        </w:rPr>
        <w:tab/>
        <w:t xml:space="preserve">D. </w:t>
      </w:r>
      <w:r w:rsidRPr="00526CB6">
        <w:rPr>
          <w:color w:val="000000" w:themeColor="text1"/>
          <w:lang w:val="vi-VN"/>
        </w:rPr>
        <w:t>Cách mạng tháng Mười Nga thắng lợi.</w:t>
      </w:r>
    </w:p>
    <w:p w14:paraId="06C00BAB" w14:textId="77777777" w:rsidR="00375AD7" w:rsidRPr="00526CB6" w:rsidRDefault="0091749E" w:rsidP="00D80029">
      <w:pPr>
        <w:snapToGrid w:val="0"/>
        <w:spacing w:line="252" w:lineRule="auto"/>
        <w:jc w:val="both"/>
        <w:rPr>
          <w:color w:val="000000" w:themeColor="text1"/>
          <w:lang w:val="vi-VN"/>
        </w:rPr>
      </w:pPr>
      <w:r w:rsidRPr="00526CB6">
        <w:rPr>
          <w:b/>
          <w:color w:val="000000" w:themeColor="text1"/>
          <w:lang w:val="vi-VN"/>
        </w:rPr>
        <w:t xml:space="preserve">Câu 3. </w:t>
      </w:r>
      <w:r w:rsidRPr="00526CB6">
        <w:rPr>
          <w:color w:val="000000" w:themeColor="text1"/>
          <w:lang w:val="vi-VN"/>
        </w:rPr>
        <w:t>Cuộc kháng chiến chống thực dân Pháp của nhân dân Việt Nam trong những năm 1951 - 1953 có điểm gì mới so với những năm 1945 - 1946?</w:t>
      </w:r>
    </w:p>
    <w:p w14:paraId="108C4DE1"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Có sự lãnh đạo đúng đắn, sáng tạo của Đảng Cộng sản Đông Dương.</w:t>
      </w:r>
    </w:p>
    <w:p w14:paraId="71947166"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Bắt đầu có sự kết hợp giữa nhiệm vụ kháng chiến và kiến quốc.</w:t>
      </w:r>
    </w:p>
    <w:p w14:paraId="66CF4CE4"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Có sự chuyển hóa lớn về hậu phương của chiến tranh nhân dân.</w:t>
      </w:r>
    </w:p>
    <w:p w14:paraId="39C5A3F7"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Có sự tham gia của lực lượng chính trị và lực lượng vũ trang.</w:t>
      </w:r>
    </w:p>
    <w:p w14:paraId="6E300C1A" w14:textId="77777777" w:rsidR="00375AD7" w:rsidRPr="00526CB6" w:rsidRDefault="0091749E" w:rsidP="00D80029">
      <w:pPr>
        <w:snapToGrid w:val="0"/>
        <w:spacing w:line="252" w:lineRule="auto"/>
        <w:jc w:val="both"/>
        <w:rPr>
          <w:color w:val="000000" w:themeColor="text1"/>
          <w:lang w:val="vi-VN"/>
        </w:rPr>
      </w:pPr>
      <w:r w:rsidRPr="00526CB6">
        <w:rPr>
          <w:b/>
          <w:bCs/>
          <w:color w:val="000000" w:themeColor="text1"/>
          <w:lang w:val="vi-VN"/>
        </w:rPr>
        <w:t xml:space="preserve">Câu 4. </w:t>
      </w:r>
      <w:r w:rsidRPr="00526CB6">
        <w:rPr>
          <w:bCs/>
          <w:color w:val="000000" w:themeColor="text1"/>
          <w:lang w:val="vi-VN"/>
        </w:rPr>
        <w:t xml:space="preserve">Sự </w:t>
      </w:r>
      <w:r w:rsidRPr="00526CB6">
        <w:rPr>
          <w:rFonts w:eastAsia="Calibri"/>
          <w:color w:val="000000" w:themeColor="text1"/>
          <w:shd w:val="clear" w:color="auto" w:fill="FFFFFF"/>
          <w:lang w:val="vi-VN"/>
        </w:rPr>
        <w:t>hình thành và phát triển của hệ thống xã hội chủ nghĩa sau Chiến tranh thế giới thứ hai có ý nghĩa nào sau đây?</w:t>
      </w:r>
    </w:p>
    <w:p w14:paraId="444D2553"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shd w:val="clear" w:color="auto" w:fill="FFFFFF"/>
          <w:lang w:val="vi-VN"/>
        </w:rPr>
        <w:tab/>
        <w:t xml:space="preserve">A. </w:t>
      </w:r>
      <w:r w:rsidRPr="00526CB6">
        <w:rPr>
          <w:rFonts w:eastAsia="Calibri"/>
          <w:color w:val="000000" w:themeColor="text1"/>
          <w:shd w:val="clear" w:color="auto" w:fill="FFFFFF"/>
          <w:lang w:val="vi-VN"/>
        </w:rPr>
        <w:t>Trở thành chỗ dựa cho phong trào công nhân quốc tế.</w:t>
      </w:r>
    </w:p>
    <w:p w14:paraId="5E9DBFEF"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Đánh dấu chủ nghĩa xã hội trở thành hiện thực trên thế giới.</w:t>
      </w:r>
    </w:p>
    <w:p w14:paraId="64D92B68"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shd w:val="clear" w:color="auto" w:fill="FFFFFF"/>
          <w:lang w:val="vi-VN"/>
        </w:rPr>
        <w:tab/>
        <w:t xml:space="preserve">C. </w:t>
      </w:r>
      <w:r w:rsidRPr="00526CB6">
        <w:rPr>
          <w:rFonts w:eastAsia="Calibri"/>
          <w:color w:val="000000" w:themeColor="text1"/>
          <w:shd w:val="clear" w:color="auto" w:fill="FFFFFF"/>
          <w:lang w:val="vi-VN"/>
        </w:rPr>
        <w:t>Làm cho hệ thống tư bản chủ nghĩa khủng hoảng toàn diện.</w:t>
      </w:r>
    </w:p>
    <w:p w14:paraId="7A633116"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Làm xuất hiện trào lưu cách mạng vô sản trên toàn thế giới.</w:t>
      </w:r>
    </w:p>
    <w:p w14:paraId="4A5EFFF2" w14:textId="77777777" w:rsidR="00375AD7" w:rsidRPr="00526CB6" w:rsidRDefault="0091749E" w:rsidP="00D80029">
      <w:pPr>
        <w:snapToGrid w:val="0"/>
        <w:spacing w:line="252" w:lineRule="auto"/>
        <w:jc w:val="both"/>
        <w:rPr>
          <w:color w:val="000000" w:themeColor="text1"/>
          <w:lang w:val="vi-VN"/>
        </w:rPr>
      </w:pPr>
      <w:r w:rsidRPr="00526CB6">
        <w:rPr>
          <w:b/>
          <w:bCs/>
          <w:color w:val="000000" w:themeColor="text1"/>
          <w:lang w:val="vi-VN"/>
        </w:rPr>
        <w:t xml:space="preserve">Câu 5. </w:t>
      </w:r>
      <w:r w:rsidRPr="00526CB6">
        <w:rPr>
          <w:bCs/>
          <w:color w:val="000000" w:themeColor="text1"/>
          <w:lang w:val="vi-VN"/>
        </w:rPr>
        <w:t>N</w:t>
      </w:r>
      <w:r w:rsidRPr="00526CB6">
        <w:rPr>
          <w:color w:val="000000" w:themeColor="text1"/>
          <w:lang w:val="vi-VN"/>
        </w:rPr>
        <w:t>hân tố nào sau đây tác động đến sự chuyển biến trong quan hệ quốc tế từ sau Chiến tranh thế giới thứ hai đến nay?</w:t>
      </w:r>
    </w:p>
    <w:p w14:paraId="398DB092"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Quá trình xung đột không ngừng giữa hai hệ thống xã hội đối lập.</w:t>
      </w:r>
    </w:p>
    <w:p w14:paraId="0BBB99B9"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Xu thế toàn cầu hóa đã xóa bỏ hoàn toàn xung đột giữa các quốc gia.</w:t>
      </w:r>
    </w:p>
    <w:p w14:paraId="37050907"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Sự thay đổi trong tương quan so sánh lực lượng giữa các cường quốc.</w:t>
      </w:r>
    </w:p>
    <w:p w14:paraId="57381B92"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Chủ nghĩa khu vực phát triển và thay thế dần cho chủ nghĩa dân tộc.</w:t>
      </w:r>
    </w:p>
    <w:p w14:paraId="1E869B90" w14:textId="77777777" w:rsidR="00375AD7" w:rsidRPr="00526CB6" w:rsidRDefault="0091749E" w:rsidP="00007E5E">
      <w:pPr>
        <w:snapToGrid w:val="0"/>
        <w:spacing w:line="259" w:lineRule="auto"/>
        <w:jc w:val="both"/>
        <w:rPr>
          <w:color w:val="000000" w:themeColor="text1"/>
          <w:lang w:val="vi-VN"/>
        </w:rPr>
      </w:pPr>
      <w:r w:rsidRPr="00526CB6">
        <w:rPr>
          <w:b/>
          <w:bCs/>
          <w:color w:val="000000" w:themeColor="text1"/>
          <w:lang w:val="vi-VN"/>
        </w:rPr>
        <w:t xml:space="preserve">Câu 6. </w:t>
      </w:r>
      <w:r w:rsidRPr="00526CB6">
        <w:rPr>
          <w:bCs/>
          <w:color w:val="000000" w:themeColor="text1"/>
          <w:lang w:val="vi-VN"/>
        </w:rPr>
        <w:t>Nội dung nào sau đây là hoạt động về chính trị - an ninh của tổ chức ASEAN trong giai đoạn 1976 - 1999?</w:t>
      </w:r>
    </w:p>
    <w:p w14:paraId="2D0AAFE4" w14:textId="77777777" w:rsidR="00375AD7" w:rsidRPr="00526CB6" w:rsidRDefault="0091749E" w:rsidP="00007E5E">
      <w:pPr>
        <w:tabs>
          <w:tab w:val="left" w:pos="300"/>
        </w:tabs>
        <w:snapToGrid w:val="0"/>
        <w:spacing w:line="259" w:lineRule="auto"/>
        <w:jc w:val="both"/>
        <w:rPr>
          <w:color w:val="000000" w:themeColor="text1"/>
          <w:lang w:val="vi-VN"/>
        </w:rPr>
      </w:pPr>
      <w:r w:rsidRPr="00526CB6">
        <w:rPr>
          <w:b/>
          <w:bCs/>
          <w:color w:val="000000" w:themeColor="text1"/>
          <w:lang w:val="vi-VN"/>
        </w:rPr>
        <w:tab/>
        <w:t xml:space="preserve">A. </w:t>
      </w:r>
      <w:r w:rsidRPr="00526CB6">
        <w:rPr>
          <w:bCs/>
          <w:color w:val="000000" w:themeColor="text1"/>
          <w:lang w:val="vi-VN"/>
        </w:rPr>
        <w:t>Kí Tuyên bố Cua-la Lăm-pơ về thành lập Cộng đồng ASEAN.</w:t>
      </w:r>
    </w:p>
    <w:p w14:paraId="0E0A89BC" w14:textId="77777777" w:rsidR="00375AD7" w:rsidRPr="00526CB6" w:rsidRDefault="0091749E" w:rsidP="00007E5E">
      <w:pPr>
        <w:tabs>
          <w:tab w:val="left" w:pos="300"/>
        </w:tabs>
        <w:snapToGrid w:val="0"/>
        <w:spacing w:line="259" w:lineRule="auto"/>
        <w:jc w:val="both"/>
        <w:rPr>
          <w:color w:val="000000" w:themeColor="text1"/>
          <w:lang w:val="vi-VN"/>
        </w:rPr>
      </w:pPr>
      <w:r w:rsidRPr="00526CB6">
        <w:rPr>
          <w:b/>
          <w:bCs/>
          <w:color w:val="000000" w:themeColor="text1"/>
          <w:lang w:val="vi-VN"/>
        </w:rPr>
        <w:tab/>
        <w:t xml:space="preserve">B. </w:t>
      </w:r>
      <w:r w:rsidRPr="00526CB6">
        <w:rPr>
          <w:bCs/>
          <w:color w:val="000000" w:themeColor="text1"/>
          <w:lang w:val="vi-VN"/>
        </w:rPr>
        <w:t>Tổ chức Hội nghị Tư lệnh lực lượng quốc phòng ASEAN lần thứ 20.</w:t>
      </w:r>
    </w:p>
    <w:p w14:paraId="4552A4D9" w14:textId="77777777" w:rsidR="00375AD7" w:rsidRPr="00526CB6" w:rsidRDefault="0091749E" w:rsidP="00007E5E">
      <w:pPr>
        <w:tabs>
          <w:tab w:val="left" w:pos="300"/>
        </w:tabs>
        <w:snapToGrid w:val="0"/>
        <w:spacing w:line="259" w:lineRule="auto"/>
        <w:jc w:val="both"/>
        <w:rPr>
          <w:color w:val="000000" w:themeColor="text1"/>
          <w:lang w:val="vi-VN"/>
        </w:rPr>
      </w:pPr>
      <w:r w:rsidRPr="00526CB6">
        <w:rPr>
          <w:b/>
          <w:bCs/>
          <w:color w:val="000000" w:themeColor="text1"/>
          <w:lang w:val="vi-VN"/>
        </w:rPr>
        <w:tab/>
        <w:t xml:space="preserve">C. </w:t>
      </w:r>
      <w:r w:rsidRPr="00526CB6">
        <w:rPr>
          <w:bCs/>
          <w:color w:val="000000" w:themeColor="text1"/>
          <w:lang w:val="vi-VN"/>
        </w:rPr>
        <w:t>Ra tuyên bố Đông Nam Á là khu vực hoà bình, tự do và trung lập.</w:t>
      </w:r>
    </w:p>
    <w:p w14:paraId="0E8AF17A" w14:textId="77777777" w:rsidR="00375AD7" w:rsidRPr="00526CB6" w:rsidRDefault="0091749E" w:rsidP="00007E5E">
      <w:pPr>
        <w:tabs>
          <w:tab w:val="left" w:pos="300"/>
        </w:tabs>
        <w:snapToGrid w:val="0"/>
        <w:spacing w:line="259" w:lineRule="auto"/>
        <w:jc w:val="both"/>
        <w:rPr>
          <w:color w:val="000000" w:themeColor="text1"/>
          <w:lang w:val="vi-VN"/>
        </w:rPr>
      </w:pPr>
      <w:r w:rsidRPr="00526CB6">
        <w:rPr>
          <w:b/>
          <w:bCs/>
          <w:color w:val="000000" w:themeColor="text1"/>
          <w:lang w:val="vi-VN"/>
        </w:rPr>
        <w:tab/>
        <w:t xml:space="preserve">D. </w:t>
      </w:r>
      <w:r w:rsidRPr="00526CB6">
        <w:rPr>
          <w:bCs/>
          <w:color w:val="000000" w:themeColor="text1"/>
          <w:lang w:val="vi-VN"/>
        </w:rPr>
        <w:t>Tham gia tiến trình chấm dứt chiến tranh, lập lại hoà bình ở Cam-pu-chia.</w:t>
      </w:r>
    </w:p>
    <w:p w14:paraId="035E843B" w14:textId="77777777" w:rsidR="00375AD7" w:rsidRPr="00526CB6" w:rsidRDefault="0091749E" w:rsidP="00007E5E">
      <w:pPr>
        <w:snapToGrid w:val="0"/>
        <w:spacing w:line="259" w:lineRule="auto"/>
        <w:jc w:val="both"/>
        <w:rPr>
          <w:color w:val="000000" w:themeColor="text1"/>
          <w:lang w:val="vi-VN"/>
        </w:rPr>
      </w:pPr>
      <w:r w:rsidRPr="00526CB6">
        <w:rPr>
          <w:b/>
          <w:bCs/>
          <w:color w:val="000000" w:themeColor="text1"/>
          <w:lang w:val="vi-VN"/>
        </w:rPr>
        <w:t xml:space="preserve">Câu 7. </w:t>
      </w:r>
      <w:r w:rsidRPr="00526CB6">
        <w:rPr>
          <w:bCs/>
          <w:color w:val="000000" w:themeColor="text1"/>
          <w:lang w:val="vi-VN"/>
        </w:rPr>
        <w:t>Trong giai đoạn 1954 - 1958, nhân dân miền Nam Việt Nam tiến hành đấu tranh chống chế độ Mỹ - Diệm chủ yếu bằng hình thức nào?</w:t>
      </w:r>
    </w:p>
    <w:p w14:paraId="5C0373AB" w14:textId="77777777" w:rsidR="00375AD7" w:rsidRPr="00526CB6" w:rsidRDefault="0091749E" w:rsidP="00007E5E">
      <w:pPr>
        <w:tabs>
          <w:tab w:val="left" w:pos="300"/>
          <w:tab w:val="left" w:pos="5300"/>
        </w:tabs>
        <w:snapToGrid w:val="0"/>
        <w:spacing w:line="259" w:lineRule="auto"/>
        <w:jc w:val="both"/>
        <w:rPr>
          <w:color w:val="000000" w:themeColor="text1"/>
          <w:lang w:val="fr-FR"/>
        </w:rPr>
      </w:pPr>
      <w:r w:rsidRPr="00526CB6">
        <w:rPr>
          <w:b/>
          <w:bCs/>
          <w:color w:val="000000" w:themeColor="text1"/>
          <w:lang w:val="fr-FR"/>
        </w:rPr>
        <w:tab/>
        <w:t xml:space="preserve">A. </w:t>
      </w:r>
      <w:r w:rsidRPr="00526CB6">
        <w:rPr>
          <w:bCs/>
          <w:color w:val="000000" w:themeColor="text1"/>
          <w:lang w:val="fr-FR"/>
        </w:rPr>
        <w:t>Đấu tranh nghị trường.</w:t>
      </w:r>
      <w:r w:rsidRPr="00526CB6">
        <w:rPr>
          <w:b/>
          <w:bCs/>
          <w:color w:val="000000" w:themeColor="text1"/>
          <w:lang w:val="fr-FR"/>
        </w:rPr>
        <w:tab/>
        <w:t xml:space="preserve">B. </w:t>
      </w:r>
      <w:r w:rsidRPr="00526CB6">
        <w:rPr>
          <w:bCs/>
          <w:color w:val="000000" w:themeColor="text1"/>
          <w:lang w:val="fr-FR"/>
        </w:rPr>
        <w:t>Khởi nghĩa từng phần.</w:t>
      </w:r>
    </w:p>
    <w:p w14:paraId="0B7955B8" w14:textId="77777777" w:rsidR="00375AD7" w:rsidRPr="00526CB6" w:rsidRDefault="0091749E" w:rsidP="00007E5E">
      <w:pPr>
        <w:tabs>
          <w:tab w:val="left" w:pos="300"/>
          <w:tab w:val="left" w:pos="5300"/>
        </w:tabs>
        <w:snapToGrid w:val="0"/>
        <w:spacing w:line="259" w:lineRule="auto"/>
        <w:jc w:val="both"/>
        <w:rPr>
          <w:color w:val="000000" w:themeColor="text1"/>
          <w:lang w:val="pt-BR"/>
        </w:rPr>
      </w:pPr>
      <w:r w:rsidRPr="00526CB6">
        <w:rPr>
          <w:b/>
          <w:bCs/>
          <w:color w:val="000000" w:themeColor="text1"/>
          <w:lang w:val="fr-FR"/>
        </w:rPr>
        <w:tab/>
        <w:t xml:space="preserve">C. </w:t>
      </w:r>
      <w:r w:rsidRPr="00526CB6">
        <w:rPr>
          <w:bCs/>
          <w:color w:val="000000" w:themeColor="text1"/>
          <w:lang w:val="fr-FR"/>
        </w:rPr>
        <w:t>Đấu tranh vũ trang tự vệ.</w:t>
      </w:r>
      <w:r w:rsidRPr="00526CB6">
        <w:rPr>
          <w:b/>
          <w:bCs/>
          <w:color w:val="000000" w:themeColor="text1"/>
          <w:lang w:val="pt-BR"/>
        </w:rPr>
        <w:tab/>
        <w:t xml:space="preserve">D. </w:t>
      </w:r>
      <w:r w:rsidRPr="00526CB6">
        <w:rPr>
          <w:bCs/>
          <w:color w:val="000000" w:themeColor="text1"/>
          <w:lang w:val="pt-BR"/>
        </w:rPr>
        <w:t>Đấu tranh chính trị.</w:t>
      </w:r>
    </w:p>
    <w:p w14:paraId="48DA2B37" w14:textId="77777777" w:rsidR="00375AD7" w:rsidRPr="00526CB6" w:rsidRDefault="0091749E" w:rsidP="00007E5E">
      <w:pPr>
        <w:snapToGrid w:val="0"/>
        <w:spacing w:line="259" w:lineRule="auto"/>
        <w:jc w:val="both"/>
        <w:rPr>
          <w:color w:val="000000" w:themeColor="text1"/>
          <w:lang w:val="pt-BR"/>
        </w:rPr>
      </w:pPr>
      <w:r w:rsidRPr="00526CB6">
        <w:rPr>
          <w:b/>
          <w:bCs/>
          <w:color w:val="000000" w:themeColor="text1"/>
          <w:lang w:val="vi-VN"/>
        </w:rPr>
        <w:t xml:space="preserve">Câu 8. </w:t>
      </w:r>
      <w:r w:rsidRPr="00526CB6">
        <w:rPr>
          <w:bCs/>
          <w:color w:val="000000" w:themeColor="text1"/>
          <w:lang w:val="vi-VN"/>
        </w:rPr>
        <w:t>Văn bản đầu tiên đề xuất ý tưởng xây dựng Cộng đồng ASEAN là</w:t>
      </w:r>
    </w:p>
    <w:p w14:paraId="74B8BFBC" w14:textId="77777777" w:rsidR="00375AD7" w:rsidRPr="00526CB6" w:rsidRDefault="0091749E" w:rsidP="00007E5E">
      <w:pPr>
        <w:tabs>
          <w:tab w:val="left" w:pos="300"/>
          <w:tab w:val="left" w:pos="5300"/>
        </w:tabs>
        <w:snapToGrid w:val="0"/>
        <w:spacing w:line="259" w:lineRule="auto"/>
        <w:jc w:val="both"/>
        <w:rPr>
          <w:color w:val="000000" w:themeColor="text1"/>
          <w:lang w:val="vi-VN"/>
        </w:rPr>
      </w:pPr>
      <w:r w:rsidRPr="00526CB6">
        <w:rPr>
          <w:b/>
          <w:bCs/>
          <w:color w:val="000000" w:themeColor="text1"/>
          <w:lang w:val="vi-VN"/>
        </w:rPr>
        <w:tab/>
        <w:t xml:space="preserve">A. </w:t>
      </w:r>
      <w:r w:rsidRPr="00526CB6">
        <w:rPr>
          <w:bCs/>
          <w:color w:val="000000" w:themeColor="text1"/>
          <w:lang w:val="vi-VN"/>
        </w:rPr>
        <w:t>Tuyên bố Băng Cốc năm 1967.</w:t>
      </w:r>
      <w:r w:rsidRPr="00526CB6">
        <w:rPr>
          <w:b/>
          <w:bCs/>
          <w:color w:val="000000" w:themeColor="text1"/>
          <w:lang w:val="vi-VN"/>
        </w:rPr>
        <w:tab/>
        <w:t xml:space="preserve">B. </w:t>
      </w:r>
      <w:r w:rsidRPr="00526CB6">
        <w:rPr>
          <w:bCs/>
          <w:color w:val="000000" w:themeColor="text1"/>
          <w:lang w:val="vi-VN"/>
        </w:rPr>
        <w:t>Tầm nhìn ASEAN 2020.</w:t>
      </w:r>
    </w:p>
    <w:p w14:paraId="6EA07892" w14:textId="77777777" w:rsidR="00375AD7" w:rsidRPr="00526CB6" w:rsidRDefault="0091749E" w:rsidP="00007E5E">
      <w:pPr>
        <w:tabs>
          <w:tab w:val="left" w:pos="300"/>
          <w:tab w:val="left" w:pos="5300"/>
        </w:tabs>
        <w:snapToGrid w:val="0"/>
        <w:spacing w:line="259" w:lineRule="auto"/>
        <w:jc w:val="both"/>
        <w:rPr>
          <w:color w:val="000000" w:themeColor="text1"/>
          <w:lang w:val="vi-VN"/>
        </w:rPr>
      </w:pPr>
      <w:r w:rsidRPr="00526CB6">
        <w:rPr>
          <w:b/>
          <w:bCs/>
          <w:color w:val="000000" w:themeColor="text1"/>
          <w:lang w:val="vi-VN"/>
        </w:rPr>
        <w:tab/>
        <w:t xml:space="preserve">C. </w:t>
      </w:r>
      <w:r w:rsidRPr="00526CB6">
        <w:rPr>
          <w:bCs/>
          <w:color w:val="000000" w:themeColor="text1"/>
          <w:lang w:val="vi-VN"/>
        </w:rPr>
        <w:t>Tầm nhìn ASEAN 2025.</w:t>
      </w:r>
      <w:r w:rsidRPr="00526CB6">
        <w:rPr>
          <w:b/>
          <w:bCs/>
          <w:color w:val="000000" w:themeColor="text1"/>
          <w:lang w:val="vi-VN"/>
        </w:rPr>
        <w:tab/>
        <w:t xml:space="preserve">D. </w:t>
      </w:r>
      <w:r w:rsidRPr="00526CB6">
        <w:rPr>
          <w:bCs/>
          <w:color w:val="000000" w:themeColor="text1"/>
          <w:lang w:val="vi-VN"/>
        </w:rPr>
        <w:t>Hiệp ước Ba-li năm 1976.</w:t>
      </w:r>
    </w:p>
    <w:p w14:paraId="1D3E5AD3" w14:textId="77777777" w:rsidR="00375AD7" w:rsidRPr="00526CB6" w:rsidRDefault="0091749E" w:rsidP="00007E5E">
      <w:pPr>
        <w:snapToGrid w:val="0"/>
        <w:spacing w:line="259" w:lineRule="auto"/>
        <w:jc w:val="both"/>
        <w:rPr>
          <w:color w:val="000000" w:themeColor="text1"/>
          <w:lang w:val="vi-VN"/>
        </w:rPr>
      </w:pPr>
      <w:r w:rsidRPr="00526CB6">
        <w:rPr>
          <w:b/>
          <w:color w:val="000000" w:themeColor="text1"/>
          <w:lang w:val="vi-VN" w:eastAsia="ja-JP"/>
        </w:rPr>
        <w:t xml:space="preserve">Câu 9. </w:t>
      </w:r>
      <w:r w:rsidRPr="00526CB6">
        <w:rPr>
          <w:color w:val="000000" w:themeColor="text1"/>
          <w:lang w:val="vi-VN" w:eastAsia="ja-JP"/>
        </w:rPr>
        <w:t>Trong những năm 1918 - 1920, Nguyễn Ái Quốc hoạt động chủ yếu ở quốc gia nào sau đây?</w:t>
      </w:r>
    </w:p>
    <w:p w14:paraId="7C2F05C6" w14:textId="77777777" w:rsidR="00375AD7" w:rsidRPr="00526CB6" w:rsidRDefault="0091749E" w:rsidP="00007E5E">
      <w:pPr>
        <w:tabs>
          <w:tab w:val="left" w:pos="300"/>
          <w:tab w:val="left" w:pos="2800"/>
          <w:tab w:val="left" w:pos="5300"/>
          <w:tab w:val="left" w:pos="7800"/>
        </w:tabs>
        <w:snapToGrid w:val="0"/>
        <w:spacing w:line="259" w:lineRule="auto"/>
        <w:jc w:val="both"/>
        <w:rPr>
          <w:color w:val="000000" w:themeColor="text1"/>
          <w:lang w:val="vi-VN"/>
        </w:rPr>
      </w:pPr>
      <w:r w:rsidRPr="00526CB6">
        <w:rPr>
          <w:b/>
          <w:color w:val="000000" w:themeColor="text1"/>
          <w:lang w:val="vi-VN" w:eastAsia="ja-JP"/>
        </w:rPr>
        <w:tab/>
        <w:t xml:space="preserve">A. </w:t>
      </w:r>
      <w:r w:rsidRPr="00526CB6">
        <w:rPr>
          <w:color w:val="000000" w:themeColor="text1"/>
          <w:lang w:val="vi-VN" w:eastAsia="ja-JP"/>
        </w:rPr>
        <w:t>Pháp.</w:t>
      </w:r>
      <w:r w:rsidRPr="00526CB6">
        <w:rPr>
          <w:b/>
          <w:color w:val="000000" w:themeColor="text1"/>
          <w:lang w:val="vi-VN" w:eastAsia="ja-JP"/>
        </w:rPr>
        <w:tab/>
        <w:t xml:space="preserve">B. </w:t>
      </w:r>
      <w:r w:rsidRPr="00526CB6">
        <w:rPr>
          <w:color w:val="000000" w:themeColor="text1"/>
          <w:lang w:val="vi-VN" w:eastAsia="ja-JP"/>
        </w:rPr>
        <w:t>Anh.</w:t>
      </w:r>
      <w:r w:rsidRPr="00526CB6">
        <w:rPr>
          <w:b/>
          <w:color w:val="000000" w:themeColor="text1"/>
          <w:lang w:val="vi-VN" w:eastAsia="ja-JP"/>
        </w:rPr>
        <w:tab/>
        <w:t xml:space="preserve">C. </w:t>
      </w:r>
      <w:r w:rsidRPr="00526CB6">
        <w:rPr>
          <w:color w:val="000000" w:themeColor="text1"/>
          <w:lang w:val="vi-VN" w:eastAsia="ja-JP"/>
        </w:rPr>
        <w:t>Trung Quốc.</w:t>
      </w:r>
      <w:r w:rsidRPr="00526CB6">
        <w:rPr>
          <w:b/>
          <w:color w:val="000000" w:themeColor="text1"/>
          <w:lang w:val="vi-VN" w:eastAsia="ja-JP"/>
        </w:rPr>
        <w:tab/>
        <w:t xml:space="preserve">D. </w:t>
      </w:r>
      <w:r w:rsidRPr="00526CB6">
        <w:rPr>
          <w:color w:val="000000" w:themeColor="text1"/>
          <w:lang w:val="vi-VN" w:eastAsia="ja-JP"/>
        </w:rPr>
        <w:t>Liên Xô.</w:t>
      </w:r>
    </w:p>
    <w:p w14:paraId="32FD74D1" w14:textId="77777777" w:rsidR="00375AD7" w:rsidRPr="00526CB6" w:rsidRDefault="0091749E" w:rsidP="00007E5E">
      <w:pPr>
        <w:snapToGrid w:val="0"/>
        <w:spacing w:line="259" w:lineRule="auto"/>
        <w:jc w:val="both"/>
        <w:rPr>
          <w:color w:val="000000" w:themeColor="text1"/>
          <w:lang w:val="vi-VN"/>
        </w:rPr>
      </w:pPr>
      <w:r w:rsidRPr="00526CB6">
        <w:rPr>
          <w:b/>
          <w:color w:val="000000" w:themeColor="text1"/>
          <w:lang w:val="fr-FR"/>
        </w:rPr>
        <w:t xml:space="preserve">Câu 10. </w:t>
      </w:r>
      <w:r w:rsidRPr="00526CB6">
        <w:rPr>
          <w:color w:val="000000" w:themeColor="text1"/>
          <w:lang w:val="fr-FR"/>
        </w:rPr>
        <w:t>Trong quá trình tiến hành công cuộc Đổi mới đất nước từ năm 1986, Việt Nam đã</w:t>
      </w:r>
    </w:p>
    <w:p w14:paraId="40774161" w14:textId="77777777" w:rsidR="00375AD7" w:rsidRPr="00526CB6" w:rsidRDefault="0091749E" w:rsidP="00007E5E">
      <w:pPr>
        <w:tabs>
          <w:tab w:val="left" w:pos="300"/>
          <w:tab w:val="left" w:pos="5300"/>
        </w:tabs>
        <w:snapToGrid w:val="0"/>
        <w:spacing w:line="259" w:lineRule="auto"/>
        <w:jc w:val="both"/>
        <w:rPr>
          <w:color w:val="000000" w:themeColor="text1"/>
          <w:lang w:val="fr-FR"/>
        </w:rPr>
      </w:pPr>
      <w:r w:rsidRPr="00526CB6">
        <w:rPr>
          <w:b/>
          <w:color w:val="000000" w:themeColor="text1"/>
          <w:lang w:val="fr-FR"/>
        </w:rPr>
        <w:tab/>
        <w:t xml:space="preserve">A. </w:t>
      </w:r>
      <w:r w:rsidRPr="00526CB6">
        <w:rPr>
          <w:color w:val="000000" w:themeColor="text1"/>
          <w:lang w:val="fr-FR"/>
        </w:rPr>
        <w:t>xóa bỏ nền kinh tế tập trung, bao cấp.</w:t>
      </w:r>
      <w:r w:rsidRPr="00526CB6">
        <w:rPr>
          <w:b/>
          <w:color w:val="000000" w:themeColor="text1"/>
          <w:lang w:val="fr-FR"/>
        </w:rPr>
        <w:tab/>
        <w:t xml:space="preserve">B. </w:t>
      </w:r>
      <w:r w:rsidRPr="00526CB6">
        <w:rPr>
          <w:color w:val="000000" w:themeColor="text1"/>
          <w:lang w:val="fr-FR"/>
        </w:rPr>
        <w:t>kiểm soát được chuỗi cung ứng toàn cầu.</w:t>
      </w:r>
    </w:p>
    <w:p w14:paraId="3A13FCB5" w14:textId="77777777" w:rsidR="00375AD7" w:rsidRPr="00526CB6" w:rsidRDefault="0091749E" w:rsidP="00007E5E">
      <w:pPr>
        <w:tabs>
          <w:tab w:val="left" w:pos="300"/>
          <w:tab w:val="left" w:pos="5300"/>
        </w:tabs>
        <w:snapToGrid w:val="0"/>
        <w:spacing w:line="259" w:lineRule="auto"/>
        <w:jc w:val="both"/>
        <w:rPr>
          <w:color w:val="000000" w:themeColor="text1"/>
          <w:lang w:val="fr-FR"/>
        </w:rPr>
      </w:pPr>
      <w:r w:rsidRPr="00526CB6">
        <w:rPr>
          <w:b/>
          <w:color w:val="000000" w:themeColor="text1"/>
          <w:lang w:val="fr-FR"/>
        </w:rPr>
        <w:tab/>
        <w:t xml:space="preserve">C. </w:t>
      </w:r>
      <w:r w:rsidRPr="00526CB6">
        <w:rPr>
          <w:color w:val="000000" w:themeColor="text1"/>
          <w:lang w:val="fr-FR"/>
        </w:rPr>
        <w:t>trở thành nước công nghiệp mới.</w:t>
      </w:r>
      <w:r w:rsidRPr="00526CB6">
        <w:rPr>
          <w:b/>
          <w:color w:val="000000" w:themeColor="text1"/>
          <w:lang w:val="fr-FR"/>
        </w:rPr>
        <w:tab/>
        <w:t xml:space="preserve">D. </w:t>
      </w:r>
      <w:r w:rsidRPr="00526CB6">
        <w:rPr>
          <w:color w:val="000000" w:themeColor="text1"/>
          <w:lang w:val="fr-FR"/>
        </w:rPr>
        <w:t>xây dựng nền kinh tế tự cung tự cấp.</w:t>
      </w:r>
    </w:p>
    <w:p w14:paraId="2BD276C2" w14:textId="77777777" w:rsidR="00375AD7" w:rsidRPr="00526CB6" w:rsidRDefault="0091749E" w:rsidP="00007E5E">
      <w:pPr>
        <w:snapToGrid w:val="0"/>
        <w:spacing w:line="245" w:lineRule="auto"/>
        <w:jc w:val="both"/>
        <w:rPr>
          <w:color w:val="000000" w:themeColor="text1"/>
          <w:lang w:val="fr-FR"/>
        </w:rPr>
      </w:pPr>
      <w:r w:rsidRPr="00526CB6">
        <w:rPr>
          <w:b/>
          <w:color w:val="000000" w:themeColor="text1"/>
          <w:lang w:val="vi-VN"/>
        </w:rPr>
        <w:t xml:space="preserve">Câu 11. </w:t>
      </w:r>
      <w:r w:rsidRPr="00526CB6">
        <w:rPr>
          <w:rFonts w:eastAsia="Calibri"/>
          <w:color w:val="000000" w:themeColor="text1"/>
          <w:lang w:val="vi-VN"/>
        </w:rPr>
        <w:t>Thắng lợi của Đại Việt trong cuộc kháng chiến chống quân Thanh xâm lược (1789) có ý nghĩa nào sau đây?</w:t>
      </w:r>
    </w:p>
    <w:p w14:paraId="4422C37F" w14:textId="77777777" w:rsidR="00375AD7" w:rsidRPr="00526CB6" w:rsidRDefault="0091749E" w:rsidP="00007E5E">
      <w:pPr>
        <w:tabs>
          <w:tab w:val="left" w:pos="300"/>
          <w:tab w:val="left" w:pos="5300"/>
        </w:tabs>
        <w:snapToGrid w:val="0"/>
        <w:spacing w:line="245" w:lineRule="auto"/>
        <w:jc w:val="both"/>
        <w:rPr>
          <w:color w:val="000000" w:themeColor="text1"/>
          <w:lang w:val="vi-VN"/>
        </w:rPr>
      </w:pPr>
      <w:r w:rsidRPr="00526CB6">
        <w:rPr>
          <w:b/>
          <w:color w:val="000000" w:themeColor="text1"/>
          <w:lang w:val="vi-VN"/>
        </w:rPr>
        <w:lastRenderedPageBreak/>
        <w:tab/>
        <w:t xml:space="preserve">A. </w:t>
      </w:r>
      <w:r w:rsidRPr="00526CB6">
        <w:rPr>
          <w:rFonts w:eastAsia="Calibri"/>
          <w:color w:val="000000" w:themeColor="text1"/>
          <w:lang w:val="vi-VN"/>
        </w:rPr>
        <w:t>Kết thúc hoàn toàn thời kì Bắc thuộc.</w:t>
      </w:r>
      <w:r w:rsidRPr="00526CB6">
        <w:rPr>
          <w:b/>
          <w:color w:val="000000" w:themeColor="text1"/>
          <w:lang w:val="vi-VN"/>
        </w:rPr>
        <w:tab/>
        <w:t xml:space="preserve">B. </w:t>
      </w:r>
      <w:r w:rsidRPr="00526CB6">
        <w:rPr>
          <w:rFonts w:eastAsia="Calibri"/>
          <w:color w:val="000000" w:themeColor="text1"/>
          <w:lang w:val="vi-VN"/>
        </w:rPr>
        <w:t>Giành lại quyền tự chủ từ nhà Thanh.</w:t>
      </w:r>
    </w:p>
    <w:p w14:paraId="04B2C2DF" w14:textId="77777777" w:rsidR="00375AD7" w:rsidRPr="00526CB6" w:rsidRDefault="0091749E" w:rsidP="00007E5E">
      <w:pPr>
        <w:tabs>
          <w:tab w:val="left" w:pos="300"/>
          <w:tab w:val="left" w:pos="5300"/>
        </w:tabs>
        <w:snapToGrid w:val="0"/>
        <w:spacing w:line="245" w:lineRule="auto"/>
        <w:jc w:val="both"/>
        <w:rPr>
          <w:color w:val="000000" w:themeColor="text1"/>
          <w:lang w:val="vi-VN"/>
        </w:rPr>
      </w:pPr>
      <w:r w:rsidRPr="00526CB6">
        <w:rPr>
          <w:b/>
          <w:color w:val="000000" w:themeColor="text1"/>
          <w:lang w:val="vi-VN"/>
        </w:rPr>
        <w:tab/>
        <w:t xml:space="preserve">C. </w:t>
      </w:r>
      <w:r w:rsidRPr="00526CB6">
        <w:rPr>
          <w:rFonts w:eastAsia="Calibri"/>
          <w:color w:val="000000" w:themeColor="text1"/>
          <w:lang w:val="vi-VN"/>
        </w:rPr>
        <w:t>Hoàn thành sự nghiệp thống nhất đất nước.</w:t>
      </w:r>
      <w:r w:rsidRPr="00526CB6">
        <w:rPr>
          <w:b/>
          <w:color w:val="000000" w:themeColor="text1"/>
          <w:lang w:val="vi-VN"/>
        </w:rPr>
        <w:tab/>
        <w:t xml:space="preserve">D. </w:t>
      </w:r>
      <w:r w:rsidRPr="00526CB6">
        <w:rPr>
          <w:rFonts w:eastAsia="Calibri"/>
          <w:color w:val="000000" w:themeColor="text1"/>
          <w:lang w:val="vi-VN"/>
        </w:rPr>
        <w:t>Bảo vệ được nền độc lập của đất nước.</w:t>
      </w:r>
    </w:p>
    <w:p w14:paraId="58EA8F6C" w14:textId="77777777" w:rsidR="00375AD7" w:rsidRPr="00526CB6" w:rsidRDefault="0091749E" w:rsidP="00007E5E">
      <w:pPr>
        <w:snapToGrid w:val="0"/>
        <w:spacing w:line="245" w:lineRule="auto"/>
        <w:jc w:val="both"/>
        <w:rPr>
          <w:color w:val="000000" w:themeColor="text1"/>
          <w:lang w:val="vi-VN"/>
        </w:rPr>
      </w:pPr>
      <w:r w:rsidRPr="00526CB6">
        <w:rPr>
          <w:b/>
          <w:color w:val="000000" w:themeColor="text1"/>
          <w:lang w:val="vi-VN"/>
        </w:rPr>
        <w:t xml:space="preserve">Câu 12. </w:t>
      </w:r>
      <w:r w:rsidRPr="00526CB6">
        <w:rPr>
          <w:color w:val="000000" w:themeColor="text1"/>
          <w:lang w:val="vi-VN"/>
        </w:rPr>
        <w:t>Ở Việt Nam, cuộc</w:t>
      </w:r>
      <w:r w:rsidRPr="00526CB6">
        <w:rPr>
          <w:color w:val="000000" w:themeColor="text1"/>
          <w:spacing w:val="-3"/>
          <w:lang w:val="vi-VN"/>
        </w:rPr>
        <w:t xml:space="preserve"> </w:t>
      </w:r>
      <w:r w:rsidRPr="00526CB6">
        <w:rPr>
          <w:color w:val="000000" w:themeColor="text1"/>
          <w:lang w:val="vi-VN"/>
        </w:rPr>
        <w:t>kháng</w:t>
      </w:r>
      <w:r w:rsidRPr="00526CB6">
        <w:rPr>
          <w:color w:val="000000" w:themeColor="text1"/>
          <w:spacing w:val="-2"/>
          <w:lang w:val="vi-VN"/>
        </w:rPr>
        <w:t xml:space="preserve"> </w:t>
      </w:r>
      <w:r w:rsidRPr="00526CB6">
        <w:rPr>
          <w:color w:val="000000" w:themeColor="text1"/>
          <w:lang w:val="vi-VN"/>
        </w:rPr>
        <w:t>chiến chống</w:t>
      </w:r>
      <w:r w:rsidRPr="00526CB6">
        <w:rPr>
          <w:color w:val="000000" w:themeColor="text1"/>
          <w:spacing w:val="-2"/>
          <w:lang w:val="vi-VN"/>
        </w:rPr>
        <w:t xml:space="preserve"> Mỹ</w:t>
      </w:r>
      <w:r w:rsidRPr="00526CB6">
        <w:rPr>
          <w:color w:val="000000" w:themeColor="text1"/>
          <w:lang w:val="vi-VN"/>
        </w:rPr>
        <w:t>,</w:t>
      </w:r>
      <w:r w:rsidRPr="00526CB6">
        <w:rPr>
          <w:color w:val="000000" w:themeColor="text1"/>
          <w:spacing w:val="-2"/>
          <w:lang w:val="vi-VN"/>
        </w:rPr>
        <w:t xml:space="preserve"> </w:t>
      </w:r>
      <w:r w:rsidRPr="00526CB6">
        <w:rPr>
          <w:color w:val="000000" w:themeColor="text1"/>
          <w:lang w:val="vi-VN"/>
        </w:rPr>
        <w:t>cứu</w:t>
      </w:r>
      <w:r w:rsidRPr="00526CB6">
        <w:rPr>
          <w:color w:val="000000" w:themeColor="text1"/>
          <w:spacing w:val="-2"/>
          <w:lang w:val="vi-VN"/>
        </w:rPr>
        <w:t xml:space="preserve"> </w:t>
      </w:r>
      <w:r w:rsidRPr="00526CB6">
        <w:rPr>
          <w:color w:val="000000" w:themeColor="text1"/>
          <w:lang w:val="vi-VN"/>
        </w:rPr>
        <w:t>nước</w:t>
      </w:r>
      <w:r w:rsidRPr="00526CB6">
        <w:rPr>
          <w:color w:val="000000" w:themeColor="text1"/>
          <w:spacing w:val="-3"/>
          <w:lang w:val="vi-VN"/>
        </w:rPr>
        <w:t xml:space="preserve"> </w:t>
      </w:r>
      <w:r w:rsidRPr="00526CB6">
        <w:rPr>
          <w:color w:val="000000" w:themeColor="text1"/>
          <w:lang w:val="vi-VN"/>
        </w:rPr>
        <w:t>(1954 - 1975)</w:t>
      </w:r>
      <w:r w:rsidRPr="00526CB6">
        <w:rPr>
          <w:color w:val="000000" w:themeColor="text1"/>
          <w:spacing w:val="-1"/>
          <w:lang w:val="vi-VN"/>
        </w:rPr>
        <w:t xml:space="preserve"> </w:t>
      </w:r>
      <w:r w:rsidRPr="00526CB6">
        <w:rPr>
          <w:color w:val="000000" w:themeColor="text1"/>
          <w:lang w:val="vi-VN"/>
        </w:rPr>
        <w:t>có</w:t>
      </w:r>
      <w:r w:rsidRPr="00526CB6">
        <w:rPr>
          <w:color w:val="000000" w:themeColor="text1"/>
          <w:spacing w:val="-2"/>
          <w:lang w:val="vi-VN"/>
        </w:rPr>
        <w:t xml:space="preserve"> </w:t>
      </w:r>
      <w:r w:rsidRPr="00526CB6">
        <w:rPr>
          <w:color w:val="000000" w:themeColor="text1"/>
          <w:lang w:val="vi-VN"/>
        </w:rPr>
        <w:t>điểm</w:t>
      </w:r>
      <w:r w:rsidRPr="00526CB6">
        <w:rPr>
          <w:color w:val="000000" w:themeColor="text1"/>
          <w:spacing w:val="-2"/>
          <w:lang w:val="vi-VN"/>
        </w:rPr>
        <w:t xml:space="preserve"> </w:t>
      </w:r>
      <w:r w:rsidRPr="00526CB6">
        <w:rPr>
          <w:color w:val="000000" w:themeColor="text1"/>
          <w:lang w:val="vi-VN"/>
        </w:rPr>
        <w:t>mới</w:t>
      </w:r>
      <w:r w:rsidRPr="00526CB6">
        <w:rPr>
          <w:color w:val="000000" w:themeColor="text1"/>
          <w:spacing w:val="-2"/>
          <w:lang w:val="vi-VN"/>
        </w:rPr>
        <w:t xml:space="preserve"> </w:t>
      </w:r>
      <w:r w:rsidRPr="00526CB6">
        <w:rPr>
          <w:color w:val="000000" w:themeColor="text1"/>
          <w:lang w:val="vi-VN"/>
        </w:rPr>
        <w:t>nào</w:t>
      </w:r>
      <w:r w:rsidRPr="00526CB6">
        <w:rPr>
          <w:color w:val="000000" w:themeColor="text1"/>
          <w:spacing w:val="-2"/>
          <w:lang w:val="vi-VN"/>
        </w:rPr>
        <w:t xml:space="preserve"> </w:t>
      </w:r>
      <w:r w:rsidRPr="00526CB6">
        <w:rPr>
          <w:color w:val="000000" w:themeColor="text1"/>
          <w:lang w:val="vi-VN"/>
        </w:rPr>
        <w:t>sau</w:t>
      </w:r>
      <w:r w:rsidRPr="00526CB6">
        <w:rPr>
          <w:color w:val="000000" w:themeColor="text1"/>
          <w:spacing w:val="-2"/>
          <w:lang w:val="vi-VN"/>
        </w:rPr>
        <w:t xml:space="preserve"> </w:t>
      </w:r>
      <w:r w:rsidRPr="00526CB6">
        <w:rPr>
          <w:color w:val="000000" w:themeColor="text1"/>
          <w:lang w:val="vi-VN"/>
        </w:rPr>
        <w:t>đây</w:t>
      </w:r>
      <w:r w:rsidRPr="00526CB6">
        <w:rPr>
          <w:color w:val="000000" w:themeColor="text1"/>
          <w:spacing w:val="-2"/>
          <w:lang w:val="vi-VN"/>
        </w:rPr>
        <w:t xml:space="preserve"> </w:t>
      </w:r>
      <w:r w:rsidRPr="00526CB6">
        <w:rPr>
          <w:color w:val="000000" w:themeColor="text1"/>
          <w:lang w:val="vi-VN"/>
        </w:rPr>
        <w:t>so</w:t>
      </w:r>
      <w:r w:rsidRPr="00526CB6">
        <w:rPr>
          <w:color w:val="000000" w:themeColor="text1"/>
          <w:spacing w:val="-2"/>
          <w:lang w:val="vi-VN"/>
        </w:rPr>
        <w:t xml:space="preserve"> </w:t>
      </w:r>
      <w:r w:rsidRPr="00526CB6">
        <w:rPr>
          <w:color w:val="000000" w:themeColor="text1"/>
          <w:lang w:val="vi-VN"/>
        </w:rPr>
        <w:t>với cuộc kháng chiến chống thực dân Pháp (1945 - 1954)?</w:t>
      </w:r>
    </w:p>
    <w:p w14:paraId="398CF4BB"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Thực</w:t>
      </w:r>
      <w:r w:rsidRPr="00526CB6">
        <w:rPr>
          <w:color w:val="000000" w:themeColor="text1"/>
          <w:spacing w:val="-4"/>
          <w:lang w:val="vi-VN"/>
        </w:rPr>
        <w:t xml:space="preserve"> </w:t>
      </w:r>
      <w:r w:rsidRPr="00526CB6">
        <w:rPr>
          <w:color w:val="000000" w:themeColor="text1"/>
          <w:lang w:val="vi-VN"/>
        </w:rPr>
        <w:t>hiện tư tưởng tiến</w:t>
      </w:r>
      <w:r w:rsidRPr="00526CB6">
        <w:rPr>
          <w:color w:val="000000" w:themeColor="text1"/>
          <w:spacing w:val="-1"/>
          <w:lang w:val="vi-VN"/>
        </w:rPr>
        <w:t xml:space="preserve"> </w:t>
      </w:r>
      <w:r w:rsidRPr="00526CB6">
        <w:rPr>
          <w:color w:val="000000" w:themeColor="text1"/>
          <w:lang w:val="vi-VN"/>
        </w:rPr>
        <w:t>công bằng sức</w:t>
      </w:r>
      <w:r w:rsidRPr="00526CB6">
        <w:rPr>
          <w:color w:val="000000" w:themeColor="text1"/>
          <w:spacing w:val="-1"/>
          <w:lang w:val="vi-VN"/>
        </w:rPr>
        <w:t xml:space="preserve"> </w:t>
      </w:r>
      <w:r w:rsidRPr="00526CB6">
        <w:rPr>
          <w:color w:val="000000" w:themeColor="text1"/>
          <w:lang w:val="vi-VN"/>
        </w:rPr>
        <w:t>mạnh</w:t>
      </w:r>
      <w:r w:rsidRPr="00526CB6">
        <w:rPr>
          <w:color w:val="000000" w:themeColor="text1"/>
          <w:spacing w:val="1"/>
          <w:lang w:val="vi-VN"/>
        </w:rPr>
        <w:t xml:space="preserve"> </w:t>
      </w:r>
      <w:r w:rsidRPr="00526CB6">
        <w:rPr>
          <w:color w:val="000000" w:themeColor="text1"/>
          <w:lang w:val="vi-VN"/>
        </w:rPr>
        <w:t>của</w:t>
      </w:r>
      <w:r w:rsidRPr="00526CB6">
        <w:rPr>
          <w:color w:val="000000" w:themeColor="text1"/>
          <w:spacing w:val="-1"/>
          <w:lang w:val="vi-VN"/>
        </w:rPr>
        <w:t xml:space="preserve"> </w:t>
      </w:r>
      <w:r w:rsidRPr="00526CB6">
        <w:rPr>
          <w:color w:val="000000" w:themeColor="text1"/>
          <w:lang w:val="vi-VN"/>
        </w:rPr>
        <w:t>lực</w:t>
      </w:r>
      <w:r w:rsidRPr="00526CB6">
        <w:rPr>
          <w:color w:val="000000" w:themeColor="text1"/>
          <w:spacing w:val="-1"/>
          <w:lang w:val="vi-VN"/>
        </w:rPr>
        <w:t xml:space="preserve"> </w:t>
      </w:r>
      <w:r w:rsidRPr="00526CB6">
        <w:rPr>
          <w:color w:val="000000" w:themeColor="text1"/>
          <w:lang w:val="vi-VN"/>
        </w:rPr>
        <w:t>lượng vũ</w:t>
      </w:r>
      <w:r w:rsidRPr="00526CB6">
        <w:rPr>
          <w:color w:val="000000" w:themeColor="text1"/>
          <w:spacing w:val="-1"/>
          <w:lang w:val="vi-VN"/>
        </w:rPr>
        <w:t xml:space="preserve"> </w:t>
      </w:r>
      <w:r w:rsidRPr="00526CB6">
        <w:rPr>
          <w:color w:val="000000" w:themeColor="text1"/>
          <w:lang w:val="vi-VN"/>
        </w:rPr>
        <w:t>trang</w:t>
      </w:r>
      <w:r w:rsidRPr="00526CB6">
        <w:rPr>
          <w:color w:val="000000" w:themeColor="text1"/>
          <w:spacing w:val="-2"/>
          <w:lang w:val="vi-VN"/>
        </w:rPr>
        <w:t>.</w:t>
      </w:r>
    </w:p>
    <w:p w14:paraId="6F95833F"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Thực hiện nhiệm vụ</w:t>
      </w:r>
      <w:r w:rsidRPr="00526CB6">
        <w:rPr>
          <w:color w:val="000000" w:themeColor="text1"/>
          <w:spacing w:val="-1"/>
          <w:lang w:val="vi-VN"/>
        </w:rPr>
        <w:t xml:space="preserve"> </w:t>
      </w:r>
      <w:r w:rsidRPr="00526CB6">
        <w:rPr>
          <w:color w:val="000000" w:themeColor="text1"/>
          <w:lang w:val="vi-VN"/>
        </w:rPr>
        <w:t>kháng chiến</w:t>
      </w:r>
      <w:r w:rsidRPr="00526CB6">
        <w:rPr>
          <w:color w:val="000000" w:themeColor="text1"/>
          <w:spacing w:val="2"/>
          <w:lang w:val="vi-VN"/>
        </w:rPr>
        <w:t xml:space="preserve"> </w:t>
      </w:r>
      <w:r w:rsidRPr="00526CB6">
        <w:rPr>
          <w:color w:val="000000" w:themeColor="text1"/>
          <w:lang w:val="vi-VN"/>
        </w:rPr>
        <w:t>và</w:t>
      </w:r>
      <w:r w:rsidRPr="00526CB6">
        <w:rPr>
          <w:color w:val="000000" w:themeColor="text1"/>
          <w:spacing w:val="-2"/>
          <w:lang w:val="vi-VN"/>
        </w:rPr>
        <w:t xml:space="preserve"> </w:t>
      </w:r>
      <w:r w:rsidRPr="00526CB6">
        <w:rPr>
          <w:color w:val="000000" w:themeColor="text1"/>
          <w:lang w:val="vi-VN"/>
        </w:rPr>
        <w:t>gây dựng</w:t>
      </w:r>
      <w:r w:rsidRPr="00526CB6">
        <w:rPr>
          <w:color w:val="000000" w:themeColor="text1"/>
          <w:spacing w:val="-1"/>
          <w:lang w:val="vi-VN"/>
        </w:rPr>
        <w:t xml:space="preserve"> </w:t>
      </w:r>
      <w:r w:rsidRPr="00526CB6">
        <w:rPr>
          <w:color w:val="000000" w:themeColor="text1"/>
          <w:lang w:val="vi-VN"/>
        </w:rPr>
        <w:t>cơ sở cho</w:t>
      </w:r>
      <w:r w:rsidRPr="00526CB6">
        <w:rPr>
          <w:color w:val="000000" w:themeColor="text1"/>
          <w:spacing w:val="1"/>
          <w:lang w:val="vi-VN"/>
        </w:rPr>
        <w:t xml:space="preserve"> </w:t>
      </w:r>
      <w:r w:rsidRPr="00526CB6">
        <w:rPr>
          <w:color w:val="000000" w:themeColor="text1"/>
          <w:lang w:val="vi-VN"/>
        </w:rPr>
        <w:t>chế</w:t>
      </w:r>
      <w:r w:rsidRPr="00526CB6">
        <w:rPr>
          <w:color w:val="000000" w:themeColor="text1"/>
          <w:spacing w:val="-1"/>
          <w:lang w:val="vi-VN"/>
        </w:rPr>
        <w:t xml:space="preserve"> </w:t>
      </w:r>
      <w:r w:rsidRPr="00526CB6">
        <w:rPr>
          <w:color w:val="000000" w:themeColor="text1"/>
          <w:lang w:val="vi-VN"/>
        </w:rPr>
        <w:t xml:space="preserve">độ </w:t>
      </w:r>
      <w:r w:rsidRPr="00526CB6">
        <w:rPr>
          <w:color w:val="000000" w:themeColor="text1"/>
          <w:spacing w:val="-4"/>
          <w:lang w:val="vi-VN"/>
        </w:rPr>
        <w:t>mới.</w:t>
      </w:r>
    </w:p>
    <w:p w14:paraId="55D8F581"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Đi từ</w:t>
      </w:r>
      <w:r w:rsidRPr="00526CB6">
        <w:rPr>
          <w:color w:val="000000" w:themeColor="text1"/>
          <w:spacing w:val="-1"/>
          <w:lang w:val="vi-VN"/>
        </w:rPr>
        <w:t xml:space="preserve"> </w:t>
      </w:r>
      <w:r w:rsidRPr="00526CB6">
        <w:rPr>
          <w:color w:val="000000" w:themeColor="text1"/>
          <w:lang w:val="vi-VN"/>
        </w:rPr>
        <w:t>khởi nghĩa</w:t>
      </w:r>
      <w:r w:rsidRPr="00526CB6">
        <w:rPr>
          <w:color w:val="000000" w:themeColor="text1"/>
          <w:spacing w:val="-2"/>
          <w:lang w:val="vi-VN"/>
        </w:rPr>
        <w:t xml:space="preserve"> </w:t>
      </w:r>
      <w:r w:rsidRPr="00526CB6">
        <w:rPr>
          <w:color w:val="000000" w:themeColor="text1"/>
          <w:lang w:val="vi-VN"/>
        </w:rPr>
        <w:t>từng phần</w:t>
      </w:r>
      <w:r w:rsidRPr="00526CB6">
        <w:rPr>
          <w:color w:val="000000" w:themeColor="text1"/>
          <w:spacing w:val="-1"/>
          <w:lang w:val="vi-VN"/>
        </w:rPr>
        <w:t xml:space="preserve"> </w:t>
      </w:r>
      <w:r w:rsidRPr="00526CB6">
        <w:rPr>
          <w:color w:val="000000" w:themeColor="text1"/>
          <w:lang w:val="vi-VN"/>
        </w:rPr>
        <w:t>tiến lên</w:t>
      </w:r>
      <w:r w:rsidRPr="00526CB6">
        <w:rPr>
          <w:color w:val="000000" w:themeColor="text1"/>
          <w:spacing w:val="-1"/>
          <w:lang w:val="vi-VN"/>
        </w:rPr>
        <w:t xml:space="preserve"> </w:t>
      </w:r>
      <w:r w:rsidRPr="00526CB6">
        <w:rPr>
          <w:color w:val="000000" w:themeColor="text1"/>
          <w:lang w:val="vi-VN"/>
        </w:rPr>
        <w:t>chiến tranh</w:t>
      </w:r>
      <w:r w:rsidRPr="00526CB6">
        <w:rPr>
          <w:color w:val="000000" w:themeColor="text1"/>
          <w:spacing w:val="-1"/>
          <w:lang w:val="vi-VN"/>
        </w:rPr>
        <w:t xml:space="preserve"> </w:t>
      </w:r>
      <w:r w:rsidRPr="00526CB6">
        <w:rPr>
          <w:color w:val="000000" w:themeColor="text1"/>
          <w:lang w:val="vi-VN"/>
        </w:rPr>
        <w:t xml:space="preserve">cách </w:t>
      </w:r>
      <w:r w:rsidRPr="00526CB6">
        <w:rPr>
          <w:color w:val="000000" w:themeColor="text1"/>
          <w:spacing w:val="-2"/>
          <w:lang w:val="vi-VN"/>
        </w:rPr>
        <w:t>mạng.</w:t>
      </w:r>
    </w:p>
    <w:p w14:paraId="7F4F4C2C"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Kết hợp sức mạnh dân tộc và sức mạnh thời đại để đánh bại kẻ thù</w:t>
      </w:r>
      <w:r w:rsidRPr="00526CB6">
        <w:rPr>
          <w:color w:val="000000" w:themeColor="text1"/>
          <w:spacing w:val="-2"/>
          <w:lang w:val="vi-VN"/>
        </w:rPr>
        <w:t>.</w:t>
      </w:r>
    </w:p>
    <w:p w14:paraId="202A2CEC" w14:textId="77777777" w:rsidR="00375AD7" w:rsidRPr="00526CB6" w:rsidRDefault="0091749E" w:rsidP="00007E5E">
      <w:pPr>
        <w:snapToGrid w:val="0"/>
        <w:spacing w:line="245" w:lineRule="auto"/>
        <w:jc w:val="both"/>
        <w:rPr>
          <w:color w:val="000000" w:themeColor="text1"/>
          <w:lang w:val="vi-VN"/>
        </w:rPr>
      </w:pPr>
      <w:r w:rsidRPr="00526CB6">
        <w:rPr>
          <w:b/>
          <w:color w:val="000000" w:themeColor="text1"/>
          <w:lang w:val="vi-VN"/>
        </w:rPr>
        <w:t xml:space="preserve">Câu 13. </w:t>
      </w:r>
      <w:r w:rsidRPr="00526CB6">
        <w:rPr>
          <w:color w:val="000000" w:themeColor="text1"/>
          <w:lang w:val="vi-VN"/>
        </w:rPr>
        <w:t xml:space="preserve">Nội dung nào sau đây </w:t>
      </w:r>
      <w:r w:rsidRPr="00526CB6">
        <w:rPr>
          <w:b/>
          <w:bCs/>
          <w:color w:val="000000" w:themeColor="text1"/>
          <w:lang w:val="vi-VN"/>
        </w:rPr>
        <w:t>không</w:t>
      </w:r>
      <w:r w:rsidRPr="00526CB6">
        <w:rPr>
          <w:color w:val="000000" w:themeColor="text1"/>
          <w:lang w:val="vi-VN"/>
        </w:rPr>
        <w:t xml:space="preserve"> phải là yếu tố đưa đến sự xói mòn Trật tự hai cực I-an-ta?</w:t>
      </w:r>
    </w:p>
    <w:p w14:paraId="0D0A13CF"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Nhật Bản và các nước Tây Âu vươn lên mạnh mẽ.</w:t>
      </w:r>
    </w:p>
    <w:p w14:paraId="56A696E8"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Phong trào giải phóng dân tộc trên thế giới giành thắng lợi.</w:t>
      </w:r>
    </w:p>
    <w:p w14:paraId="4FF830A6"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Nhóm các nước có nền kinh tế mới nổi (BRICS) ra đời.</w:t>
      </w:r>
    </w:p>
    <w:p w14:paraId="7F6F3F7F"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Cách mạng công nghiệp lần thứ ba phát triển mạnh mẽ.</w:t>
      </w:r>
    </w:p>
    <w:p w14:paraId="69E3DA41" w14:textId="77777777" w:rsidR="00375AD7" w:rsidRPr="00526CB6" w:rsidRDefault="0091749E" w:rsidP="00007E5E">
      <w:pPr>
        <w:snapToGrid w:val="0"/>
        <w:spacing w:line="245" w:lineRule="auto"/>
        <w:jc w:val="both"/>
        <w:rPr>
          <w:color w:val="000000" w:themeColor="text1"/>
          <w:lang w:val="vi-VN"/>
        </w:rPr>
      </w:pPr>
      <w:r w:rsidRPr="00526CB6">
        <w:rPr>
          <w:b/>
          <w:color w:val="000000" w:themeColor="text1"/>
          <w:shd w:val="clear" w:color="auto" w:fill="FFFFFF"/>
          <w:lang w:val="vi-VN" w:eastAsia="zh-CN"/>
        </w:rPr>
        <w:t xml:space="preserve">Câu 14. </w:t>
      </w:r>
      <w:r w:rsidRPr="00526CB6">
        <w:rPr>
          <w:rFonts w:eastAsia="sans-serif"/>
          <w:color w:val="000000" w:themeColor="text1"/>
          <w:shd w:val="clear" w:color="auto" w:fill="FFFFFF"/>
          <w:lang w:val="vi-VN" w:eastAsia="zh-CN"/>
        </w:rPr>
        <w:t>Các cuộc kháng chiến chống ngoại xâm ở Việt Nam trong giai đoạn 1945 - 1975 có điểm tương đồng nào sau đây?</w:t>
      </w:r>
    </w:p>
    <w:p w14:paraId="6538D7D6"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shd w:val="clear" w:color="auto" w:fill="FFFFFF"/>
          <w:lang w:val="vi-VN" w:eastAsia="zh-CN"/>
        </w:rPr>
        <w:tab/>
        <w:t xml:space="preserve">A. </w:t>
      </w:r>
      <w:r w:rsidRPr="00526CB6">
        <w:rPr>
          <w:color w:val="000000" w:themeColor="text1"/>
          <w:shd w:val="clear" w:color="auto" w:fill="FFFFFF"/>
          <w:lang w:val="vi-VN" w:eastAsia="zh-CN"/>
        </w:rPr>
        <w:t>Diễn ra khi Việt Nam chưa có chính quyền cách mạng.</w:t>
      </w:r>
    </w:p>
    <w:p w14:paraId="50BD1FFB"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shd w:val="clear" w:color="auto" w:fill="FFFFFF"/>
          <w:lang w:val="vi-VN" w:eastAsia="zh-CN"/>
        </w:rPr>
        <w:tab/>
        <w:t xml:space="preserve">B. </w:t>
      </w:r>
      <w:r w:rsidRPr="00526CB6">
        <w:rPr>
          <w:color w:val="000000" w:themeColor="text1"/>
          <w:shd w:val="clear" w:color="auto" w:fill="FFFFFF"/>
          <w:lang w:val="vi-VN" w:eastAsia="zh-CN"/>
        </w:rPr>
        <w:t>Hình thành mặt trận dân tộc thống nhất với nhiều hình thức.</w:t>
      </w:r>
    </w:p>
    <w:p w14:paraId="0280C7F7"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color w:val="000000" w:themeColor="text1"/>
          <w:shd w:val="clear" w:color="auto" w:fill="FFFFFF"/>
          <w:lang w:val="vi-VN" w:eastAsia="zh-CN"/>
        </w:rPr>
        <w:tab/>
        <w:t xml:space="preserve">C. </w:t>
      </w:r>
      <w:r w:rsidRPr="00526CB6">
        <w:rPr>
          <w:color w:val="000000" w:themeColor="text1"/>
          <w:shd w:val="clear" w:color="auto" w:fill="FFFFFF"/>
          <w:lang w:val="vi-VN" w:eastAsia="zh-CN"/>
        </w:rPr>
        <w:t>Đi từ khởi nghĩa từng phần tiến lên tổng khởi nghĩa.</w:t>
      </w:r>
    </w:p>
    <w:p w14:paraId="2183F1CD" w14:textId="77777777" w:rsidR="00375AD7" w:rsidRPr="00526CB6" w:rsidRDefault="0091749E" w:rsidP="00007E5E">
      <w:pPr>
        <w:tabs>
          <w:tab w:val="left" w:pos="300"/>
        </w:tabs>
        <w:snapToGrid w:val="0"/>
        <w:spacing w:line="245" w:lineRule="auto"/>
        <w:jc w:val="both"/>
        <w:rPr>
          <w:color w:val="000000" w:themeColor="text1"/>
          <w:lang w:val="vi-VN"/>
        </w:rPr>
      </w:pPr>
      <w:r w:rsidRPr="00526CB6">
        <w:rPr>
          <w:b/>
          <w:bCs/>
          <w:color w:val="000000" w:themeColor="text1"/>
          <w:lang w:val="vi-VN" w:eastAsia="uk-UA"/>
        </w:rPr>
        <w:tab/>
        <w:t xml:space="preserve">D. </w:t>
      </w:r>
      <w:r w:rsidRPr="00526CB6">
        <w:rPr>
          <w:bCs/>
          <w:color w:val="000000" w:themeColor="text1"/>
          <w:lang w:val="vi-VN" w:eastAsia="uk-UA"/>
        </w:rPr>
        <w:t>L</w:t>
      </w:r>
      <w:r w:rsidRPr="00526CB6">
        <w:rPr>
          <w:color w:val="000000" w:themeColor="text1"/>
          <w:shd w:val="clear" w:color="auto" w:fill="FFFFFF"/>
          <w:lang w:val="vi-VN" w:eastAsia="zh-CN"/>
        </w:rPr>
        <w:t>ực lượng chính trị đóng vai trò quyết định thắng lợi.</w:t>
      </w:r>
    </w:p>
    <w:p w14:paraId="5DDFF940" w14:textId="77777777" w:rsidR="00375AD7" w:rsidRPr="00526CB6" w:rsidRDefault="0091749E" w:rsidP="00007E5E">
      <w:pPr>
        <w:snapToGrid w:val="0"/>
        <w:spacing w:line="245" w:lineRule="auto"/>
        <w:jc w:val="both"/>
        <w:rPr>
          <w:color w:val="000000" w:themeColor="text1"/>
          <w:spacing w:val="-10"/>
          <w:lang w:val="vi-VN"/>
        </w:rPr>
      </w:pPr>
      <w:r w:rsidRPr="00526CB6">
        <w:rPr>
          <w:b/>
          <w:color w:val="000000" w:themeColor="text1"/>
          <w:lang w:val="fr-FR"/>
        </w:rPr>
        <w:t xml:space="preserve">Câu 15. </w:t>
      </w:r>
      <w:r w:rsidRPr="00526CB6">
        <w:rPr>
          <w:color w:val="000000" w:themeColor="text1"/>
          <w:spacing w:val="-10"/>
          <w:lang w:val="fr-FR"/>
        </w:rPr>
        <w:t>Trong những thập kỉ đầu của thế kỉ XXI, để tham gia vào mạng lưới liên kết quốc tế sâu rộng, Việt Nam đã</w:t>
      </w:r>
    </w:p>
    <w:p w14:paraId="7469EA6F" w14:textId="77777777" w:rsidR="00375AD7" w:rsidRPr="00526CB6" w:rsidRDefault="0091749E" w:rsidP="00007E5E">
      <w:pPr>
        <w:tabs>
          <w:tab w:val="left" w:pos="300"/>
          <w:tab w:val="left" w:pos="5300"/>
        </w:tabs>
        <w:snapToGrid w:val="0"/>
        <w:spacing w:line="245" w:lineRule="auto"/>
        <w:jc w:val="both"/>
        <w:rPr>
          <w:color w:val="000000" w:themeColor="text1"/>
          <w:lang w:val="fr-FR"/>
        </w:rPr>
      </w:pPr>
      <w:r w:rsidRPr="00526CB6">
        <w:rPr>
          <w:b/>
          <w:color w:val="000000" w:themeColor="text1"/>
          <w:lang w:val="fr-FR"/>
        </w:rPr>
        <w:tab/>
        <w:t xml:space="preserve">A. </w:t>
      </w:r>
      <w:r w:rsidRPr="00526CB6">
        <w:rPr>
          <w:color w:val="000000" w:themeColor="text1"/>
          <w:lang w:val="fr-FR"/>
        </w:rPr>
        <w:t>tham gia các liên minh quân sự.</w:t>
      </w:r>
      <w:r w:rsidRPr="00526CB6">
        <w:rPr>
          <w:b/>
          <w:color w:val="000000" w:themeColor="text1"/>
          <w:lang w:val="fr-FR"/>
        </w:rPr>
        <w:tab/>
        <w:t xml:space="preserve">B. </w:t>
      </w:r>
      <w:r w:rsidRPr="00526CB6">
        <w:rPr>
          <w:color w:val="000000" w:themeColor="text1"/>
          <w:lang w:val="fr-FR"/>
        </w:rPr>
        <w:t>kí các hiệp định thương mại tự do.</w:t>
      </w:r>
    </w:p>
    <w:p w14:paraId="1E538A87" w14:textId="77777777" w:rsidR="00375AD7" w:rsidRPr="00526CB6" w:rsidRDefault="0091749E" w:rsidP="00007E5E">
      <w:pPr>
        <w:tabs>
          <w:tab w:val="left" w:pos="300"/>
          <w:tab w:val="left" w:pos="5300"/>
        </w:tabs>
        <w:snapToGrid w:val="0"/>
        <w:spacing w:line="245" w:lineRule="auto"/>
        <w:jc w:val="both"/>
        <w:rPr>
          <w:color w:val="000000" w:themeColor="text1"/>
        </w:rPr>
      </w:pPr>
      <w:r w:rsidRPr="00526CB6">
        <w:rPr>
          <w:b/>
          <w:color w:val="000000" w:themeColor="text1"/>
          <w:lang w:val="fr-FR"/>
        </w:rPr>
        <w:tab/>
        <w:t xml:space="preserve">C. </w:t>
      </w:r>
      <w:r w:rsidRPr="00526CB6">
        <w:rPr>
          <w:color w:val="000000" w:themeColor="text1"/>
          <w:lang w:val="fr-FR"/>
        </w:rPr>
        <w:t>xóa bỏ hàng rào phi thuế quan.</w:t>
      </w:r>
      <w:r w:rsidRPr="00526CB6">
        <w:rPr>
          <w:b/>
          <w:color w:val="000000" w:themeColor="text1"/>
          <w:lang w:val="fr-FR"/>
        </w:rPr>
        <w:tab/>
        <w:t xml:space="preserve">D. </w:t>
      </w:r>
      <w:r w:rsidRPr="00526CB6">
        <w:rPr>
          <w:color w:val="000000" w:themeColor="text1"/>
          <w:lang w:val="fr-FR"/>
        </w:rPr>
        <w:t>gia nhập tổ chức ASEAN.</w:t>
      </w:r>
    </w:p>
    <w:p w14:paraId="05F62D98" w14:textId="77777777" w:rsidR="00375AD7" w:rsidRPr="00526CB6" w:rsidRDefault="0091749E" w:rsidP="00007E5E">
      <w:pPr>
        <w:snapToGrid w:val="0"/>
        <w:spacing w:line="245" w:lineRule="auto"/>
        <w:jc w:val="both"/>
        <w:rPr>
          <w:color w:val="000000" w:themeColor="text1"/>
        </w:rPr>
      </w:pPr>
      <w:r w:rsidRPr="00526CB6">
        <w:rPr>
          <w:b/>
          <w:bCs/>
          <w:color w:val="000000" w:themeColor="text1"/>
        </w:rPr>
        <w:t xml:space="preserve">Câu 16. </w:t>
      </w:r>
      <w:r w:rsidRPr="00526CB6">
        <w:rPr>
          <w:bCs/>
          <w:color w:val="000000" w:themeColor="text1"/>
        </w:rPr>
        <w:t>Vai trò của Chủ tịch Hồ Chí Minh trong cuộc kháng chiến chống Pháp (1945 - 1954) và kháng chiến chống Mỹ (1954 - 1975) có điểm tương đồng nào sau đây?</w:t>
      </w:r>
    </w:p>
    <w:p w14:paraId="503FDDCF" w14:textId="77777777" w:rsidR="00375AD7" w:rsidRPr="00526CB6" w:rsidRDefault="0091749E" w:rsidP="00EC2091">
      <w:pPr>
        <w:tabs>
          <w:tab w:val="left" w:pos="300"/>
        </w:tabs>
        <w:snapToGrid w:val="0"/>
        <w:spacing w:line="248" w:lineRule="auto"/>
        <w:jc w:val="both"/>
        <w:rPr>
          <w:color w:val="000000" w:themeColor="text1"/>
        </w:rPr>
      </w:pPr>
      <w:r w:rsidRPr="00526CB6">
        <w:rPr>
          <w:b/>
          <w:bCs/>
          <w:color w:val="000000" w:themeColor="text1"/>
        </w:rPr>
        <w:tab/>
        <w:t xml:space="preserve">A. </w:t>
      </w:r>
      <w:r w:rsidRPr="00526CB6">
        <w:rPr>
          <w:bCs/>
          <w:color w:val="000000" w:themeColor="text1"/>
        </w:rPr>
        <w:t>Góp phần hoạch định đường lối cách mạng Việt Nam trong từng thời kì.</w:t>
      </w:r>
    </w:p>
    <w:p w14:paraId="3D2D33E1" w14:textId="77777777" w:rsidR="00375AD7" w:rsidRPr="00526CB6" w:rsidRDefault="0091749E" w:rsidP="00EC2091">
      <w:pPr>
        <w:tabs>
          <w:tab w:val="left" w:pos="300"/>
        </w:tabs>
        <w:snapToGrid w:val="0"/>
        <w:spacing w:line="248" w:lineRule="auto"/>
        <w:jc w:val="both"/>
        <w:rPr>
          <w:color w:val="000000" w:themeColor="text1"/>
        </w:rPr>
      </w:pPr>
      <w:r w:rsidRPr="00526CB6">
        <w:rPr>
          <w:b/>
          <w:bCs/>
          <w:color w:val="000000" w:themeColor="text1"/>
        </w:rPr>
        <w:tab/>
        <w:t xml:space="preserve">B. </w:t>
      </w:r>
      <w:r w:rsidRPr="00526CB6">
        <w:rPr>
          <w:bCs/>
          <w:color w:val="000000" w:themeColor="text1"/>
        </w:rPr>
        <w:t>Lãnh đạo nhân dân cả nước tiến hành công cuộc xây dựng chủ nghĩa xã hội.</w:t>
      </w:r>
    </w:p>
    <w:p w14:paraId="0A2C04E0" w14:textId="77777777" w:rsidR="00375AD7" w:rsidRPr="00526CB6" w:rsidRDefault="0091749E" w:rsidP="00EC2091">
      <w:pPr>
        <w:tabs>
          <w:tab w:val="left" w:pos="300"/>
        </w:tabs>
        <w:snapToGrid w:val="0"/>
        <w:spacing w:line="248" w:lineRule="auto"/>
        <w:jc w:val="both"/>
        <w:rPr>
          <w:color w:val="000000" w:themeColor="text1"/>
        </w:rPr>
      </w:pPr>
      <w:r w:rsidRPr="00526CB6">
        <w:rPr>
          <w:b/>
          <w:bCs/>
          <w:color w:val="000000" w:themeColor="text1"/>
        </w:rPr>
        <w:tab/>
        <w:t xml:space="preserve">C. </w:t>
      </w:r>
      <w:r w:rsidRPr="00526CB6">
        <w:rPr>
          <w:bCs/>
          <w:color w:val="000000" w:themeColor="text1"/>
        </w:rPr>
        <w:t>Trực tiếp thành lập các mặt trận dân tộc thống nhất ở hai miền Nam - Bắc.</w:t>
      </w:r>
    </w:p>
    <w:p w14:paraId="55C3B973" w14:textId="77777777" w:rsidR="00375AD7" w:rsidRPr="00526CB6" w:rsidRDefault="0091749E" w:rsidP="00EC2091">
      <w:pPr>
        <w:tabs>
          <w:tab w:val="left" w:pos="300"/>
        </w:tabs>
        <w:snapToGrid w:val="0"/>
        <w:spacing w:line="248" w:lineRule="auto"/>
        <w:jc w:val="both"/>
        <w:rPr>
          <w:color w:val="000000" w:themeColor="text1"/>
        </w:rPr>
      </w:pPr>
      <w:r w:rsidRPr="00526CB6">
        <w:rPr>
          <w:b/>
          <w:bCs/>
          <w:color w:val="000000" w:themeColor="text1"/>
        </w:rPr>
        <w:tab/>
        <w:t xml:space="preserve">D. </w:t>
      </w:r>
      <w:r w:rsidRPr="00526CB6">
        <w:rPr>
          <w:bCs/>
          <w:color w:val="000000" w:themeColor="text1"/>
        </w:rPr>
        <w:t>Tham gia kí kết các Hiệp định ngoại giao kết thúc cuộc kháng chiến.</w:t>
      </w:r>
    </w:p>
    <w:p w14:paraId="50AE53D5" w14:textId="77777777" w:rsidR="00375AD7" w:rsidRPr="00526CB6" w:rsidRDefault="0091749E" w:rsidP="00EC2091">
      <w:pPr>
        <w:snapToGrid w:val="0"/>
        <w:spacing w:line="248" w:lineRule="auto"/>
        <w:jc w:val="both"/>
        <w:rPr>
          <w:color w:val="000000" w:themeColor="text1"/>
        </w:rPr>
      </w:pPr>
      <w:r w:rsidRPr="00526CB6">
        <w:rPr>
          <w:b/>
          <w:color w:val="000000" w:themeColor="text1"/>
          <w:lang w:val="vi-VN"/>
        </w:rPr>
        <w:t xml:space="preserve">Câu 17. </w:t>
      </w:r>
      <w:r w:rsidRPr="00526CB6">
        <w:rPr>
          <w:rFonts w:eastAsia="Calibri"/>
          <w:color w:val="000000" w:themeColor="text1"/>
          <w:lang w:val="vi-VN"/>
        </w:rPr>
        <w:t>Sự kiện nào sau đây diễn ra trong thời kì Chiến tranh lạnh (1947 - 1989)?</w:t>
      </w:r>
    </w:p>
    <w:p w14:paraId="4AD2F12A" w14:textId="77777777" w:rsidR="00375AD7" w:rsidRPr="00526CB6" w:rsidRDefault="0091749E" w:rsidP="00EC2091">
      <w:pPr>
        <w:tabs>
          <w:tab w:val="left" w:pos="300"/>
        </w:tabs>
        <w:snapToGrid w:val="0"/>
        <w:spacing w:line="248" w:lineRule="auto"/>
        <w:jc w:val="both"/>
        <w:rPr>
          <w:color w:val="000000" w:themeColor="text1"/>
          <w:lang w:val="vi-VN"/>
        </w:rPr>
      </w:pPr>
      <w:r w:rsidRPr="00526CB6">
        <w:rPr>
          <w:b/>
          <w:color w:val="000000" w:themeColor="text1"/>
          <w:lang w:val="vi-VN"/>
        </w:rPr>
        <w:tab/>
        <w:t xml:space="preserve">A. </w:t>
      </w:r>
      <w:r w:rsidRPr="00526CB6">
        <w:rPr>
          <w:rFonts w:eastAsia="Calibri"/>
          <w:color w:val="000000" w:themeColor="text1"/>
          <w:lang w:val="vi-VN"/>
        </w:rPr>
        <w:t>Xô - Mỹ kí kết Hiệp ước hạn chế vũ khí chiến lược (SALT 1).</w:t>
      </w:r>
    </w:p>
    <w:p w14:paraId="197AA97C" w14:textId="77777777" w:rsidR="00375AD7" w:rsidRPr="00526CB6" w:rsidRDefault="0091749E" w:rsidP="00EC2091">
      <w:pPr>
        <w:tabs>
          <w:tab w:val="left" w:pos="300"/>
        </w:tabs>
        <w:snapToGrid w:val="0"/>
        <w:spacing w:line="248" w:lineRule="auto"/>
        <w:jc w:val="both"/>
        <w:rPr>
          <w:color w:val="000000" w:themeColor="text1"/>
          <w:lang w:val="vi-VN"/>
        </w:rPr>
      </w:pPr>
      <w:r w:rsidRPr="00526CB6">
        <w:rPr>
          <w:b/>
          <w:color w:val="000000" w:themeColor="text1"/>
          <w:lang w:val="vi-VN"/>
        </w:rPr>
        <w:tab/>
        <w:t xml:space="preserve">B. </w:t>
      </w:r>
      <w:r w:rsidRPr="00526CB6">
        <w:rPr>
          <w:rFonts w:eastAsia="Calibri"/>
          <w:color w:val="000000" w:themeColor="text1"/>
          <w:lang w:val="vi-VN"/>
        </w:rPr>
        <w:t>Trung Quốc trở thành nền kinh tế lớn thứ hai thế giới.</w:t>
      </w:r>
    </w:p>
    <w:p w14:paraId="11C4A9A1" w14:textId="77777777" w:rsidR="00375AD7" w:rsidRPr="00526CB6" w:rsidRDefault="0091749E" w:rsidP="00EC2091">
      <w:pPr>
        <w:tabs>
          <w:tab w:val="left" w:pos="300"/>
        </w:tabs>
        <w:snapToGrid w:val="0"/>
        <w:spacing w:line="248" w:lineRule="auto"/>
        <w:jc w:val="both"/>
        <w:rPr>
          <w:color w:val="000000" w:themeColor="text1"/>
          <w:lang w:val="vi-VN"/>
        </w:rPr>
      </w:pPr>
      <w:r w:rsidRPr="00526CB6">
        <w:rPr>
          <w:b/>
          <w:color w:val="000000" w:themeColor="text1"/>
          <w:lang w:val="vi-VN"/>
        </w:rPr>
        <w:tab/>
        <w:t xml:space="preserve">C. </w:t>
      </w:r>
      <w:r w:rsidRPr="00526CB6">
        <w:rPr>
          <w:rFonts w:eastAsia="Calibri"/>
          <w:color w:val="000000" w:themeColor="text1"/>
          <w:lang w:val="vi-VN"/>
        </w:rPr>
        <w:t>Việt Nam gia nhập Hiệp hội các quốc gia Đông Nam Á (ASEAN).</w:t>
      </w:r>
    </w:p>
    <w:p w14:paraId="40AC4614" w14:textId="77777777" w:rsidR="00375AD7" w:rsidRPr="00526CB6" w:rsidRDefault="0091749E" w:rsidP="00EC2091">
      <w:pPr>
        <w:tabs>
          <w:tab w:val="left" w:pos="300"/>
        </w:tabs>
        <w:snapToGrid w:val="0"/>
        <w:spacing w:line="248" w:lineRule="auto"/>
        <w:jc w:val="both"/>
        <w:rPr>
          <w:color w:val="000000" w:themeColor="text1"/>
          <w:lang w:val="vi-VN"/>
        </w:rPr>
      </w:pPr>
      <w:r w:rsidRPr="00526CB6">
        <w:rPr>
          <w:b/>
          <w:color w:val="000000" w:themeColor="text1"/>
          <w:lang w:val="vi-VN"/>
        </w:rPr>
        <w:tab/>
        <w:t xml:space="preserve">D. </w:t>
      </w:r>
      <w:r w:rsidRPr="00526CB6">
        <w:rPr>
          <w:rFonts w:eastAsia="Calibri"/>
          <w:color w:val="000000" w:themeColor="text1"/>
          <w:lang w:val="vi-VN"/>
        </w:rPr>
        <w:t>Xô - Đức kí kết Hiệp ước không xâm phạm lẫn nhau.</w:t>
      </w:r>
    </w:p>
    <w:p w14:paraId="2C0936C6" w14:textId="77777777" w:rsidR="00375AD7" w:rsidRPr="00526CB6" w:rsidRDefault="0091749E" w:rsidP="00EC2091">
      <w:pPr>
        <w:snapToGrid w:val="0"/>
        <w:spacing w:line="250" w:lineRule="auto"/>
        <w:jc w:val="both"/>
        <w:rPr>
          <w:color w:val="000000" w:themeColor="text1"/>
          <w:lang w:val="vi-VN"/>
        </w:rPr>
      </w:pPr>
      <w:r w:rsidRPr="00526CB6">
        <w:rPr>
          <w:b/>
          <w:bCs/>
          <w:color w:val="000000" w:themeColor="text1"/>
          <w:lang w:val="vi-VN"/>
        </w:rPr>
        <w:t xml:space="preserve">Câu 18. </w:t>
      </w:r>
      <w:r w:rsidRPr="00526CB6">
        <w:rPr>
          <w:bCs/>
          <w:color w:val="000000" w:themeColor="text1"/>
          <w:lang w:val="vi-VN"/>
        </w:rPr>
        <w:t>Nội dung nào sau đây là thách thức an ninh phi truyền thống của Cộng đồng ASEAN?</w:t>
      </w:r>
    </w:p>
    <w:p w14:paraId="6ECB23E8" w14:textId="6EF751B4" w:rsidR="00375AD7" w:rsidRPr="00526CB6" w:rsidRDefault="0091749E" w:rsidP="00EC2091">
      <w:pPr>
        <w:tabs>
          <w:tab w:val="left" w:pos="300"/>
        </w:tabs>
        <w:snapToGrid w:val="0"/>
        <w:spacing w:line="250" w:lineRule="auto"/>
        <w:jc w:val="both"/>
        <w:rPr>
          <w:color w:val="000000" w:themeColor="text1"/>
          <w:lang w:val="vi-VN"/>
        </w:rPr>
      </w:pPr>
      <w:r w:rsidRPr="00526CB6">
        <w:rPr>
          <w:b/>
          <w:bCs/>
          <w:color w:val="000000" w:themeColor="text1"/>
          <w:lang w:val="vi-VN"/>
        </w:rPr>
        <w:tab/>
        <w:t xml:space="preserve">A. </w:t>
      </w:r>
      <w:r w:rsidRPr="00526CB6">
        <w:rPr>
          <w:bCs/>
          <w:color w:val="000000" w:themeColor="text1"/>
          <w:lang w:val="vi-VN"/>
        </w:rPr>
        <w:t>Tranh chấp chủ quyền lãnh thổ, biên giới.</w:t>
      </w:r>
      <w:r w:rsidR="003C0E85" w:rsidRPr="00526CB6">
        <w:rPr>
          <w:color w:val="000000" w:themeColor="text1"/>
          <w:lang w:val="vi-VN"/>
        </w:rPr>
        <w:tab/>
      </w:r>
      <w:r w:rsidRPr="00526CB6">
        <w:rPr>
          <w:b/>
          <w:bCs/>
          <w:color w:val="000000" w:themeColor="text1"/>
          <w:lang w:val="vi-VN"/>
        </w:rPr>
        <w:t xml:space="preserve">B. </w:t>
      </w:r>
      <w:r w:rsidRPr="00526CB6">
        <w:rPr>
          <w:bCs/>
          <w:color w:val="000000" w:themeColor="text1"/>
          <w:lang w:val="vi-VN"/>
        </w:rPr>
        <w:t>Cạnh tranh địa - chính trị giữa các nước lớn.</w:t>
      </w:r>
    </w:p>
    <w:p w14:paraId="236EB23F" w14:textId="3E154943" w:rsidR="00375AD7" w:rsidRPr="00526CB6" w:rsidRDefault="0091749E" w:rsidP="00EC2091">
      <w:pPr>
        <w:tabs>
          <w:tab w:val="left" w:pos="300"/>
        </w:tabs>
        <w:snapToGrid w:val="0"/>
        <w:spacing w:line="250" w:lineRule="auto"/>
        <w:jc w:val="both"/>
        <w:rPr>
          <w:color w:val="000000" w:themeColor="text1"/>
          <w:lang w:val="vi-VN"/>
        </w:rPr>
      </w:pPr>
      <w:r w:rsidRPr="00526CB6">
        <w:rPr>
          <w:b/>
          <w:bCs/>
          <w:color w:val="000000" w:themeColor="text1"/>
          <w:lang w:val="vi-VN"/>
        </w:rPr>
        <w:tab/>
        <w:t xml:space="preserve">C. </w:t>
      </w:r>
      <w:r w:rsidRPr="00526CB6">
        <w:rPr>
          <w:bCs/>
          <w:color w:val="000000" w:themeColor="text1"/>
          <w:lang w:val="vi-VN"/>
        </w:rPr>
        <w:t>Tình trạng ô nhiễm môi trường.</w:t>
      </w:r>
      <w:r w:rsidR="003C0E85" w:rsidRPr="00526CB6">
        <w:rPr>
          <w:color w:val="000000" w:themeColor="text1"/>
          <w:lang w:val="vi-VN"/>
        </w:rPr>
        <w:tab/>
      </w:r>
      <w:r w:rsidR="003C0E85" w:rsidRPr="00526CB6">
        <w:rPr>
          <w:color w:val="000000" w:themeColor="text1"/>
          <w:lang w:val="vi-VN"/>
        </w:rPr>
        <w:tab/>
      </w:r>
      <w:r w:rsidRPr="00526CB6">
        <w:rPr>
          <w:b/>
          <w:bCs/>
          <w:color w:val="000000" w:themeColor="text1"/>
          <w:lang w:val="vi-VN"/>
        </w:rPr>
        <w:t xml:space="preserve">D. </w:t>
      </w:r>
      <w:r w:rsidRPr="00526CB6">
        <w:rPr>
          <w:bCs/>
          <w:color w:val="000000" w:themeColor="text1"/>
          <w:lang w:val="vi-VN"/>
        </w:rPr>
        <w:t>Sự đa dạng về chế độ chính trị.</w:t>
      </w:r>
    </w:p>
    <w:p w14:paraId="68B8ED28" w14:textId="77777777" w:rsidR="00375AD7" w:rsidRPr="00526CB6" w:rsidRDefault="0091749E" w:rsidP="00EC2091">
      <w:pPr>
        <w:snapToGrid w:val="0"/>
        <w:spacing w:line="250" w:lineRule="auto"/>
        <w:jc w:val="both"/>
        <w:rPr>
          <w:color w:val="000000" w:themeColor="text1"/>
          <w:lang w:val="vi-VN"/>
        </w:rPr>
      </w:pPr>
      <w:r w:rsidRPr="00526CB6">
        <w:rPr>
          <w:b/>
          <w:bCs/>
          <w:color w:val="000000" w:themeColor="text1"/>
          <w:lang w:val="fr-FR"/>
        </w:rPr>
        <w:t xml:space="preserve">Câu 19. </w:t>
      </w:r>
      <w:r w:rsidRPr="00526CB6">
        <w:rPr>
          <w:bCs/>
          <w:color w:val="000000" w:themeColor="text1"/>
          <w:lang w:val="fr-FR"/>
        </w:rPr>
        <w:t>Thắng lợi của quân dân Việt Nam trong cuộc chiến đấu bảo vệ Tổ quốc ở vùng biên giới Tây Nam có ý nghĩa nào sau đây?</w:t>
      </w:r>
    </w:p>
    <w:p w14:paraId="50E3970F" w14:textId="77777777" w:rsidR="00D81873" w:rsidRPr="00526CB6" w:rsidRDefault="0091749E" w:rsidP="00EC2091">
      <w:pPr>
        <w:tabs>
          <w:tab w:val="left" w:pos="300"/>
        </w:tabs>
        <w:snapToGrid w:val="0"/>
        <w:spacing w:line="250" w:lineRule="auto"/>
        <w:jc w:val="both"/>
        <w:rPr>
          <w:color w:val="000000" w:themeColor="text1"/>
          <w:lang w:val="fr-FR"/>
        </w:rPr>
      </w:pPr>
      <w:r w:rsidRPr="00526CB6">
        <w:rPr>
          <w:b/>
          <w:bCs/>
          <w:color w:val="000000" w:themeColor="text1"/>
          <w:lang w:val="fr-FR"/>
        </w:rPr>
        <w:tab/>
        <w:t xml:space="preserve">A. </w:t>
      </w:r>
      <w:r w:rsidRPr="00526CB6">
        <w:rPr>
          <w:bCs/>
          <w:color w:val="000000" w:themeColor="text1"/>
          <w:lang w:val="fr-FR"/>
        </w:rPr>
        <w:t>Tạo cơ sở thống nhất đất nước về mặt nhà nước.</w:t>
      </w:r>
      <w:r w:rsidR="00D81873" w:rsidRPr="00526CB6">
        <w:rPr>
          <w:color w:val="000000" w:themeColor="text1"/>
          <w:lang w:val="fr-FR"/>
        </w:rPr>
        <w:tab/>
      </w:r>
    </w:p>
    <w:p w14:paraId="562AB640" w14:textId="462707D8" w:rsidR="00375AD7" w:rsidRPr="00526CB6" w:rsidRDefault="00D81873" w:rsidP="00EC2091">
      <w:pPr>
        <w:tabs>
          <w:tab w:val="left" w:pos="300"/>
        </w:tabs>
        <w:snapToGrid w:val="0"/>
        <w:spacing w:line="250" w:lineRule="auto"/>
        <w:jc w:val="both"/>
        <w:rPr>
          <w:color w:val="000000" w:themeColor="text1"/>
          <w:lang w:val="fr-FR"/>
        </w:rPr>
      </w:pPr>
      <w:r w:rsidRPr="00526CB6">
        <w:rPr>
          <w:color w:val="000000" w:themeColor="text1"/>
          <w:lang w:val="fr-FR"/>
        </w:rPr>
        <w:tab/>
      </w:r>
      <w:r w:rsidRPr="00526CB6">
        <w:rPr>
          <w:b/>
          <w:bCs/>
          <w:color w:val="000000" w:themeColor="text1"/>
          <w:lang w:val="fr-FR"/>
        </w:rPr>
        <w:t xml:space="preserve">B. </w:t>
      </w:r>
      <w:r w:rsidRPr="00526CB6">
        <w:rPr>
          <w:bCs/>
          <w:color w:val="000000" w:themeColor="text1"/>
          <w:lang w:val="fr-FR"/>
        </w:rPr>
        <w:t>Ngăn ngừa nguy cơ tái chiếm của thực dân Pháp.</w:t>
      </w:r>
    </w:p>
    <w:p w14:paraId="3F9EAB30" w14:textId="77777777" w:rsidR="00375AD7" w:rsidRPr="00526CB6" w:rsidRDefault="0091749E" w:rsidP="00EC2091">
      <w:pPr>
        <w:tabs>
          <w:tab w:val="left" w:pos="300"/>
        </w:tabs>
        <w:snapToGrid w:val="0"/>
        <w:spacing w:line="250" w:lineRule="auto"/>
        <w:jc w:val="both"/>
        <w:rPr>
          <w:color w:val="000000" w:themeColor="text1"/>
          <w:lang w:val="fr-FR"/>
        </w:rPr>
      </w:pPr>
      <w:r w:rsidRPr="00526CB6">
        <w:rPr>
          <w:b/>
          <w:bCs/>
          <w:color w:val="000000" w:themeColor="text1"/>
          <w:lang w:val="fr-FR"/>
        </w:rPr>
        <w:tab/>
        <w:t xml:space="preserve">C. </w:t>
      </w:r>
      <w:r w:rsidRPr="00526CB6">
        <w:rPr>
          <w:bCs/>
          <w:color w:val="000000" w:themeColor="text1"/>
          <w:lang w:val="fr-FR"/>
        </w:rPr>
        <w:t>Đưa tới sự ra đời của Vương quốc Cam-pu-chia.</w:t>
      </w:r>
    </w:p>
    <w:p w14:paraId="451A2688" w14:textId="77777777" w:rsidR="00375AD7" w:rsidRPr="00526CB6" w:rsidRDefault="0091749E" w:rsidP="00EC2091">
      <w:pPr>
        <w:tabs>
          <w:tab w:val="left" w:pos="300"/>
        </w:tabs>
        <w:snapToGrid w:val="0"/>
        <w:spacing w:line="250" w:lineRule="auto"/>
        <w:jc w:val="both"/>
        <w:rPr>
          <w:color w:val="000000" w:themeColor="text1"/>
          <w:lang w:val="fr-FR"/>
        </w:rPr>
      </w:pPr>
      <w:r w:rsidRPr="00526CB6">
        <w:rPr>
          <w:b/>
          <w:bCs/>
          <w:color w:val="000000" w:themeColor="text1"/>
          <w:lang w:val="fr-FR"/>
        </w:rPr>
        <w:tab/>
        <w:t xml:space="preserve">D. </w:t>
      </w:r>
      <w:r w:rsidRPr="00526CB6">
        <w:rPr>
          <w:bCs/>
          <w:color w:val="000000" w:themeColor="text1"/>
          <w:lang w:val="fr-FR"/>
        </w:rPr>
        <w:t>Góp phần bảo vệ hòa bình an ninh khu vực.</w:t>
      </w:r>
    </w:p>
    <w:p w14:paraId="1744FDEF" w14:textId="77777777" w:rsidR="00375AD7" w:rsidRPr="00526CB6" w:rsidRDefault="0091749E" w:rsidP="00EC2091">
      <w:pPr>
        <w:snapToGrid w:val="0"/>
        <w:spacing w:line="250" w:lineRule="auto"/>
        <w:jc w:val="both"/>
        <w:rPr>
          <w:color w:val="000000" w:themeColor="text1"/>
          <w:lang w:val="fr-FR"/>
        </w:rPr>
      </w:pPr>
      <w:r w:rsidRPr="00526CB6">
        <w:rPr>
          <w:b/>
          <w:color w:val="000000" w:themeColor="text1"/>
          <w:lang w:val="vi-VN"/>
        </w:rPr>
        <w:t xml:space="preserve">Câu 20. </w:t>
      </w:r>
      <w:r w:rsidRPr="00526CB6">
        <w:rPr>
          <w:color w:val="000000" w:themeColor="text1"/>
          <w:lang w:val="vi-VN"/>
        </w:rPr>
        <w:t>Sự kiện nào sau đây đã mở ra kỉ nguyên độc lập, tự do cho dân tộc Việt Nam?</w:t>
      </w:r>
    </w:p>
    <w:p w14:paraId="4CCE7B16"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Sự ra đời của Đảng Cộng sản Việt Nam đầu năm 1930.</w:t>
      </w:r>
    </w:p>
    <w:p w14:paraId="2854DCDA"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Hiệp định Giơ-ne-vơ về Đông Dương được kí kết năm 1954.</w:t>
      </w:r>
    </w:p>
    <w:p w14:paraId="5AA95336"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Thắng lợi của cuộc Tổng tiến công và nổi dậy Xuân 1975.</w:t>
      </w:r>
    </w:p>
    <w:p w14:paraId="2CEA2B6A"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Thắng lợi của Cách mạng tháng Tám năm 1945.</w:t>
      </w:r>
    </w:p>
    <w:p w14:paraId="2E905175" w14:textId="77777777" w:rsidR="00375AD7" w:rsidRPr="00526CB6" w:rsidRDefault="0091749E" w:rsidP="00EC2091">
      <w:pPr>
        <w:snapToGrid w:val="0"/>
        <w:spacing w:line="250" w:lineRule="auto"/>
        <w:jc w:val="both"/>
        <w:rPr>
          <w:color w:val="000000" w:themeColor="text1"/>
          <w:spacing w:val="-4"/>
          <w:lang w:val="vi-VN"/>
        </w:rPr>
      </w:pPr>
      <w:r w:rsidRPr="00526CB6">
        <w:rPr>
          <w:b/>
          <w:color w:val="000000" w:themeColor="text1"/>
          <w:lang w:val="vi-VN"/>
        </w:rPr>
        <w:t xml:space="preserve">Câu 21. </w:t>
      </w:r>
      <w:r w:rsidRPr="00526CB6">
        <w:rPr>
          <w:color w:val="000000" w:themeColor="text1"/>
          <w:spacing w:val="-4"/>
          <w:lang w:val="vi-VN"/>
        </w:rPr>
        <w:t>Trong công cuộc bảo vệ Tổ quốc hiện nay, khối đại đoàn kết dân tộc có tầm quan trọng như thế nào?</w:t>
      </w:r>
    </w:p>
    <w:p w14:paraId="7191C812"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A. </w:t>
      </w:r>
      <w:r w:rsidRPr="00526CB6">
        <w:rPr>
          <w:color w:val="000000" w:themeColor="text1"/>
          <w:lang w:val="vi-VN"/>
        </w:rPr>
        <w:t>Góp phần bảo vệ vững chắc chủ quyền của đất nước.</w:t>
      </w:r>
    </w:p>
    <w:p w14:paraId="00B56130"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B. </w:t>
      </w:r>
      <w:r w:rsidRPr="00526CB6">
        <w:rPr>
          <w:color w:val="000000" w:themeColor="text1"/>
          <w:lang w:val="vi-VN"/>
        </w:rPr>
        <w:t>Bước đầu xây dựng cơ sở vật chất của chủ nghĩa xã hội.</w:t>
      </w:r>
    </w:p>
    <w:p w14:paraId="495E31A6" w14:textId="77777777" w:rsidR="00375AD7" w:rsidRP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C. </w:t>
      </w:r>
      <w:r w:rsidRPr="00526CB6">
        <w:rPr>
          <w:color w:val="000000" w:themeColor="text1"/>
          <w:lang w:val="vi-VN"/>
        </w:rPr>
        <w:t>Tạo điều kiện cho công cuộc thống nhất đất nước.</w:t>
      </w:r>
    </w:p>
    <w:p w14:paraId="1F14BB35" w14:textId="77777777" w:rsidR="00526CB6" w:rsidRDefault="0091749E" w:rsidP="00EC2091">
      <w:pPr>
        <w:tabs>
          <w:tab w:val="left" w:pos="300"/>
        </w:tabs>
        <w:snapToGrid w:val="0"/>
        <w:spacing w:line="250" w:lineRule="auto"/>
        <w:jc w:val="both"/>
        <w:rPr>
          <w:color w:val="000000" w:themeColor="text1"/>
          <w:lang w:val="vi-VN"/>
        </w:rPr>
      </w:pPr>
      <w:r w:rsidRPr="00526CB6">
        <w:rPr>
          <w:b/>
          <w:color w:val="000000" w:themeColor="text1"/>
          <w:lang w:val="vi-VN"/>
        </w:rPr>
        <w:tab/>
        <w:t xml:space="preserve">D. </w:t>
      </w:r>
      <w:r w:rsidRPr="00526CB6">
        <w:rPr>
          <w:color w:val="000000" w:themeColor="text1"/>
          <w:lang w:val="vi-VN"/>
        </w:rPr>
        <w:t>Góp phần làm suy yếu chủ nghĩa thực dân kiểu cũ.</w:t>
      </w:r>
    </w:p>
    <w:p w14:paraId="7C08F2FB" w14:textId="04467C21" w:rsidR="001924FA" w:rsidRPr="00526CB6" w:rsidRDefault="001924FA" w:rsidP="00D80029">
      <w:pPr>
        <w:spacing w:line="252" w:lineRule="auto"/>
        <w:rPr>
          <w:b/>
          <w:color w:val="000000" w:themeColor="text1"/>
          <w:lang w:val="fr-FR"/>
        </w:rPr>
      </w:pPr>
      <w:r w:rsidRPr="00526CB6">
        <w:rPr>
          <w:b/>
          <w:color w:val="000000" w:themeColor="text1"/>
          <w:lang w:val="fr-FR"/>
        </w:rPr>
        <w:t>Đọc tư liệu và trả lời các câu hỏi từ 22 đến 24:</w:t>
      </w:r>
    </w:p>
    <w:p w14:paraId="7E5E83B6" w14:textId="77777777" w:rsidR="001924FA" w:rsidRPr="00526CB6" w:rsidRDefault="001924FA" w:rsidP="00D80029">
      <w:pPr>
        <w:spacing w:line="252" w:lineRule="auto"/>
        <w:ind w:firstLine="720"/>
        <w:jc w:val="both"/>
        <w:rPr>
          <w:i/>
          <w:color w:val="000000" w:themeColor="text1"/>
          <w:lang w:val="fr-FR"/>
        </w:rPr>
      </w:pPr>
      <w:r w:rsidRPr="00526CB6">
        <w:rPr>
          <w:i/>
          <w:color w:val="000000" w:themeColor="text1"/>
          <w:lang w:val="fr-FR"/>
        </w:rPr>
        <w:lastRenderedPageBreak/>
        <w:t>“Từ năm 1991 trở đi, ngoại giao đa phương Việt Nam bước vào thời kì phát triển mới. Việt Nam tham gia nhiều diễn đàn khu vực hoặc liên châu lục quan trọng: là thành viên Tổ chức Hợp tác kinh tế châu Á - Thái Bình Dương (APEC) (1998); là thành viên sáng lập của Diễn đàn khu vực ASEAN - ARF (1994), Diễn đàn Á - Âu - ASEM (1996), Diễn đàn hợp tác Đông Á - Mỹ Latinh - FEALAC (1999)...”</w:t>
      </w:r>
    </w:p>
    <w:p w14:paraId="0AEFD921" w14:textId="77777777" w:rsidR="001924FA" w:rsidRPr="00526CB6" w:rsidRDefault="001924FA" w:rsidP="00D80029">
      <w:pPr>
        <w:spacing w:line="252" w:lineRule="auto"/>
        <w:jc w:val="right"/>
        <w:rPr>
          <w:color w:val="000000" w:themeColor="text1"/>
          <w:lang w:val="fr-FR"/>
        </w:rPr>
      </w:pPr>
      <w:r w:rsidRPr="00526CB6">
        <w:rPr>
          <w:color w:val="000000" w:themeColor="text1"/>
          <w:lang w:val="fr-FR"/>
        </w:rPr>
        <w:t xml:space="preserve">(Nguyễn Đình Bin (Chủ biên), </w:t>
      </w:r>
      <w:r w:rsidRPr="00526CB6">
        <w:rPr>
          <w:i/>
          <w:color w:val="000000" w:themeColor="text1"/>
          <w:lang w:val="fr-FR"/>
        </w:rPr>
        <w:t>Ngoại giao Việt Nam 1945 - 2000</w:t>
      </w:r>
      <w:r w:rsidRPr="00526CB6">
        <w:rPr>
          <w:color w:val="000000" w:themeColor="text1"/>
          <w:lang w:val="fr-FR"/>
        </w:rPr>
        <w:t xml:space="preserve">, </w:t>
      </w:r>
    </w:p>
    <w:p w14:paraId="2E696BC8" w14:textId="77777777" w:rsidR="001924FA" w:rsidRPr="00526CB6" w:rsidRDefault="001924FA" w:rsidP="00D80029">
      <w:pPr>
        <w:spacing w:line="252" w:lineRule="auto"/>
        <w:jc w:val="right"/>
        <w:rPr>
          <w:color w:val="000000" w:themeColor="text1"/>
          <w:lang w:val="fr-FR"/>
        </w:rPr>
      </w:pPr>
      <w:r w:rsidRPr="00526CB6">
        <w:rPr>
          <w:color w:val="000000" w:themeColor="text1"/>
          <w:lang w:val="fr-FR"/>
        </w:rPr>
        <w:t>NXB Chính trị quốc gia, Hà Nội, 2005, tr.367).</w:t>
      </w:r>
    </w:p>
    <w:p w14:paraId="1D589241" w14:textId="2F7728D7" w:rsidR="001924FA" w:rsidRPr="00526CB6" w:rsidRDefault="001924FA" w:rsidP="00D80029">
      <w:pPr>
        <w:spacing w:line="252" w:lineRule="auto"/>
        <w:jc w:val="both"/>
        <w:rPr>
          <w:color w:val="000000" w:themeColor="text1"/>
          <w:lang w:val="fr-FR"/>
        </w:rPr>
      </w:pPr>
      <w:r w:rsidRPr="00526CB6">
        <w:rPr>
          <w:b/>
          <w:bCs/>
          <w:color w:val="000000" w:themeColor="text1"/>
          <w:lang w:val="fr-FR"/>
        </w:rPr>
        <w:t>Câu 22.</w:t>
      </w:r>
      <w:r w:rsidRPr="00526CB6">
        <w:rPr>
          <w:color w:val="000000" w:themeColor="text1"/>
          <w:lang w:val="fr-FR"/>
        </w:rPr>
        <w:t xml:space="preserve"> Năm 1996, Việt Nam là một trong những thành viên sáng lập của</w:t>
      </w:r>
    </w:p>
    <w:p w14:paraId="2391302F" w14:textId="77172905" w:rsidR="001924FA" w:rsidRPr="00526CB6" w:rsidRDefault="001924FA" w:rsidP="00160258">
      <w:pPr>
        <w:spacing w:line="252" w:lineRule="auto"/>
        <w:ind w:firstLine="284"/>
        <w:jc w:val="both"/>
        <w:rPr>
          <w:color w:val="000000" w:themeColor="text1"/>
          <w:lang w:val="fr-FR"/>
        </w:rPr>
      </w:pPr>
      <w:r w:rsidRPr="00526CB6">
        <w:rPr>
          <w:b/>
          <w:bCs/>
          <w:color w:val="000000" w:themeColor="text1"/>
          <w:lang w:val="fr-FR"/>
        </w:rPr>
        <w:t>A.</w:t>
      </w:r>
      <w:r w:rsidRPr="00526CB6">
        <w:rPr>
          <w:color w:val="000000" w:themeColor="text1"/>
          <w:lang w:val="fr-FR"/>
        </w:rPr>
        <w:t xml:space="preserve"> Hội đồng tương trợ kinh tế.</w:t>
      </w:r>
      <w:r w:rsidR="003C0E85" w:rsidRPr="00526CB6">
        <w:rPr>
          <w:color w:val="000000" w:themeColor="text1"/>
          <w:lang w:val="fr-FR"/>
        </w:rPr>
        <w:tab/>
      </w:r>
      <w:r w:rsidR="003C0E85" w:rsidRPr="00526CB6">
        <w:rPr>
          <w:color w:val="000000" w:themeColor="text1"/>
          <w:lang w:val="fr-FR"/>
        </w:rPr>
        <w:tab/>
      </w:r>
      <w:r w:rsidR="003C0E85" w:rsidRPr="00526CB6">
        <w:rPr>
          <w:color w:val="000000" w:themeColor="text1"/>
          <w:lang w:val="fr-FR"/>
        </w:rPr>
        <w:tab/>
      </w:r>
      <w:r w:rsidRPr="00526CB6">
        <w:rPr>
          <w:b/>
          <w:bCs/>
          <w:color w:val="000000" w:themeColor="text1"/>
          <w:lang w:val="fr-FR"/>
        </w:rPr>
        <w:t>B</w:t>
      </w:r>
      <w:r w:rsidRPr="00526CB6">
        <w:rPr>
          <w:b/>
          <w:bCs/>
          <w:color w:val="000000" w:themeColor="text1"/>
        </w:rPr>
        <w:t>.</w:t>
      </w:r>
      <w:r w:rsidRPr="00526CB6">
        <w:rPr>
          <w:color w:val="000000" w:themeColor="text1"/>
        </w:rPr>
        <w:t xml:space="preserve"> Phong trào Không liên kết.</w:t>
      </w:r>
    </w:p>
    <w:p w14:paraId="50887F82" w14:textId="6F73FD9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C</w:t>
      </w:r>
      <w:r w:rsidRPr="00526CB6">
        <w:rPr>
          <w:b/>
          <w:color w:val="000000" w:themeColor="text1"/>
          <w:lang w:val="pt-BR"/>
        </w:rPr>
        <w:t xml:space="preserve">. </w:t>
      </w:r>
      <w:r w:rsidRPr="00526CB6">
        <w:rPr>
          <w:color w:val="000000" w:themeColor="text1"/>
          <w:lang w:val="pt-BR"/>
        </w:rPr>
        <w:t>Diễn đàn Á - Âu (ASEM).</w:t>
      </w:r>
      <w:r w:rsidR="003C0E85" w:rsidRPr="00526CB6">
        <w:rPr>
          <w:color w:val="000000" w:themeColor="text1"/>
          <w:lang w:val="pt-BR"/>
        </w:rPr>
        <w:tab/>
      </w:r>
      <w:r w:rsidR="003C0E85" w:rsidRPr="00526CB6">
        <w:rPr>
          <w:color w:val="000000" w:themeColor="text1"/>
          <w:lang w:val="pt-BR"/>
        </w:rPr>
        <w:tab/>
      </w:r>
      <w:r w:rsidR="003C0E85" w:rsidRPr="00526CB6">
        <w:rPr>
          <w:color w:val="000000" w:themeColor="text1"/>
          <w:lang w:val="pt-BR"/>
        </w:rPr>
        <w:tab/>
      </w:r>
      <w:r w:rsidRPr="00526CB6">
        <w:rPr>
          <w:b/>
          <w:bCs/>
          <w:color w:val="000000" w:themeColor="text1"/>
          <w:lang w:val="pt-BR"/>
        </w:rPr>
        <w:t>D.</w:t>
      </w:r>
      <w:r w:rsidRPr="00526CB6">
        <w:rPr>
          <w:color w:val="000000" w:themeColor="text1"/>
          <w:lang w:val="pt-BR"/>
        </w:rPr>
        <w:t xml:space="preserve"> Tổ chức Thương mại thế giới.</w:t>
      </w:r>
    </w:p>
    <w:p w14:paraId="1F908F98" w14:textId="40CDA358" w:rsidR="001924FA" w:rsidRPr="00526CB6" w:rsidRDefault="001924FA" w:rsidP="00D80029">
      <w:pPr>
        <w:spacing w:line="252" w:lineRule="auto"/>
        <w:jc w:val="both"/>
        <w:rPr>
          <w:color w:val="000000" w:themeColor="text1"/>
          <w:lang w:val="pt-BR"/>
        </w:rPr>
      </w:pPr>
      <w:r w:rsidRPr="00526CB6">
        <w:rPr>
          <w:b/>
          <w:bCs/>
          <w:color w:val="000000" w:themeColor="text1"/>
          <w:lang w:val="pt-BR"/>
        </w:rPr>
        <w:t>Câu 23.</w:t>
      </w:r>
      <w:r w:rsidRPr="00526CB6">
        <w:rPr>
          <w:i/>
          <w:color w:val="000000" w:themeColor="text1"/>
          <w:lang w:val="pt-BR"/>
        </w:rPr>
        <w:t>“Từ năm 1991 trở đi, ngoại giao đa phương Việt Nam bước vào thời kì phát triển mới”</w:t>
      </w:r>
      <w:r w:rsidRPr="00526CB6">
        <w:rPr>
          <w:color w:val="000000" w:themeColor="text1"/>
          <w:lang w:val="pt-BR"/>
        </w:rPr>
        <w:t xml:space="preserve"> là do tác động của yếu tố nào sau đây?</w:t>
      </w:r>
    </w:p>
    <w:p w14:paraId="07E18D3E"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A.</w:t>
      </w:r>
      <w:r w:rsidRPr="00526CB6">
        <w:rPr>
          <w:color w:val="000000" w:themeColor="text1"/>
          <w:lang w:val="pt-BR"/>
        </w:rPr>
        <w:t xml:space="preserve"> Sự thay đổi tích cực trong tư duy đối ngoại của Đảng Cộng sản Việt Nam.</w:t>
      </w:r>
    </w:p>
    <w:p w14:paraId="72F440E3"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B.</w:t>
      </w:r>
      <w:r w:rsidRPr="00526CB6">
        <w:rPr>
          <w:color w:val="000000" w:themeColor="text1"/>
          <w:lang w:val="pt-BR"/>
        </w:rPr>
        <w:t xml:space="preserve"> Quá trình công nghiệp hóa, hiện đại hóa đất nước đã hoàn thành về cơ bản.</w:t>
      </w:r>
    </w:p>
    <w:p w14:paraId="1F6A3B9A"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C.</w:t>
      </w:r>
      <w:r w:rsidRPr="00526CB6">
        <w:rPr>
          <w:color w:val="000000" w:themeColor="text1"/>
          <w:lang w:val="pt-BR"/>
        </w:rPr>
        <w:t xml:space="preserve"> Mọi âm mưu chống phá của các thế lực thù địch đã được ngăn chặn.</w:t>
      </w:r>
    </w:p>
    <w:p w14:paraId="497D5597"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D.</w:t>
      </w:r>
      <w:r w:rsidRPr="00526CB6">
        <w:rPr>
          <w:color w:val="000000" w:themeColor="text1"/>
          <w:lang w:val="pt-BR"/>
        </w:rPr>
        <w:t xml:space="preserve"> Có sự hợp tác, giúp đỡ của các nước trong hệ thống xã hội chủ nghĩa.</w:t>
      </w:r>
    </w:p>
    <w:p w14:paraId="6849691B" w14:textId="209AD8AF" w:rsidR="001924FA" w:rsidRPr="00526CB6" w:rsidRDefault="001924FA" w:rsidP="00D80029">
      <w:pPr>
        <w:spacing w:line="252" w:lineRule="auto"/>
        <w:jc w:val="both"/>
        <w:rPr>
          <w:color w:val="000000" w:themeColor="text1"/>
          <w:lang w:val="pt-BR"/>
        </w:rPr>
      </w:pPr>
      <w:r w:rsidRPr="00526CB6">
        <w:rPr>
          <w:b/>
          <w:bCs/>
          <w:color w:val="000000" w:themeColor="text1"/>
          <w:lang w:val="pt-BR"/>
        </w:rPr>
        <w:t>Câu 24.</w:t>
      </w:r>
      <w:r w:rsidRPr="00526CB6">
        <w:rPr>
          <w:color w:val="000000" w:themeColor="text1"/>
          <w:lang w:val="pt-BR"/>
        </w:rPr>
        <w:t xml:space="preserve"> Nội dung nào sau đây là đặc điểm hoạt động đối ngoại của Việt Nam từ năm 1975 đến nay?</w:t>
      </w:r>
    </w:p>
    <w:p w14:paraId="6352162F"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A.</w:t>
      </w:r>
      <w:r w:rsidRPr="00526CB6">
        <w:rPr>
          <w:color w:val="000000" w:themeColor="text1"/>
          <w:lang w:val="pt-BR"/>
        </w:rPr>
        <w:t xml:space="preserve"> Thực hiện nhiệm vụ bảo vệ độc lập dân tộc và thống nhất đất nước.</w:t>
      </w:r>
    </w:p>
    <w:p w14:paraId="5F2A000F"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B.</w:t>
      </w:r>
      <w:r w:rsidRPr="00526CB6">
        <w:rPr>
          <w:color w:val="000000" w:themeColor="text1"/>
          <w:lang w:val="pt-BR"/>
        </w:rPr>
        <w:t xml:space="preserve"> Vận dụng linh hoạt sách lược “vừa đánh vừa đàm, vừa đàm vừa đánh”. </w:t>
      </w:r>
    </w:p>
    <w:p w14:paraId="69512A5F" w14:textId="77777777" w:rsidR="001924FA" w:rsidRPr="00526CB6" w:rsidRDefault="001924FA" w:rsidP="00160258">
      <w:pPr>
        <w:spacing w:line="252" w:lineRule="auto"/>
        <w:ind w:firstLine="284"/>
        <w:jc w:val="both"/>
        <w:rPr>
          <w:color w:val="000000" w:themeColor="text1"/>
          <w:lang w:val="pt-BR"/>
        </w:rPr>
      </w:pPr>
      <w:r w:rsidRPr="00526CB6">
        <w:rPr>
          <w:b/>
          <w:bCs/>
          <w:color w:val="000000" w:themeColor="text1"/>
          <w:lang w:val="pt-BR"/>
        </w:rPr>
        <w:t>C.</w:t>
      </w:r>
      <w:r w:rsidRPr="00526CB6">
        <w:rPr>
          <w:color w:val="000000" w:themeColor="text1"/>
          <w:lang w:val="pt-BR"/>
        </w:rPr>
        <w:t xml:space="preserve"> Đối ngoại Đảng, Nhà nước và đối ngoại nhân dân bắt đầu xuất hiện.</w:t>
      </w:r>
    </w:p>
    <w:p w14:paraId="3EA38418" w14:textId="77777777" w:rsidR="00526CB6" w:rsidRDefault="001924FA" w:rsidP="00160258">
      <w:pPr>
        <w:spacing w:line="252" w:lineRule="auto"/>
        <w:ind w:firstLine="284"/>
        <w:jc w:val="both"/>
        <w:rPr>
          <w:color w:val="000000" w:themeColor="text1"/>
          <w:lang w:val="pt-BR"/>
        </w:rPr>
      </w:pPr>
      <w:r w:rsidRPr="00526CB6">
        <w:rPr>
          <w:b/>
          <w:bCs/>
          <w:color w:val="000000" w:themeColor="text1"/>
          <w:lang w:val="pt-BR"/>
        </w:rPr>
        <w:t>D.</w:t>
      </w:r>
      <w:r w:rsidRPr="00526CB6">
        <w:rPr>
          <w:color w:val="000000" w:themeColor="text1"/>
          <w:lang w:val="pt-BR"/>
        </w:rPr>
        <w:t xml:space="preserve"> Gắn hội nhập quốc tế với cuộc đấu tranh vì hòa bình, dân chủ trên thế giới.</w:t>
      </w:r>
    </w:p>
    <w:p w14:paraId="6019197F" w14:textId="795EA316" w:rsidR="00375AD7" w:rsidRPr="00526CB6" w:rsidRDefault="0091749E" w:rsidP="00D80029">
      <w:pPr>
        <w:snapToGrid w:val="0"/>
        <w:spacing w:line="252" w:lineRule="auto"/>
        <w:jc w:val="both"/>
        <w:rPr>
          <w:b/>
          <w:color w:val="000000" w:themeColor="text1"/>
          <w:spacing w:val="-6"/>
          <w:lang w:val="vi-VN"/>
        </w:rPr>
      </w:pPr>
      <w:r w:rsidRPr="00526CB6">
        <w:rPr>
          <w:b/>
          <w:color w:val="000000" w:themeColor="text1"/>
          <w:lang w:val="vi-VN"/>
        </w:rPr>
        <w:t xml:space="preserve">PHẦN </w:t>
      </w:r>
      <w:r w:rsidRPr="00526CB6">
        <w:rPr>
          <w:b/>
          <w:bCs/>
          <w:color w:val="000000" w:themeColor="text1"/>
          <w:lang w:val="vi-VN"/>
        </w:rPr>
        <w:t xml:space="preserve">II: </w:t>
      </w:r>
      <w:r w:rsidRPr="00526CB6">
        <w:rPr>
          <w:bCs/>
          <w:color w:val="000000" w:themeColor="text1"/>
          <w:spacing w:val="-6"/>
          <w:lang w:val="vi-VN"/>
        </w:rPr>
        <w:t xml:space="preserve">Thí sinh trả lời từ câu 1 đến câu 4. Trong mỗi ý </w:t>
      </w:r>
      <w:r w:rsidRPr="00526CB6">
        <w:rPr>
          <w:b/>
          <w:bCs/>
          <w:color w:val="000000" w:themeColor="text1"/>
          <w:spacing w:val="-6"/>
          <w:lang w:val="vi-VN"/>
        </w:rPr>
        <w:t>a), b), c), d)</w:t>
      </w:r>
      <w:r w:rsidRPr="00526CB6">
        <w:rPr>
          <w:bCs/>
          <w:color w:val="000000" w:themeColor="text1"/>
          <w:spacing w:val="-6"/>
          <w:lang w:val="vi-VN"/>
        </w:rPr>
        <w:t xml:space="preserve"> ở mỗi câu, thí sinh chọn đúng hoặc sai.</w:t>
      </w:r>
    </w:p>
    <w:p w14:paraId="3DF4042A" w14:textId="77777777" w:rsidR="00375AD7" w:rsidRPr="00526CB6" w:rsidRDefault="0091749E" w:rsidP="00D80029">
      <w:pPr>
        <w:spacing w:line="252" w:lineRule="auto"/>
        <w:jc w:val="both"/>
        <w:rPr>
          <w:rFonts w:eastAsiaTheme="minorHAnsi"/>
          <w:bCs/>
          <w:color w:val="000000" w:themeColor="text1"/>
          <w:lang w:val="vi-VN"/>
        </w:rPr>
      </w:pPr>
      <w:r w:rsidRPr="00526CB6">
        <w:rPr>
          <w:b/>
          <w:color w:val="000000" w:themeColor="text1"/>
          <w:lang w:val="vi-VN"/>
        </w:rPr>
        <w:t xml:space="preserve">Câu 1. </w:t>
      </w:r>
      <w:r w:rsidRPr="00526CB6">
        <w:rPr>
          <w:rFonts w:eastAsia="Aptos"/>
          <w:color w:val="000000" w:themeColor="text1"/>
          <w:lang w:val="vi-VN"/>
        </w:rPr>
        <w:t>Cho đoạn tư liệu sau:</w:t>
      </w:r>
    </w:p>
    <w:p w14:paraId="55508FBB" w14:textId="77777777" w:rsidR="00375AD7" w:rsidRPr="00526CB6" w:rsidRDefault="0091749E" w:rsidP="00D80029">
      <w:pPr>
        <w:spacing w:line="252" w:lineRule="auto"/>
        <w:ind w:firstLine="301"/>
        <w:jc w:val="both"/>
        <w:rPr>
          <w:bCs/>
          <w:i/>
          <w:iCs/>
          <w:color w:val="000000" w:themeColor="text1"/>
          <w:lang w:val="vi-VN"/>
        </w:rPr>
      </w:pPr>
      <w:r w:rsidRPr="00526CB6">
        <w:rPr>
          <w:bCs/>
          <w:i/>
          <w:iCs/>
          <w:color w:val="000000" w:themeColor="text1"/>
          <w:lang w:val="vi-VN"/>
        </w:rPr>
        <w:t>“Từ tuyên bố “muốn là bạn” (Đại hội VII), “sẵn sàng là bạn” (Đại hội VIII), Đại hội IX đã khẳng định Việt Nam còn cần “là đối tác tin cậy của tất cả các nước trong cộng đồng quốc tế, phấn đấu vì hòa bình, độc lập và phát triển”. So với giai đoạn trước, định hướng đối ngoại của Việt Nam không chỉ hướng tới là “bạn” mà còn phải trở thành “đối tác tin cậy”, chứng tỏ được mức độ hội nhập và vị thế quốc tế mới của Việt Nam sau 15 năm Đổi mới toàn diện đất nước. Đây là sự phản ánh một nấc thang cao hơn trong nhận thức và tư duy về đối ngoại nói chung và về hội nhập quốc tế nói riêng của Đảng trong thời kỳ đổi mới.”</w:t>
      </w:r>
    </w:p>
    <w:p w14:paraId="3391C8DD" w14:textId="77777777" w:rsidR="001A6786" w:rsidRPr="00526CB6" w:rsidRDefault="0091749E" w:rsidP="0047162A">
      <w:pPr>
        <w:snapToGrid w:val="0"/>
        <w:spacing w:line="252" w:lineRule="auto"/>
        <w:ind w:firstLine="301"/>
        <w:jc w:val="right"/>
        <w:rPr>
          <w:bCs/>
          <w:i/>
          <w:iCs/>
          <w:color w:val="000000" w:themeColor="text1"/>
          <w:spacing w:val="-6"/>
        </w:rPr>
      </w:pPr>
      <w:r w:rsidRPr="00526CB6">
        <w:rPr>
          <w:bCs/>
          <w:color w:val="000000" w:themeColor="text1"/>
          <w:spacing w:val="-6"/>
          <w:lang w:val="vi-VN"/>
        </w:rPr>
        <w:t xml:space="preserve">(Hoàng Hải Hà, </w:t>
      </w:r>
      <w:r w:rsidRPr="00526CB6">
        <w:rPr>
          <w:bCs/>
          <w:i/>
          <w:iCs/>
          <w:color w:val="000000" w:themeColor="text1"/>
          <w:spacing w:val="-6"/>
          <w:lang w:val="vi-VN"/>
        </w:rPr>
        <w:t xml:space="preserve">Chính sách đối ngoại của Việt Nam với các nước lớn và tổ chức khu vực chủ yếu: </w:t>
      </w:r>
    </w:p>
    <w:p w14:paraId="0EA6D5EC" w14:textId="6D215A4A" w:rsidR="00375AD7" w:rsidRPr="00526CB6" w:rsidRDefault="0091749E" w:rsidP="0047162A">
      <w:pPr>
        <w:snapToGrid w:val="0"/>
        <w:spacing w:line="252" w:lineRule="auto"/>
        <w:ind w:firstLine="301"/>
        <w:jc w:val="right"/>
        <w:rPr>
          <w:color w:val="000000" w:themeColor="text1"/>
          <w:spacing w:val="-6"/>
          <w:lang w:val="vi-VN"/>
        </w:rPr>
      </w:pPr>
      <w:r w:rsidRPr="00526CB6">
        <w:rPr>
          <w:bCs/>
          <w:i/>
          <w:iCs/>
          <w:color w:val="000000" w:themeColor="text1"/>
          <w:spacing w:val="-6"/>
          <w:lang w:val="vi-VN"/>
        </w:rPr>
        <w:t>Một số điều chỉnh cơ bản trong những năm đầu thế kỷ XXI</w:t>
      </w:r>
      <w:r w:rsidRPr="00526CB6">
        <w:rPr>
          <w:bCs/>
          <w:color w:val="000000" w:themeColor="text1"/>
          <w:spacing w:val="-6"/>
          <w:lang w:val="vi-VN"/>
        </w:rPr>
        <w:t>, NXB Khoa học xã hội, Hà Nội, 2019, tr.95)</w:t>
      </w:r>
    </w:p>
    <w:p w14:paraId="3169822C" w14:textId="51782182" w:rsidR="00375AD7" w:rsidRPr="00526CB6" w:rsidRDefault="0091749E" w:rsidP="00D80029">
      <w:pPr>
        <w:tabs>
          <w:tab w:val="left" w:pos="300"/>
        </w:tabs>
        <w:snapToGrid w:val="0"/>
        <w:spacing w:line="252" w:lineRule="auto"/>
        <w:jc w:val="both"/>
        <w:rPr>
          <w:bCs/>
          <w:color w:val="000000" w:themeColor="text1"/>
          <w:spacing w:val="-4"/>
          <w:lang w:val="vi-VN"/>
        </w:rPr>
      </w:pPr>
      <w:r w:rsidRPr="00526CB6">
        <w:rPr>
          <w:b/>
          <w:bCs/>
          <w:color w:val="000000" w:themeColor="text1"/>
          <w:spacing w:val="-6"/>
          <w:lang w:val="vi-VN"/>
        </w:rPr>
        <w:tab/>
        <w:t xml:space="preserve">a) </w:t>
      </w:r>
      <w:r w:rsidRPr="00526CB6">
        <w:rPr>
          <w:bCs/>
          <w:color w:val="000000" w:themeColor="text1"/>
          <w:spacing w:val="-4"/>
          <w:lang w:val="vi-VN"/>
        </w:rPr>
        <w:t>Nội dung tư liệu cho thấy Việt Nam đang theo đuổi đường lối đối ngoại phụ thuộc vào các cường quốc.</w:t>
      </w:r>
    </w:p>
    <w:p w14:paraId="37B397BE"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bCs/>
          <w:color w:val="000000" w:themeColor="text1"/>
          <w:lang w:val="vi-VN"/>
        </w:rPr>
        <w:tab/>
        <w:t xml:space="preserve">b) </w:t>
      </w:r>
      <w:r w:rsidRPr="00526CB6">
        <w:rPr>
          <w:bCs/>
          <w:color w:val="000000" w:themeColor="text1"/>
          <w:lang w:val="vi-VN"/>
        </w:rPr>
        <w:t xml:space="preserve">Việc chuyển từ định hướng </w:t>
      </w:r>
      <w:r w:rsidRPr="00526CB6">
        <w:rPr>
          <w:bCs/>
          <w:i/>
          <w:iCs/>
          <w:color w:val="000000" w:themeColor="text1"/>
          <w:lang w:val="vi-VN"/>
        </w:rPr>
        <w:t>“là bạn”</w:t>
      </w:r>
      <w:r w:rsidRPr="00526CB6">
        <w:rPr>
          <w:bCs/>
          <w:color w:val="000000" w:themeColor="text1"/>
          <w:lang w:val="vi-VN"/>
        </w:rPr>
        <w:t xml:space="preserve"> sang </w:t>
      </w:r>
      <w:r w:rsidRPr="00526CB6">
        <w:rPr>
          <w:bCs/>
          <w:i/>
          <w:iCs/>
          <w:color w:val="000000" w:themeColor="text1"/>
          <w:lang w:val="vi-VN"/>
        </w:rPr>
        <w:t>“là đối tác tin cậy”</w:t>
      </w:r>
      <w:r w:rsidRPr="00526CB6">
        <w:rPr>
          <w:bCs/>
          <w:color w:val="000000" w:themeColor="text1"/>
          <w:lang w:val="vi-VN"/>
        </w:rPr>
        <w:t xml:space="preserve"> phản ánh một nấc thang cao hơn trong nhận thức và tư duy về hội nhập quốc tế của Đảng trong thời kỳ đổi mới.</w:t>
      </w:r>
    </w:p>
    <w:p w14:paraId="7FD131FB"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bCs/>
          <w:color w:val="000000" w:themeColor="text1"/>
          <w:lang w:val="vi-VN"/>
        </w:rPr>
        <w:tab/>
        <w:t xml:space="preserve">c) </w:t>
      </w:r>
      <w:r w:rsidRPr="00526CB6">
        <w:rPr>
          <w:bCs/>
          <w:color w:val="000000" w:themeColor="text1"/>
          <w:lang w:val="vi-VN"/>
        </w:rPr>
        <w:t xml:space="preserve">Trong thời kỳ đổi </w:t>
      </w:r>
      <w:r w:rsidRPr="00526CB6">
        <w:rPr>
          <w:color w:val="000000" w:themeColor="text1"/>
          <w:lang w:val="vi-VN"/>
        </w:rPr>
        <w:t>mới, Đảng chủ trương đa phương hóa, đa dạng hóa quan hệ đối ngoại trên cơ sở giữ vững độc lập, tự chủ và bảo đảm cao nhất lợi ích quốc gia - dân tộc.</w:t>
      </w:r>
    </w:p>
    <w:p w14:paraId="177761D9" w14:textId="77777777" w:rsidR="00375AD7" w:rsidRPr="00526CB6" w:rsidRDefault="0091749E" w:rsidP="00D80029">
      <w:pPr>
        <w:tabs>
          <w:tab w:val="left" w:pos="300"/>
        </w:tabs>
        <w:snapToGrid w:val="0"/>
        <w:spacing w:line="252" w:lineRule="auto"/>
        <w:jc w:val="both"/>
        <w:rPr>
          <w:color w:val="000000" w:themeColor="text1"/>
          <w:lang w:val="vi-VN"/>
        </w:rPr>
      </w:pPr>
      <w:r w:rsidRPr="00526CB6">
        <w:rPr>
          <w:b/>
          <w:bCs/>
          <w:color w:val="000000" w:themeColor="text1"/>
          <w:lang w:val="vi-VN"/>
        </w:rPr>
        <w:tab/>
        <w:t xml:space="preserve">d) </w:t>
      </w:r>
      <w:r w:rsidRPr="00526CB6">
        <w:rPr>
          <w:bCs/>
          <w:color w:val="000000" w:themeColor="text1"/>
          <w:lang w:val="vi-VN"/>
        </w:rPr>
        <w:t xml:space="preserve">Định hướng đối ngoại </w:t>
      </w:r>
      <w:r w:rsidRPr="00526CB6">
        <w:rPr>
          <w:bCs/>
          <w:i/>
          <w:iCs/>
          <w:color w:val="000000" w:themeColor="text1"/>
          <w:lang w:val="vi-VN"/>
        </w:rPr>
        <w:t>“là đối tác tin cậy”</w:t>
      </w:r>
      <w:r w:rsidRPr="00526CB6">
        <w:rPr>
          <w:bCs/>
          <w:color w:val="000000" w:themeColor="text1"/>
          <w:lang w:val="vi-VN"/>
        </w:rPr>
        <w:t xml:space="preserve"> chứng tỏ Việt Nam sẵn sàng tham gia các liên minh quân sự để bảo đảm an ninh quốc gia.</w:t>
      </w:r>
    </w:p>
    <w:p w14:paraId="59F17874" w14:textId="77777777" w:rsidR="00375AD7" w:rsidRPr="00526CB6" w:rsidRDefault="0091749E" w:rsidP="00D80029">
      <w:pPr>
        <w:spacing w:line="252" w:lineRule="auto"/>
        <w:jc w:val="both"/>
        <w:rPr>
          <w:rFonts w:eastAsiaTheme="minorHAnsi"/>
          <w:bCs/>
          <w:color w:val="000000" w:themeColor="text1"/>
          <w:spacing w:val="-6"/>
        </w:rPr>
      </w:pPr>
      <w:r w:rsidRPr="00526CB6">
        <w:rPr>
          <w:b/>
          <w:color w:val="000000" w:themeColor="text1"/>
          <w:lang w:eastAsia="zh-CN" w:bidi="ar"/>
        </w:rPr>
        <w:t xml:space="preserve">Câu 2. </w:t>
      </w:r>
      <w:r w:rsidRPr="00526CB6">
        <w:rPr>
          <w:color w:val="000000" w:themeColor="text1"/>
          <w:lang w:eastAsia="zh-CN" w:bidi="ar"/>
        </w:rPr>
        <w:t>Cho bảng thông tin sau:</w:t>
      </w:r>
    </w:p>
    <w:tbl>
      <w:tblPr>
        <w:tblStyle w:val="TableGrid"/>
        <w:tblW w:w="0" w:type="auto"/>
        <w:jc w:val="center"/>
        <w:tblLook w:val="04A0" w:firstRow="1" w:lastRow="0" w:firstColumn="1" w:lastColumn="0" w:noHBand="0" w:noVBand="1"/>
      </w:tblPr>
      <w:tblGrid>
        <w:gridCol w:w="1457"/>
        <w:gridCol w:w="7276"/>
      </w:tblGrid>
      <w:tr w:rsidR="00526CB6" w:rsidRPr="00526CB6" w14:paraId="2A2C66A9" w14:textId="77777777" w:rsidTr="00D076FF">
        <w:trPr>
          <w:jc w:val="center"/>
        </w:trPr>
        <w:tc>
          <w:tcPr>
            <w:tcW w:w="1457" w:type="dxa"/>
          </w:tcPr>
          <w:p w14:paraId="1FA6E3F1" w14:textId="77777777" w:rsidR="00375AD7" w:rsidRPr="00526CB6" w:rsidRDefault="0091749E" w:rsidP="00D80029">
            <w:pPr>
              <w:widowControl/>
              <w:spacing w:line="252" w:lineRule="auto"/>
              <w:jc w:val="center"/>
              <w:rPr>
                <w:b/>
                <w:bCs/>
                <w:color w:val="000000" w:themeColor="text1"/>
                <w:lang w:eastAsia="zh-CN" w:bidi="ar"/>
              </w:rPr>
            </w:pPr>
            <w:r w:rsidRPr="00526CB6">
              <w:rPr>
                <w:b/>
                <w:bCs/>
                <w:color w:val="000000" w:themeColor="text1"/>
                <w:lang w:eastAsia="zh-CN" w:bidi="ar"/>
              </w:rPr>
              <w:t>Thời gian</w:t>
            </w:r>
          </w:p>
        </w:tc>
        <w:tc>
          <w:tcPr>
            <w:tcW w:w="7276" w:type="dxa"/>
          </w:tcPr>
          <w:p w14:paraId="60835A4F" w14:textId="77777777" w:rsidR="00375AD7" w:rsidRPr="00526CB6" w:rsidRDefault="0091749E" w:rsidP="00D80029">
            <w:pPr>
              <w:widowControl/>
              <w:spacing w:line="252" w:lineRule="auto"/>
              <w:jc w:val="center"/>
              <w:rPr>
                <w:b/>
                <w:bCs/>
                <w:color w:val="000000" w:themeColor="text1"/>
                <w:lang w:eastAsia="zh-CN" w:bidi="ar"/>
              </w:rPr>
            </w:pPr>
            <w:r w:rsidRPr="00526CB6">
              <w:rPr>
                <w:b/>
                <w:bCs/>
                <w:color w:val="000000" w:themeColor="text1"/>
                <w:lang w:eastAsia="zh-CN" w:bidi="ar"/>
              </w:rPr>
              <w:t>Sự kiện</w:t>
            </w:r>
          </w:p>
        </w:tc>
      </w:tr>
      <w:tr w:rsidR="00526CB6" w:rsidRPr="00526CB6" w14:paraId="3B2A3373" w14:textId="77777777" w:rsidTr="00D076FF">
        <w:trPr>
          <w:jc w:val="center"/>
        </w:trPr>
        <w:tc>
          <w:tcPr>
            <w:tcW w:w="1457" w:type="dxa"/>
          </w:tcPr>
          <w:p w14:paraId="046B32B2"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1945 - 1970</w:t>
            </w:r>
          </w:p>
        </w:tc>
        <w:tc>
          <w:tcPr>
            <w:tcW w:w="7276" w:type="dxa"/>
          </w:tcPr>
          <w:p w14:paraId="1F848D37"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Trật tự thế giới hai cực Ianta xác lập và phát triển.</w:t>
            </w:r>
          </w:p>
        </w:tc>
      </w:tr>
      <w:tr w:rsidR="00526CB6" w:rsidRPr="00526CB6" w14:paraId="75601037" w14:textId="77777777" w:rsidTr="00D076FF">
        <w:trPr>
          <w:jc w:val="center"/>
        </w:trPr>
        <w:tc>
          <w:tcPr>
            <w:tcW w:w="1457" w:type="dxa"/>
          </w:tcPr>
          <w:p w14:paraId="5D048CA8"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1967</w:t>
            </w:r>
          </w:p>
        </w:tc>
        <w:tc>
          <w:tcPr>
            <w:tcW w:w="7276" w:type="dxa"/>
          </w:tcPr>
          <w:p w14:paraId="1294E69F"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Hiệp hội các quốc gia Đông Nam Á (ASEAN) được thành lập.</w:t>
            </w:r>
          </w:p>
        </w:tc>
      </w:tr>
      <w:tr w:rsidR="00526CB6" w:rsidRPr="00526CB6" w14:paraId="31F63014" w14:textId="77777777" w:rsidTr="00D076FF">
        <w:trPr>
          <w:trHeight w:val="296"/>
          <w:jc w:val="center"/>
        </w:trPr>
        <w:tc>
          <w:tcPr>
            <w:tcW w:w="1457" w:type="dxa"/>
          </w:tcPr>
          <w:p w14:paraId="015AFF80"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1972</w:t>
            </w:r>
          </w:p>
        </w:tc>
        <w:tc>
          <w:tcPr>
            <w:tcW w:w="7276" w:type="dxa"/>
          </w:tcPr>
          <w:p w14:paraId="1B088C2C"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Mỹ và Liên Xô kí Hiệp ước chống tên lửa đạn đạo (ABM).</w:t>
            </w:r>
          </w:p>
        </w:tc>
      </w:tr>
      <w:tr w:rsidR="00526CB6" w:rsidRPr="00526CB6" w14:paraId="4792B667" w14:textId="77777777" w:rsidTr="00D076FF">
        <w:trPr>
          <w:jc w:val="center"/>
        </w:trPr>
        <w:tc>
          <w:tcPr>
            <w:tcW w:w="1457" w:type="dxa"/>
          </w:tcPr>
          <w:p w14:paraId="4C9F482B"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1989 - 1991</w:t>
            </w:r>
          </w:p>
        </w:tc>
        <w:tc>
          <w:tcPr>
            <w:tcW w:w="7276" w:type="dxa"/>
          </w:tcPr>
          <w:p w14:paraId="15A0741A"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Chiến tranh lạnh chấm dứt, Trật tự hai cực I-an-ta sụp đổ.</w:t>
            </w:r>
          </w:p>
        </w:tc>
      </w:tr>
      <w:tr w:rsidR="00526CB6" w:rsidRPr="00526CB6" w14:paraId="07380A93" w14:textId="77777777" w:rsidTr="00D076FF">
        <w:trPr>
          <w:jc w:val="center"/>
        </w:trPr>
        <w:tc>
          <w:tcPr>
            <w:tcW w:w="1457" w:type="dxa"/>
          </w:tcPr>
          <w:p w14:paraId="626C66A8"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1992</w:t>
            </w:r>
          </w:p>
        </w:tc>
        <w:tc>
          <w:tcPr>
            <w:tcW w:w="7276" w:type="dxa"/>
          </w:tcPr>
          <w:p w14:paraId="73AB21AE"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Khu vực mậu dịch tự do ASEAN (AFTA) ra đời.</w:t>
            </w:r>
          </w:p>
        </w:tc>
      </w:tr>
      <w:tr w:rsidR="00526CB6" w:rsidRPr="00526CB6" w14:paraId="337C57BF" w14:textId="77777777" w:rsidTr="00D076FF">
        <w:trPr>
          <w:jc w:val="center"/>
        </w:trPr>
        <w:tc>
          <w:tcPr>
            <w:tcW w:w="1457" w:type="dxa"/>
          </w:tcPr>
          <w:p w14:paraId="0BFA4E58"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1996</w:t>
            </w:r>
          </w:p>
        </w:tc>
        <w:tc>
          <w:tcPr>
            <w:tcW w:w="7276" w:type="dxa"/>
          </w:tcPr>
          <w:p w14:paraId="1C9C4E80"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Diễn đàn Hợp tác Á - Âu (ASEM) thành lập.</w:t>
            </w:r>
          </w:p>
        </w:tc>
      </w:tr>
      <w:tr w:rsidR="00526CB6" w:rsidRPr="00526CB6" w14:paraId="34C87975" w14:textId="77777777" w:rsidTr="00D076FF">
        <w:trPr>
          <w:jc w:val="center"/>
        </w:trPr>
        <w:tc>
          <w:tcPr>
            <w:tcW w:w="1457" w:type="dxa"/>
          </w:tcPr>
          <w:p w14:paraId="443F0CA8" w14:textId="77777777" w:rsidR="00375AD7" w:rsidRPr="00526CB6" w:rsidRDefault="0091749E" w:rsidP="00D80029">
            <w:pPr>
              <w:widowControl/>
              <w:spacing w:line="252" w:lineRule="auto"/>
              <w:jc w:val="left"/>
              <w:rPr>
                <w:color w:val="000000" w:themeColor="text1"/>
                <w:lang w:eastAsia="zh-CN" w:bidi="ar"/>
              </w:rPr>
            </w:pPr>
            <w:r w:rsidRPr="00526CB6">
              <w:rPr>
                <w:color w:val="000000" w:themeColor="text1"/>
                <w:lang w:eastAsia="zh-CN" w:bidi="ar"/>
              </w:rPr>
              <w:t>2010</w:t>
            </w:r>
          </w:p>
        </w:tc>
        <w:tc>
          <w:tcPr>
            <w:tcW w:w="7276" w:type="dxa"/>
          </w:tcPr>
          <w:p w14:paraId="41D573CE" w14:textId="77777777" w:rsidR="00375AD7" w:rsidRPr="00526CB6" w:rsidRDefault="0091749E" w:rsidP="00D076FF">
            <w:pPr>
              <w:widowControl/>
              <w:spacing w:line="252" w:lineRule="auto"/>
              <w:jc w:val="left"/>
              <w:rPr>
                <w:color w:val="000000" w:themeColor="text1"/>
                <w:lang w:eastAsia="zh-CN" w:bidi="ar"/>
              </w:rPr>
            </w:pPr>
            <w:r w:rsidRPr="00526CB6">
              <w:rPr>
                <w:color w:val="000000" w:themeColor="text1"/>
                <w:lang w:eastAsia="zh-CN" w:bidi="ar"/>
              </w:rPr>
              <w:t>Trung Quốc vươn lên thành nền kinh tế lớn thứ hai thế giới sau Mỹ.</w:t>
            </w:r>
          </w:p>
        </w:tc>
      </w:tr>
    </w:tbl>
    <w:p w14:paraId="2FC22FC8" w14:textId="0E99F7F8" w:rsidR="00375AD7" w:rsidRPr="00526CB6" w:rsidRDefault="003C0E85" w:rsidP="00D80029">
      <w:pPr>
        <w:tabs>
          <w:tab w:val="left" w:pos="300"/>
        </w:tabs>
        <w:snapToGrid w:val="0"/>
        <w:spacing w:line="252" w:lineRule="auto"/>
        <w:jc w:val="both"/>
        <w:rPr>
          <w:color w:val="000000" w:themeColor="text1"/>
        </w:rPr>
      </w:pPr>
      <w:r w:rsidRPr="00526CB6">
        <w:rPr>
          <w:b/>
          <w:color w:val="000000" w:themeColor="text1"/>
        </w:rPr>
        <w:tab/>
        <w:t xml:space="preserve">a) </w:t>
      </w:r>
      <w:r w:rsidRPr="00526CB6">
        <w:rPr>
          <w:color w:val="000000" w:themeColor="text1"/>
        </w:rPr>
        <w:t>Sự ra đời của AFTA, ASEM và việc Trung Quốc vươn lên thành nền kinh tế lớn thứ hai thế giới là những biểu hiện của xu thế đa cực trong quan hệ quốc tế.</w:t>
      </w:r>
    </w:p>
    <w:p w14:paraId="47AFE126"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lang w:eastAsia="zh-CN" w:bidi="ar"/>
        </w:rPr>
        <w:tab/>
        <w:t xml:space="preserve">b) </w:t>
      </w:r>
      <w:r w:rsidRPr="00526CB6">
        <w:rPr>
          <w:color w:val="000000" w:themeColor="text1"/>
          <w:lang w:eastAsia="zh-CN" w:bidi="ar"/>
        </w:rPr>
        <w:t xml:space="preserve">Theo bảng thông tin trên, </w:t>
      </w:r>
      <w:r w:rsidRPr="00526CB6">
        <w:rPr>
          <w:i/>
          <w:iCs/>
          <w:color w:val="000000" w:themeColor="text1"/>
          <w:lang w:eastAsia="zh-CN" w:bidi="ar"/>
        </w:rPr>
        <w:t xml:space="preserve">Hiệp ước chống tên lửa đạn đạo (ABM) </w:t>
      </w:r>
      <w:r w:rsidRPr="00526CB6">
        <w:rPr>
          <w:color w:val="000000" w:themeColor="text1"/>
          <w:lang w:eastAsia="zh-CN" w:bidi="ar"/>
        </w:rPr>
        <w:t>là sự kiện đánh dấu sự xác lập của Trật tự hai cực Ianta.</w:t>
      </w:r>
    </w:p>
    <w:p w14:paraId="415D524F"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lang w:eastAsia="zh-CN" w:bidi="ar"/>
        </w:rPr>
        <w:tab/>
        <w:t xml:space="preserve">c) </w:t>
      </w:r>
      <w:r w:rsidRPr="00526CB6">
        <w:rPr>
          <w:color w:val="000000" w:themeColor="text1"/>
          <w:lang w:eastAsia="zh-CN" w:bidi="ar"/>
        </w:rPr>
        <w:t>Từ những năm 90 của thế kỉ XX, tổ chức ASEAN đẩy mạnh hợp tác về kinh tế song song với hợp tác chính trị - an ninh.</w:t>
      </w:r>
    </w:p>
    <w:p w14:paraId="342B82EE"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lang w:eastAsia="zh-CN" w:bidi="ar"/>
        </w:rPr>
        <w:lastRenderedPageBreak/>
        <w:tab/>
        <w:t xml:space="preserve">d) </w:t>
      </w:r>
      <w:r w:rsidRPr="00526CB6">
        <w:rPr>
          <w:color w:val="000000" w:themeColor="text1"/>
          <w:lang w:eastAsia="zh-CN" w:bidi="ar"/>
        </w:rPr>
        <w:t>Mỹ, Liên Xô, Trung Quốc là những cường quốc chi phối quan hệ quốc tế từ sau Chiến tranh thế giới thứ hai đến nay.</w:t>
      </w:r>
    </w:p>
    <w:p w14:paraId="044AC353" w14:textId="77777777" w:rsidR="00375AD7" w:rsidRPr="00526CB6" w:rsidRDefault="0091749E" w:rsidP="00D80029">
      <w:pPr>
        <w:spacing w:line="252" w:lineRule="auto"/>
        <w:jc w:val="both"/>
        <w:rPr>
          <w:rFonts w:eastAsiaTheme="minorHAnsi"/>
          <w:color w:val="000000" w:themeColor="text1"/>
        </w:rPr>
      </w:pPr>
      <w:r w:rsidRPr="00526CB6">
        <w:rPr>
          <w:b/>
          <w:color w:val="000000" w:themeColor="text1"/>
          <w:lang w:eastAsia="zh-CN" w:bidi="ar"/>
        </w:rPr>
        <w:t xml:space="preserve">Câu 3. </w:t>
      </w:r>
      <w:r w:rsidRPr="00526CB6">
        <w:rPr>
          <w:color w:val="000000" w:themeColor="text1"/>
          <w:lang w:eastAsia="zh-CN" w:bidi="ar"/>
        </w:rPr>
        <w:t>Cho bảng thông tin sau về một số thành tựu của miền Bắc trong giai đoạn 1954 - 1957:</w:t>
      </w:r>
    </w:p>
    <w:tbl>
      <w:tblPr>
        <w:tblStyle w:val="TableGrid"/>
        <w:tblW w:w="10348" w:type="dxa"/>
        <w:tblInd w:w="108" w:type="dxa"/>
        <w:tblLook w:val="04A0" w:firstRow="1" w:lastRow="0" w:firstColumn="1" w:lastColumn="0" w:noHBand="0" w:noVBand="1"/>
      </w:tblPr>
      <w:tblGrid>
        <w:gridCol w:w="2127"/>
        <w:gridCol w:w="8221"/>
      </w:tblGrid>
      <w:tr w:rsidR="00526CB6" w:rsidRPr="00526CB6" w14:paraId="22BF18B1" w14:textId="77777777" w:rsidTr="001254A5">
        <w:tc>
          <w:tcPr>
            <w:tcW w:w="2127" w:type="dxa"/>
            <w:vAlign w:val="center"/>
          </w:tcPr>
          <w:p w14:paraId="4333F8FB" w14:textId="77777777" w:rsidR="00375AD7" w:rsidRPr="00526CB6" w:rsidRDefault="0091749E" w:rsidP="00D80029">
            <w:pPr>
              <w:widowControl/>
              <w:spacing w:line="252" w:lineRule="auto"/>
              <w:jc w:val="center"/>
              <w:rPr>
                <w:rFonts w:eastAsia="Aptos"/>
                <w:b/>
                <w:bCs/>
                <w:color w:val="000000" w:themeColor="text1"/>
              </w:rPr>
            </w:pPr>
            <w:r w:rsidRPr="00526CB6">
              <w:rPr>
                <w:rFonts w:eastAsia="Aptos"/>
                <w:b/>
                <w:bCs/>
                <w:color w:val="000000" w:themeColor="text1"/>
              </w:rPr>
              <w:t>Lĩnh vực</w:t>
            </w:r>
          </w:p>
        </w:tc>
        <w:tc>
          <w:tcPr>
            <w:tcW w:w="8221" w:type="dxa"/>
          </w:tcPr>
          <w:p w14:paraId="3BE38702" w14:textId="77777777" w:rsidR="00375AD7" w:rsidRPr="00526CB6" w:rsidRDefault="0091749E" w:rsidP="00D80029">
            <w:pPr>
              <w:widowControl/>
              <w:spacing w:line="252" w:lineRule="auto"/>
              <w:jc w:val="center"/>
              <w:rPr>
                <w:rFonts w:eastAsia="Aptos"/>
                <w:b/>
                <w:bCs/>
                <w:color w:val="000000" w:themeColor="text1"/>
              </w:rPr>
            </w:pPr>
            <w:r w:rsidRPr="00526CB6">
              <w:rPr>
                <w:rFonts w:eastAsia="Aptos"/>
                <w:b/>
                <w:bCs/>
                <w:color w:val="000000" w:themeColor="text1"/>
              </w:rPr>
              <w:t>Thành tựu tiêu biểu</w:t>
            </w:r>
          </w:p>
        </w:tc>
      </w:tr>
      <w:tr w:rsidR="00526CB6" w:rsidRPr="00526CB6" w14:paraId="422D781D" w14:textId="77777777" w:rsidTr="001254A5">
        <w:tc>
          <w:tcPr>
            <w:tcW w:w="2127" w:type="dxa"/>
            <w:vAlign w:val="center"/>
          </w:tcPr>
          <w:p w14:paraId="18230449" w14:textId="77777777" w:rsidR="00375AD7" w:rsidRPr="00526CB6" w:rsidRDefault="0091749E" w:rsidP="00D81873">
            <w:pPr>
              <w:widowControl/>
              <w:spacing w:line="252" w:lineRule="auto"/>
              <w:jc w:val="center"/>
              <w:rPr>
                <w:rFonts w:eastAsia="Aptos"/>
                <w:color w:val="000000" w:themeColor="text1"/>
              </w:rPr>
            </w:pPr>
            <w:r w:rsidRPr="00526CB6">
              <w:rPr>
                <w:rFonts w:eastAsia="Aptos"/>
                <w:color w:val="000000" w:themeColor="text1"/>
              </w:rPr>
              <w:t>Nông nghiệp</w:t>
            </w:r>
          </w:p>
        </w:tc>
        <w:tc>
          <w:tcPr>
            <w:tcW w:w="8221" w:type="dxa"/>
          </w:tcPr>
          <w:p w14:paraId="12683106" w14:textId="77777777" w:rsidR="00375AD7" w:rsidRPr="00526CB6" w:rsidRDefault="0091749E" w:rsidP="00D80029">
            <w:pPr>
              <w:widowControl/>
              <w:spacing w:line="252" w:lineRule="auto"/>
              <w:rPr>
                <w:rFonts w:eastAsia="Aptos"/>
                <w:color w:val="000000" w:themeColor="text1"/>
              </w:rPr>
            </w:pPr>
            <w:r w:rsidRPr="00526CB6">
              <w:rPr>
                <w:rFonts w:eastAsia="Aptos"/>
                <w:color w:val="000000" w:themeColor="text1"/>
              </w:rPr>
              <w:t>Tiến hành 6 đợt giảm tô, 4 đợt cải cách ruộng đất.</w:t>
            </w:r>
          </w:p>
        </w:tc>
      </w:tr>
      <w:tr w:rsidR="00526CB6" w:rsidRPr="00526CB6" w14:paraId="16307C21" w14:textId="77777777" w:rsidTr="001254A5">
        <w:tc>
          <w:tcPr>
            <w:tcW w:w="2127" w:type="dxa"/>
            <w:vAlign w:val="center"/>
          </w:tcPr>
          <w:p w14:paraId="6565CE91" w14:textId="77777777" w:rsidR="00375AD7" w:rsidRPr="00526CB6" w:rsidRDefault="0091749E" w:rsidP="00D81873">
            <w:pPr>
              <w:widowControl/>
              <w:spacing w:line="252" w:lineRule="auto"/>
              <w:jc w:val="center"/>
              <w:rPr>
                <w:rFonts w:eastAsia="Aptos"/>
                <w:color w:val="000000" w:themeColor="text1"/>
              </w:rPr>
            </w:pPr>
            <w:r w:rsidRPr="00526CB6">
              <w:rPr>
                <w:rFonts w:eastAsia="Aptos"/>
                <w:color w:val="000000" w:themeColor="text1"/>
              </w:rPr>
              <w:t>Công nghiệp</w:t>
            </w:r>
          </w:p>
        </w:tc>
        <w:tc>
          <w:tcPr>
            <w:tcW w:w="8221" w:type="dxa"/>
          </w:tcPr>
          <w:p w14:paraId="0DB28F4F" w14:textId="77777777" w:rsidR="00375AD7" w:rsidRPr="00526CB6" w:rsidRDefault="0091749E" w:rsidP="00D80029">
            <w:pPr>
              <w:widowControl/>
              <w:spacing w:line="252" w:lineRule="auto"/>
              <w:rPr>
                <w:rFonts w:eastAsia="Aptos"/>
                <w:color w:val="000000" w:themeColor="text1"/>
              </w:rPr>
            </w:pPr>
            <w:r w:rsidRPr="00526CB6">
              <w:rPr>
                <w:rFonts w:eastAsia="Aptos"/>
                <w:color w:val="000000" w:themeColor="text1"/>
              </w:rPr>
              <w:t>Khôi phục và mở rộng sản xuất tại Nhà máy Dệt Nam Định, các mỏ than ở Quảng Ninh,…Xây dựng các nhà máy cơ khí, diêm (Hà Nội),…</w:t>
            </w:r>
          </w:p>
        </w:tc>
      </w:tr>
      <w:tr w:rsidR="00526CB6" w:rsidRPr="00526CB6" w14:paraId="40D572A4" w14:textId="77777777" w:rsidTr="001254A5">
        <w:tc>
          <w:tcPr>
            <w:tcW w:w="2127" w:type="dxa"/>
            <w:vAlign w:val="center"/>
          </w:tcPr>
          <w:p w14:paraId="5D16BAD4" w14:textId="77777777" w:rsidR="00375AD7" w:rsidRPr="00526CB6" w:rsidRDefault="0091749E" w:rsidP="00D81873">
            <w:pPr>
              <w:widowControl/>
              <w:spacing w:line="252" w:lineRule="auto"/>
              <w:jc w:val="center"/>
              <w:rPr>
                <w:rFonts w:eastAsia="Aptos"/>
                <w:color w:val="000000" w:themeColor="text1"/>
              </w:rPr>
            </w:pPr>
            <w:r w:rsidRPr="00526CB6">
              <w:rPr>
                <w:rFonts w:eastAsia="Aptos"/>
                <w:color w:val="000000" w:themeColor="text1"/>
              </w:rPr>
              <w:t>Thủ công nghiệp và thương nghiệp</w:t>
            </w:r>
          </w:p>
        </w:tc>
        <w:tc>
          <w:tcPr>
            <w:tcW w:w="8221" w:type="dxa"/>
          </w:tcPr>
          <w:p w14:paraId="4C0A43BC" w14:textId="77777777" w:rsidR="00375AD7" w:rsidRPr="00526CB6" w:rsidRDefault="0091749E" w:rsidP="00D80029">
            <w:pPr>
              <w:widowControl/>
              <w:spacing w:line="252" w:lineRule="auto"/>
              <w:rPr>
                <w:rFonts w:eastAsia="Aptos"/>
                <w:color w:val="000000" w:themeColor="text1"/>
              </w:rPr>
            </w:pPr>
            <w:r w:rsidRPr="00526CB6">
              <w:rPr>
                <w:rFonts w:eastAsia="Aptos"/>
                <w:color w:val="000000" w:themeColor="text1"/>
              </w:rPr>
              <w:t>Các mặt hàng tiêu dùng vật liệu xây dựng, nông cụ… được chú trọng sản xuất; hệ thống mậu dịch và hợp tác xã mua bán được mở rộng.</w:t>
            </w:r>
          </w:p>
        </w:tc>
      </w:tr>
      <w:tr w:rsidR="00526CB6" w:rsidRPr="00526CB6" w14:paraId="65824F7A" w14:textId="77777777" w:rsidTr="001254A5">
        <w:tc>
          <w:tcPr>
            <w:tcW w:w="2127" w:type="dxa"/>
            <w:vAlign w:val="center"/>
          </w:tcPr>
          <w:p w14:paraId="579BD445" w14:textId="77777777" w:rsidR="00375AD7" w:rsidRPr="00526CB6" w:rsidRDefault="0091749E" w:rsidP="00D81873">
            <w:pPr>
              <w:widowControl/>
              <w:spacing w:line="252" w:lineRule="auto"/>
              <w:jc w:val="center"/>
              <w:rPr>
                <w:rFonts w:eastAsia="Aptos"/>
                <w:color w:val="000000" w:themeColor="text1"/>
              </w:rPr>
            </w:pPr>
            <w:r w:rsidRPr="00526CB6">
              <w:rPr>
                <w:rFonts w:eastAsia="Aptos"/>
                <w:color w:val="000000" w:themeColor="text1"/>
              </w:rPr>
              <w:t>Giao thông vận tải</w:t>
            </w:r>
          </w:p>
        </w:tc>
        <w:tc>
          <w:tcPr>
            <w:tcW w:w="8221" w:type="dxa"/>
          </w:tcPr>
          <w:p w14:paraId="102B3AFA" w14:textId="77777777" w:rsidR="00375AD7" w:rsidRPr="00526CB6" w:rsidRDefault="0091749E" w:rsidP="00D80029">
            <w:pPr>
              <w:widowControl/>
              <w:spacing w:line="252" w:lineRule="auto"/>
              <w:rPr>
                <w:rFonts w:eastAsia="Aptos"/>
                <w:color w:val="000000" w:themeColor="text1"/>
              </w:rPr>
            </w:pPr>
            <w:r w:rsidRPr="00526CB6">
              <w:rPr>
                <w:rFonts w:eastAsia="Aptos"/>
                <w:color w:val="000000" w:themeColor="text1"/>
              </w:rPr>
              <w:t>Khôi phục gần 700km đường sắt, sửa chữa và làm mới hàng nghìn kilômét đường bộ; xây dựng và mở rộng nhiều bến cảng; đường hàng không dân dụng quốc tế được khai thông.</w:t>
            </w:r>
          </w:p>
        </w:tc>
      </w:tr>
    </w:tbl>
    <w:p w14:paraId="6EB7E48E" w14:textId="59A57875" w:rsidR="00375AD7" w:rsidRPr="00526CB6" w:rsidRDefault="003C0E85" w:rsidP="00D80029">
      <w:pPr>
        <w:tabs>
          <w:tab w:val="left" w:pos="300"/>
        </w:tabs>
        <w:snapToGrid w:val="0"/>
        <w:spacing w:line="252" w:lineRule="auto"/>
        <w:jc w:val="both"/>
        <w:rPr>
          <w:color w:val="000000" w:themeColor="text1"/>
        </w:rPr>
      </w:pPr>
      <w:r w:rsidRPr="00526CB6">
        <w:rPr>
          <w:b/>
          <w:color w:val="000000" w:themeColor="text1"/>
        </w:rPr>
        <w:tab/>
        <w:t xml:space="preserve">a) </w:t>
      </w:r>
      <w:r w:rsidRPr="00526CB6">
        <w:rPr>
          <w:rFonts w:eastAsia="Aptos"/>
          <w:color w:val="000000" w:themeColor="text1"/>
        </w:rPr>
        <w:t>Thành tựu đạt được trong lĩnh vực nông nghiệp chứng tỏ miền Bắc đã hoàn thành cải cách ruộng đất, khẩu hiệu “Người cày có ruộng” trở thành hiện thực.</w:t>
      </w:r>
    </w:p>
    <w:p w14:paraId="1FC7FCFF"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rPr>
        <w:tab/>
        <w:t xml:space="preserve">b) </w:t>
      </w:r>
      <w:r w:rsidRPr="00526CB6">
        <w:rPr>
          <w:rFonts w:eastAsia="Aptos"/>
          <w:color w:val="000000" w:themeColor="text1"/>
        </w:rPr>
        <w:t>Trong giai đoạn 1954 - 1957, các ngành kinh tế của miền Bắc có những biến đổi mạnh mẽ, góp phần hoàn thành công cuộc xây dựng chủ nghĩa xã hội trên cả nước.</w:t>
      </w:r>
    </w:p>
    <w:p w14:paraId="56417B35"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rPr>
        <w:tab/>
        <w:t xml:space="preserve">c) </w:t>
      </w:r>
      <w:r w:rsidRPr="00526CB6">
        <w:rPr>
          <w:rFonts w:eastAsia="Aptos"/>
          <w:color w:val="000000" w:themeColor="text1"/>
        </w:rPr>
        <w:t>Theo bảng thông tin trên, miền Bắc đã đạt nhiều thành tựu trong công cuộc khôi phục kinh tế, hàn gắn vết thương chiến tranh.</w:t>
      </w:r>
    </w:p>
    <w:p w14:paraId="29207F6A" w14:textId="77777777" w:rsidR="00375AD7" w:rsidRPr="00526CB6" w:rsidRDefault="0091749E" w:rsidP="00D80029">
      <w:pPr>
        <w:tabs>
          <w:tab w:val="left" w:pos="300"/>
        </w:tabs>
        <w:snapToGrid w:val="0"/>
        <w:spacing w:line="252" w:lineRule="auto"/>
        <w:jc w:val="both"/>
        <w:rPr>
          <w:color w:val="000000" w:themeColor="text1"/>
        </w:rPr>
      </w:pPr>
      <w:r w:rsidRPr="00526CB6">
        <w:rPr>
          <w:b/>
          <w:color w:val="000000" w:themeColor="text1"/>
        </w:rPr>
        <w:tab/>
        <w:t xml:space="preserve">d) </w:t>
      </w:r>
      <w:r w:rsidRPr="00526CB6">
        <w:rPr>
          <w:rFonts w:eastAsia="Aptos"/>
          <w:color w:val="000000" w:themeColor="text1"/>
        </w:rPr>
        <w:t>Những thành tựu đạt được trong giai đoạn này đã giúp miền Bắc tăng cường chi viện cho chiến trường Lào và Cam-pu-chia.</w:t>
      </w:r>
    </w:p>
    <w:p w14:paraId="5EC4D335" w14:textId="52721BD9" w:rsidR="00375AD7" w:rsidRPr="00526CB6" w:rsidRDefault="0091749E" w:rsidP="00D80029">
      <w:pPr>
        <w:spacing w:line="252" w:lineRule="auto"/>
        <w:jc w:val="both"/>
        <w:rPr>
          <w:rFonts w:eastAsia="Aptos"/>
          <w:color w:val="000000" w:themeColor="text1"/>
        </w:rPr>
      </w:pPr>
      <w:r w:rsidRPr="00526CB6">
        <w:rPr>
          <w:b/>
          <w:color w:val="000000" w:themeColor="text1"/>
        </w:rPr>
        <w:t xml:space="preserve">Câu 4. </w:t>
      </w:r>
      <w:r w:rsidRPr="00526CB6">
        <w:rPr>
          <w:rFonts w:eastAsia="Aptos"/>
          <w:color w:val="000000" w:themeColor="text1"/>
        </w:rPr>
        <w:t>Cho đoạn tư liệu sau:</w:t>
      </w:r>
    </w:p>
    <w:p w14:paraId="3FE77FF4" w14:textId="77777777" w:rsidR="00375AD7" w:rsidRPr="00526CB6" w:rsidRDefault="0091749E" w:rsidP="00D80029">
      <w:pPr>
        <w:spacing w:line="252" w:lineRule="auto"/>
        <w:ind w:firstLine="300"/>
        <w:jc w:val="both"/>
        <w:rPr>
          <w:bCs/>
          <w:i/>
          <w:iCs/>
          <w:color w:val="000000" w:themeColor="text1"/>
        </w:rPr>
      </w:pPr>
      <w:r w:rsidRPr="00526CB6">
        <w:rPr>
          <w:bCs/>
          <w:i/>
          <w:iCs/>
          <w:color w:val="000000" w:themeColor="text1"/>
        </w:rPr>
        <w:t>“Quá trình chuyển đổi kinh tế gắn liền với việc thực hiện các chính sách đổi mới dần được hoàn thiện qua các kỳ Đại hội Đảng. Đại hội VI (năm 1986) của Đảng khẳng định chuyển sang nền kinh tế hàng hóa nhiều thành phần, mở cửa theo định hướng xã hội chủ nghĩa. Đại hội VII (năm 1991) và Đại hội VIII (năm 1996) ghi nhận cơ chế thị trường. Đại hội IX (năm 2001) và Đại hội X (năm 2006) tiếp tục khẳng định phát triển nền kinh tế thị trường định hướng xã hội chủ nghĩa, chủ động hội nhập kinh tế quốc tế. Xuyên suốt các định hướng lớn này, nhiều chính sách đổi mới đã trở thành mốc đánh dấu sự chuyển mình của nền kinh tế Việt Nam.”</w:t>
      </w:r>
    </w:p>
    <w:p w14:paraId="2F249C77" w14:textId="77777777" w:rsidR="00375AD7" w:rsidRPr="00526CB6" w:rsidRDefault="0091749E" w:rsidP="00D80029">
      <w:pPr>
        <w:spacing w:line="252" w:lineRule="auto"/>
        <w:ind w:firstLine="300"/>
        <w:jc w:val="right"/>
        <w:rPr>
          <w:bCs/>
          <w:color w:val="000000" w:themeColor="text1"/>
        </w:rPr>
      </w:pPr>
      <w:r w:rsidRPr="00526CB6">
        <w:rPr>
          <w:bCs/>
          <w:color w:val="000000" w:themeColor="text1"/>
        </w:rPr>
        <w:t xml:space="preserve">(Phạm Minh Chính - Vương Quân Hoàng, </w:t>
      </w:r>
      <w:r w:rsidRPr="00526CB6">
        <w:rPr>
          <w:bCs/>
          <w:i/>
          <w:iCs/>
          <w:color w:val="000000" w:themeColor="text1"/>
        </w:rPr>
        <w:t>Kinh tế Việt Nam thăng trầm và đột phá</w:t>
      </w:r>
      <w:r w:rsidRPr="00526CB6">
        <w:rPr>
          <w:bCs/>
          <w:color w:val="000000" w:themeColor="text1"/>
        </w:rPr>
        <w:t>,</w:t>
      </w:r>
    </w:p>
    <w:p w14:paraId="2A935F7E" w14:textId="77777777" w:rsidR="00375AD7" w:rsidRPr="00526CB6" w:rsidRDefault="0091749E" w:rsidP="00D80029">
      <w:pPr>
        <w:snapToGrid w:val="0"/>
        <w:spacing w:line="252" w:lineRule="auto"/>
        <w:ind w:firstLine="300"/>
        <w:jc w:val="right"/>
        <w:rPr>
          <w:color w:val="000000" w:themeColor="text1"/>
        </w:rPr>
      </w:pPr>
      <w:r w:rsidRPr="00526CB6">
        <w:rPr>
          <w:bCs/>
          <w:color w:val="000000" w:themeColor="text1"/>
        </w:rPr>
        <w:t>NXB Chính trị Quốc gia, Hà Nội, 2009, tr.124)</w:t>
      </w:r>
    </w:p>
    <w:p w14:paraId="72C32B94" w14:textId="77777777" w:rsidR="00375AD7" w:rsidRPr="00526CB6" w:rsidRDefault="0091749E" w:rsidP="00D80029">
      <w:pPr>
        <w:tabs>
          <w:tab w:val="left" w:pos="300"/>
        </w:tabs>
        <w:snapToGrid w:val="0"/>
        <w:spacing w:line="252" w:lineRule="auto"/>
        <w:jc w:val="both"/>
        <w:rPr>
          <w:color w:val="000000" w:themeColor="text1"/>
        </w:rPr>
      </w:pPr>
      <w:r w:rsidRPr="00526CB6">
        <w:rPr>
          <w:b/>
          <w:bCs/>
          <w:color w:val="000000" w:themeColor="text1"/>
        </w:rPr>
        <w:tab/>
        <w:t xml:space="preserve">a) </w:t>
      </w:r>
      <w:r w:rsidRPr="00526CB6">
        <w:rPr>
          <w:bCs/>
          <w:color w:val="000000" w:themeColor="text1"/>
        </w:rPr>
        <w:t>Theo đoạn tư liệu, quá trình chuyển đổi kinh tế gắn liền với việc thực hiện các chính sách đổi mới dần được hoàn thiện qua các kỳ Đại hội Đảng.</w:t>
      </w:r>
    </w:p>
    <w:p w14:paraId="446BBF8E" w14:textId="77777777" w:rsidR="00375AD7" w:rsidRPr="00526CB6" w:rsidRDefault="0091749E" w:rsidP="00D80029">
      <w:pPr>
        <w:tabs>
          <w:tab w:val="left" w:pos="300"/>
        </w:tabs>
        <w:snapToGrid w:val="0"/>
        <w:spacing w:line="252" w:lineRule="auto"/>
        <w:jc w:val="both"/>
        <w:rPr>
          <w:color w:val="000000" w:themeColor="text1"/>
        </w:rPr>
      </w:pPr>
      <w:r w:rsidRPr="00526CB6">
        <w:rPr>
          <w:b/>
          <w:bCs/>
          <w:color w:val="000000" w:themeColor="text1"/>
        </w:rPr>
        <w:tab/>
        <w:t xml:space="preserve">b) </w:t>
      </w:r>
      <w:r w:rsidRPr="00526CB6">
        <w:rPr>
          <w:bCs/>
          <w:color w:val="000000" w:themeColor="text1"/>
        </w:rPr>
        <w:t>Tính nhất quán trong đường lối phát triển kinh tế của Đảng thể hiện ở việc luôn đặt mục tiêu tăng trưởng kinh tế lên trên mục tiêu phát triển xã hội.</w:t>
      </w:r>
    </w:p>
    <w:p w14:paraId="74A08EE9" w14:textId="77777777" w:rsidR="00375AD7" w:rsidRPr="00526CB6" w:rsidRDefault="0091749E" w:rsidP="00D80029">
      <w:pPr>
        <w:tabs>
          <w:tab w:val="left" w:pos="300"/>
        </w:tabs>
        <w:snapToGrid w:val="0"/>
        <w:spacing w:line="252" w:lineRule="auto"/>
        <w:jc w:val="both"/>
        <w:rPr>
          <w:color w:val="000000" w:themeColor="text1"/>
        </w:rPr>
      </w:pPr>
      <w:r w:rsidRPr="00526CB6">
        <w:rPr>
          <w:b/>
          <w:bCs/>
          <w:color w:val="000000" w:themeColor="text1"/>
        </w:rPr>
        <w:tab/>
        <w:t xml:space="preserve">c) </w:t>
      </w:r>
      <w:r w:rsidRPr="00526CB6">
        <w:rPr>
          <w:bCs/>
          <w:color w:val="000000" w:themeColor="text1"/>
        </w:rPr>
        <w:t>Việc Đảng từng bước hoàn thiện nhận thức về kinh tế thị trường qua các kỳ Đại hội phản ánh quá trình đổi mới tư duy lý luận gắn với thực tiễn.</w:t>
      </w:r>
    </w:p>
    <w:p w14:paraId="4E97892A" w14:textId="77777777" w:rsidR="00375AD7" w:rsidRPr="00526CB6" w:rsidRDefault="0091749E" w:rsidP="00D80029">
      <w:pPr>
        <w:tabs>
          <w:tab w:val="left" w:pos="300"/>
        </w:tabs>
        <w:snapToGrid w:val="0"/>
        <w:spacing w:line="252" w:lineRule="auto"/>
        <w:jc w:val="both"/>
        <w:rPr>
          <w:color w:val="000000" w:themeColor="text1"/>
        </w:rPr>
      </w:pPr>
      <w:r w:rsidRPr="00526CB6">
        <w:rPr>
          <w:b/>
          <w:bCs/>
          <w:color w:val="000000" w:themeColor="text1"/>
        </w:rPr>
        <w:tab/>
        <w:t xml:space="preserve">d) </w:t>
      </w:r>
      <w:r w:rsidRPr="00526CB6">
        <w:rPr>
          <w:bCs/>
          <w:color w:val="000000" w:themeColor="text1"/>
        </w:rPr>
        <w:t>Đường lối đổi mới từ năm 2006 đến nay tiếp tục hoàn thiện thể chế kinh tế thị trường định hướng xã hội chủ nghĩa, đổi mới mô hình tăng trưởng, cơ cấu lại nền kinh tế.</w:t>
      </w:r>
    </w:p>
    <w:p w14:paraId="2675E84D" w14:textId="77777777" w:rsidR="00375AD7" w:rsidRPr="00526CB6" w:rsidRDefault="0091749E" w:rsidP="00D80029">
      <w:pPr>
        <w:tabs>
          <w:tab w:val="left" w:pos="300"/>
        </w:tabs>
        <w:snapToGrid w:val="0"/>
        <w:spacing w:line="252" w:lineRule="auto"/>
        <w:jc w:val="center"/>
        <w:rPr>
          <w:b/>
          <w:color w:val="000000" w:themeColor="text1"/>
        </w:rPr>
      </w:pPr>
      <w:r w:rsidRPr="00526CB6">
        <w:rPr>
          <w:b/>
          <w:color w:val="000000" w:themeColor="text1"/>
        </w:rPr>
        <w:t>-------- HẾT--------</w:t>
      </w:r>
    </w:p>
    <w:p w14:paraId="3AB13775" w14:textId="77777777" w:rsidR="001924FA" w:rsidRPr="00526CB6" w:rsidRDefault="001924FA" w:rsidP="00D80029">
      <w:pPr>
        <w:pStyle w:val="ListParagraph"/>
        <w:spacing w:after="0" w:line="252" w:lineRule="auto"/>
        <w:ind w:left="714"/>
        <w:contextualSpacing w:val="0"/>
        <w:rPr>
          <w:rFonts w:cs="Times New Roman"/>
          <w:i/>
          <w:color w:val="000000" w:themeColor="text1"/>
          <w:sz w:val="24"/>
          <w:szCs w:val="24"/>
        </w:rPr>
      </w:pPr>
      <w:r w:rsidRPr="00526CB6">
        <w:rPr>
          <w:rFonts w:cs="Times New Roman"/>
          <w:i/>
          <w:color w:val="000000" w:themeColor="text1"/>
          <w:sz w:val="24"/>
          <w:szCs w:val="24"/>
        </w:rPr>
        <w:t>- Thí sinh không được sử dụng tài liệu;</w:t>
      </w:r>
    </w:p>
    <w:p w14:paraId="3BA95F5E" w14:textId="77777777" w:rsidR="001924FA" w:rsidRPr="00526CB6" w:rsidRDefault="001924FA" w:rsidP="00D80029">
      <w:pPr>
        <w:pStyle w:val="ListParagraph"/>
        <w:spacing w:after="0" w:line="252" w:lineRule="auto"/>
        <w:ind w:left="714"/>
        <w:contextualSpacing w:val="0"/>
        <w:rPr>
          <w:rFonts w:cs="Times New Roman"/>
          <w:i/>
          <w:color w:val="000000" w:themeColor="text1"/>
          <w:sz w:val="24"/>
          <w:szCs w:val="24"/>
        </w:rPr>
      </w:pPr>
      <w:r w:rsidRPr="00526CB6">
        <w:rPr>
          <w:rFonts w:cs="Times New Roman"/>
          <w:i/>
          <w:color w:val="000000" w:themeColor="text1"/>
          <w:sz w:val="24"/>
          <w:szCs w:val="24"/>
        </w:rPr>
        <w:t>- Giám thị không giải thích gì thêm.</w:t>
      </w:r>
    </w:p>
    <w:p w14:paraId="6BBC6725" w14:textId="50DE6862" w:rsidR="001924FA" w:rsidRPr="00526CB6" w:rsidRDefault="00EF198C" w:rsidP="00EF198C">
      <w:pPr>
        <w:spacing w:line="276" w:lineRule="auto"/>
        <w:jc w:val="center"/>
        <w:rPr>
          <w:b/>
          <w:bCs/>
          <w:color w:val="000000" w:themeColor="text1"/>
        </w:rPr>
      </w:pPr>
      <w:r w:rsidRPr="00526CB6">
        <w:rPr>
          <w:b/>
          <w:bCs/>
          <w:color w:val="000000" w:themeColor="text1"/>
        </w:rPr>
        <w:t>ĐÁP ÁN</w:t>
      </w:r>
    </w:p>
    <w:p w14:paraId="16D731BC" w14:textId="77777777" w:rsidR="00806F0A" w:rsidRPr="00526CB6" w:rsidRDefault="00806F0A" w:rsidP="00806F0A">
      <w:pPr>
        <w:tabs>
          <w:tab w:val="center" w:pos="2400"/>
          <w:tab w:val="center" w:pos="2420"/>
        </w:tabs>
        <w:rPr>
          <w:b/>
          <w:color w:val="000000" w:themeColor="text1"/>
        </w:rPr>
      </w:pPr>
      <w:r w:rsidRPr="00526CB6">
        <w:rPr>
          <w:b/>
          <w:color w:val="000000" w:themeColor="text1"/>
        </w:rPr>
        <w:t>PHẦN I: Trắc nghiệm nhiều lựa chọn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81"/>
        <w:gridCol w:w="381"/>
        <w:gridCol w:w="382"/>
        <w:gridCol w:w="382"/>
        <w:gridCol w:w="382"/>
        <w:gridCol w:w="382"/>
        <w:gridCol w:w="366"/>
        <w:gridCol w:w="382"/>
        <w:gridCol w:w="463"/>
        <w:gridCol w:w="463"/>
        <w:gridCol w:w="463"/>
        <w:gridCol w:w="463"/>
        <w:gridCol w:w="463"/>
        <w:gridCol w:w="463"/>
        <w:gridCol w:w="463"/>
        <w:gridCol w:w="463"/>
        <w:gridCol w:w="463"/>
        <w:gridCol w:w="463"/>
        <w:gridCol w:w="463"/>
        <w:gridCol w:w="463"/>
        <w:gridCol w:w="463"/>
        <w:gridCol w:w="463"/>
        <w:gridCol w:w="463"/>
      </w:tblGrid>
      <w:tr w:rsidR="00526CB6" w:rsidRPr="00526CB6" w14:paraId="7D0B606E" w14:textId="77777777" w:rsidTr="00A56FA7">
        <w:tc>
          <w:tcPr>
            <w:tcW w:w="0" w:type="auto"/>
            <w:shd w:val="clear" w:color="auto" w:fill="4682B4"/>
            <w:vAlign w:val="center"/>
          </w:tcPr>
          <w:p w14:paraId="616AD14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w:t>
            </w:r>
          </w:p>
        </w:tc>
        <w:tc>
          <w:tcPr>
            <w:tcW w:w="0" w:type="auto"/>
            <w:shd w:val="clear" w:color="auto" w:fill="4682B4"/>
            <w:vAlign w:val="center"/>
          </w:tcPr>
          <w:p w14:paraId="59EA75E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w:t>
            </w:r>
          </w:p>
        </w:tc>
        <w:tc>
          <w:tcPr>
            <w:tcW w:w="0" w:type="auto"/>
            <w:shd w:val="clear" w:color="auto" w:fill="4682B4"/>
            <w:vAlign w:val="center"/>
          </w:tcPr>
          <w:p w14:paraId="12BA80E8"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3</w:t>
            </w:r>
          </w:p>
        </w:tc>
        <w:tc>
          <w:tcPr>
            <w:tcW w:w="0" w:type="auto"/>
            <w:shd w:val="clear" w:color="auto" w:fill="4682B4"/>
            <w:vAlign w:val="center"/>
          </w:tcPr>
          <w:p w14:paraId="17EFF12B"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4</w:t>
            </w:r>
          </w:p>
        </w:tc>
        <w:tc>
          <w:tcPr>
            <w:tcW w:w="0" w:type="auto"/>
            <w:shd w:val="clear" w:color="auto" w:fill="4682B4"/>
            <w:vAlign w:val="center"/>
          </w:tcPr>
          <w:p w14:paraId="6B03AA87"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5</w:t>
            </w:r>
          </w:p>
        </w:tc>
        <w:tc>
          <w:tcPr>
            <w:tcW w:w="0" w:type="auto"/>
            <w:shd w:val="clear" w:color="auto" w:fill="4682B4"/>
            <w:vAlign w:val="center"/>
          </w:tcPr>
          <w:p w14:paraId="06B1E7D2"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6</w:t>
            </w:r>
          </w:p>
        </w:tc>
        <w:tc>
          <w:tcPr>
            <w:tcW w:w="0" w:type="auto"/>
            <w:shd w:val="clear" w:color="auto" w:fill="4682B4"/>
            <w:vAlign w:val="center"/>
          </w:tcPr>
          <w:p w14:paraId="7217109E"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7</w:t>
            </w:r>
          </w:p>
        </w:tc>
        <w:tc>
          <w:tcPr>
            <w:tcW w:w="0" w:type="auto"/>
            <w:shd w:val="clear" w:color="auto" w:fill="4682B4"/>
            <w:vAlign w:val="center"/>
          </w:tcPr>
          <w:p w14:paraId="79E5797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8</w:t>
            </w:r>
          </w:p>
        </w:tc>
        <w:tc>
          <w:tcPr>
            <w:tcW w:w="0" w:type="auto"/>
            <w:shd w:val="clear" w:color="auto" w:fill="4682B4"/>
            <w:vAlign w:val="center"/>
          </w:tcPr>
          <w:p w14:paraId="737235B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9</w:t>
            </w:r>
          </w:p>
        </w:tc>
        <w:tc>
          <w:tcPr>
            <w:tcW w:w="0" w:type="auto"/>
            <w:shd w:val="clear" w:color="auto" w:fill="4682B4"/>
            <w:vAlign w:val="center"/>
          </w:tcPr>
          <w:p w14:paraId="7F841CDF"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10</w:t>
            </w:r>
          </w:p>
        </w:tc>
        <w:tc>
          <w:tcPr>
            <w:tcW w:w="0" w:type="auto"/>
            <w:shd w:val="clear" w:color="auto" w:fill="4682B4"/>
            <w:vAlign w:val="center"/>
          </w:tcPr>
          <w:p w14:paraId="0A54A468"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11</w:t>
            </w:r>
          </w:p>
        </w:tc>
        <w:tc>
          <w:tcPr>
            <w:tcW w:w="0" w:type="auto"/>
            <w:shd w:val="clear" w:color="auto" w:fill="4682B4"/>
            <w:vAlign w:val="center"/>
          </w:tcPr>
          <w:p w14:paraId="6C33D3F7"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12</w:t>
            </w:r>
          </w:p>
        </w:tc>
        <w:tc>
          <w:tcPr>
            <w:tcW w:w="0" w:type="auto"/>
            <w:shd w:val="clear" w:color="auto" w:fill="4682B4"/>
            <w:vAlign w:val="center"/>
          </w:tcPr>
          <w:p w14:paraId="1B578EB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13</w:t>
            </w:r>
          </w:p>
        </w:tc>
        <w:tc>
          <w:tcPr>
            <w:tcW w:w="0" w:type="auto"/>
            <w:shd w:val="clear" w:color="auto" w:fill="4682B4"/>
            <w:vAlign w:val="center"/>
          </w:tcPr>
          <w:p w14:paraId="0909B568"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14</w:t>
            </w:r>
          </w:p>
        </w:tc>
        <w:tc>
          <w:tcPr>
            <w:tcW w:w="0" w:type="auto"/>
            <w:shd w:val="clear" w:color="auto" w:fill="4682B4"/>
            <w:vAlign w:val="center"/>
          </w:tcPr>
          <w:p w14:paraId="5481047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15</w:t>
            </w:r>
          </w:p>
        </w:tc>
        <w:tc>
          <w:tcPr>
            <w:tcW w:w="0" w:type="auto"/>
            <w:shd w:val="clear" w:color="auto" w:fill="4682B4"/>
            <w:vAlign w:val="center"/>
          </w:tcPr>
          <w:p w14:paraId="7496019B"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16</w:t>
            </w:r>
          </w:p>
        </w:tc>
        <w:tc>
          <w:tcPr>
            <w:tcW w:w="0" w:type="auto"/>
            <w:shd w:val="clear" w:color="auto" w:fill="4682B4"/>
            <w:vAlign w:val="center"/>
          </w:tcPr>
          <w:p w14:paraId="39C87B1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17</w:t>
            </w:r>
          </w:p>
        </w:tc>
        <w:tc>
          <w:tcPr>
            <w:tcW w:w="0" w:type="auto"/>
            <w:shd w:val="clear" w:color="auto" w:fill="4682B4"/>
            <w:vAlign w:val="center"/>
          </w:tcPr>
          <w:p w14:paraId="5B27DF46"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18</w:t>
            </w:r>
          </w:p>
        </w:tc>
        <w:tc>
          <w:tcPr>
            <w:tcW w:w="0" w:type="auto"/>
            <w:shd w:val="clear" w:color="auto" w:fill="4682B4"/>
            <w:vAlign w:val="center"/>
          </w:tcPr>
          <w:p w14:paraId="23AD752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19</w:t>
            </w:r>
          </w:p>
        </w:tc>
        <w:tc>
          <w:tcPr>
            <w:tcW w:w="0" w:type="auto"/>
            <w:shd w:val="clear" w:color="auto" w:fill="4682B4"/>
            <w:vAlign w:val="center"/>
          </w:tcPr>
          <w:p w14:paraId="5074CC4F"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20</w:t>
            </w:r>
          </w:p>
        </w:tc>
        <w:tc>
          <w:tcPr>
            <w:tcW w:w="0" w:type="auto"/>
            <w:shd w:val="clear" w:color="auto" w:fill="4682B4"/>
            <w:vAlign w:val="center"/>
          </w:tcPr>
          <w:p w14:paraId="2BCEDCC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21</w:t>
            </w:r>
          </w:p>
        </w:tc>
        <w:tc>
          <w:tcPr>
            <w:tcW w:w="0" w:type="auto"/>
            <w:shd w:val="clear" w:color="auto" w:fill="4682B4"/>
          </w:tcPr>
          <w:p w14:paraId="39F95FBE"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22</w:t>
            </w:r>
          </w:p>
        </w:tc>
        <w:tc>
          <w:tcPr>
            <w:tcW w:w="0" w:type="auto"/>
            <w:shd w:val="clear" w:color="auto" w:fill="4682B4"/>
          </w:tcPr>
          <w:p w14:paraId="2EDAC98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23</w:t>
            </w:r>
          </w:p>
        </w:tc>
        <w:tc>
          <w:tcPr>
            <w:tcW w:w="0" w:type="auto"/>
            <w:shd w:val="clear" w:color="auto" w:fill="4682B4"/>
          </w:tcPr>
          <w:p w14:paraId="1A71064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24</w:t>
            </w:r>
          </w:p>
        </w:tc>
      </w:tr>
      <w:tr w:rsidR="00526CB6" w:rsidRPr="00526CB6" w14:paraId="3B03D4A1" w14:textId="77777777" w:rsidTr="00A56FA7">
        <w:tc>
          <w:tcPr>
            <w:tcW w:w="0" w:type="auto"/>
            <w:shd w:val="clear" w:color="auto" w:fill="FFFFFF"/>
            <w:vAlign w:val="center"/>
          </w:tcPr>
          <w:p w14:paraId="387F5F76"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097E0351"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4251FEE9"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vAlign w:val="center"/>
          </w:tcPr>
          <w:p w14:paraId="5EAD0B3B"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2F94C76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vAlign w:val="center"/>
          </w:tcPr>
          <w:p w14:paraId="79B37723"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74EE720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7A9A2BC5"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B</w:t>
            </w:r>
          </w:p>
        </w:tc>
        <w:tc>
          <w:tcPr>
            <w:tcW w:w="0" w:type="auto"/>
            <w:shd w:val="clear" w:color="auto" w:fill="FFFFFF"/>
            <w:vAlign w:val="center"/>
          </w:tcPr>
          <w:p w14:paraId="078E16B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710903A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01DCF8FB"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15485F5F"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vAlign w:val="center"/>
          </w:tcPr>
          <w:p w14:paraId="147F7D1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vAlign w:val="center"/>
          </w:tcPr>
          <w:p w14:paraId="79EF4B1F"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B</w:t>
            </w:r>
          </w:p>
        </w:tc>
        <w:tc>
          <w:tcPr>
            <w:tcW w:w="0" w:type="auto"/>
            <w:shd w:val="clear" w:color="auto" w:fill="FFFFFF"/>
            <w:vAlign w:val="center"/>
          </w:tcPr>
          <w:p w14:paraId="6C21EE0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B</w:t>
            </w:r>
          </w:p>
        </w:tc>
        <w:tc>
          <w:tcPr>
            <w:tcW w:w="0" w:type="auto"/>
            <w:shd w:val="clear" w:color="auto" w:fill="FFFFFF"/>
            <w:vAlign w:val="center"/>
          </w:tcPr>
          <w:p w14:paraId="6CB66A6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2D1D9B42"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vAlign w:val="center"/>
          </w:tcPr>
          <w:p w14:paraId="63DA0DB6"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vAlign w:val="center"/>
          </w:tcPr>
          <w:p w14:paraId="3F4CFE0C"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07BAE0A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c>
          <w:tcPr>
            <w:tcW w:w="0" w:type="auto"/>
            <w:shd w:val="clear" w:color="auto" w:fill="FFFFFF"/>
            <w:vAlign w:val="center"/>
          </w:tcPr>
          <w:p w14:paraId="2749861E"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tcPr>
          <w:p w14:paraId="4AAAF4C1"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w:t>
            </w:r>
          </w:p>
        </w:tc>
        <w:tc>
          <w:tcPr>
            <w:tcW w:w="0" w:type="auto"/>
            <w:shd w:val="clear" w:color="auto" w:fill="FFFFFF"/>
          </w:tcPr>
          <w:p w14:paraId="1B7C715F"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w:t>
            </w:r>
          </w:p>
        </w:tc>
        <w:tc>
          <w:tcPr>
            <w:tcW w:w="0" w:type="auto"/>
            <w:shd w:val="clear" w:color="auto" w:fill="FFFFFF"/>
          </w:tcPr>
          <w:p w14:paraId="10161A83"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D</w:t>
            </w:r>
          </w:p>
        </w:tc>
      </w:tr>
    </w:tbl>
    <w:p w14:paraId="483B446E" w14:textId="77777777" w:rsidR="00806F0A" w:rsidRPr="00526CB6" w:rsidRDefault="00806F0A" w:rsidP="00806F0A">
      <w:pPr>
        <w:tabs>
          <w:tab w:val="center" w:pos="2400"/>
          <w:tab w:val="center" w:pos="2420"/>
        </w:tabs>
        <w:rPr>
          <w:b/>
          <w:color w:val="000000" w:themeColor="text1"/>
        </w:rPr>
      </w:pPr>
      <w:r w:rsidRPr="00526CB6">
        <w:rPr>
          <w:b/>
          <w:color w:val="000000" w:themeColor="text1"/>
        </w:rPr>
        <w:t>PHẦN II: Trắc nghiệm đúng sai</w:t>
      </w:r>
    </w:p>
    <w:p w14:paraId="5D44FD2B" w14:textId="77777777" w:rsidR="001924FA" w:rsidRPr="00526CB6" w:rsidRDefault="001924FA" w:rsidP="00375AD7">
      <w:pPr>
        <w:tabs>
          <w:tab w:val="left" w:pos="300"/>
        </w:tabs>
        <w:snapToGrid w:val="0"/>
        <w:spacing w:line="276" w:lineRule="auto"/>
        <w:jc w:val="cente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79"/>
        <w:gridCol w:w="2579"/>
        <w:gridCol w:w="2627"/>
      </w:tblGrid>
      <w:tr w:rsidR="00526CB6" w:rsidRPr="00526CB6" w14:paraId="4C8B40E0" w14:textId="77777777" w:rsidTr="00A56FA7">
        <w:tc>
          <w:tcPr>
            <w:tcW w:w="0" w:type="auto"/>
            <w:shd w:val="clear" w:color="auto" w:fill="FF8C00"/>
            <w:vAlign w:val="center"/>
          </w:tcPr>
          <w:p w14:paraId="01A59A03"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Câu 1</w:t>
            </w:r>
          </w:p>
        </w:tc>
        <w:tc>
          <w:tcPr>
            <w:tcW w:w="0" w:type="auto"/>
            <w:shd w:val="clear" w:color="auto" w:fill="FF8C00"/>
            <w:vAlign w:val="center"/>
          </w:tcPr>
          <w:p w14:paraId="49120921"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Câu 2</w:t>
            </w:r>
          </w:p>
        </w:tc>
        <w:tc>
          <w:tcPr>
            <w:tcW w:w="0" w:type="auto"/>
            <w:shd w:val="clear" w:color="auto" w:fill="FF8C00"/>
            <w:vAlign w:val="center"/>
          </w:tcPr>
          <w:p w14:paraId="53F51EFD"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Câu 3</w:t>
            </w:r>
          </w:p>
        </w:tc>
        <w:tc>
          <w:tcPr>
            <w:tcW w:w="0" w:type="auto"/>
            <w:shd w:val="clear" w:color="auto" w:fill="FF8C00"/>
            <w:vAlign w:val="center"/>
          </w:tcPr>
          <w:p w14:paraId="7DB2B9B5"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Câu 4</w:t>
            </w:r>
          </w:p>
        </w:tc>
      </w:tr>
      <w:tr w:rsidR="00526CB6" w:rsidRPr="00526CB6" w14:paraId="3BD65444" w14:textId="77777777" w:rsidTr="00A56FA7">
        <w:tc>
          <w:tcPr>
            <w:tcW w:w="0" w:type="auto"/>
            <w:shd w:val="clear" w:color="auto" w:fill="FFFFFF"/>
            <w:vAlign w:val="center"/>
          </w:tcPr>
          <w:p w14:paraId="1544AF6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a)S - b)Đ - c)Đ - d)S</w:t>
            </w:r>
          </w:p>
        </w:tc>
        <w:tc>
          <w:tcPr>
            <w:tcW w:w="0" w:type="auto"/>
            <w:shd w:val="clear" w:color="auto" w:fill="FFFFFF"/>
            <w:vAlign w:val="center"/>
          </w:tcPr>
          <w:p w14:paraId="070A276A"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a)Đ - b)S - c)Đ - d)S</w:t>
            </w:r>
          </w:p>
        </w:tc>
        <w:tc>
          <w:tcPr>
            <w:tcW w:w="0" w:type="auto"/>
            <w:shd w:val="clear" w:color="auto" w:fill="FFFFFF"/>
            <w:vAlign w:val="center"/>
          </w:tcPr>
          <w:p w14:paraId="2B96BFF0"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a)Đ - b)S - c)Đ - d)S</w:t>
            </w:r>
          </w:p>
        </w:tc>
        <w:tc>
          <w:tcPr>
            <w:tcW w:w="0" w:type="auto"/>
            <w:shd w:val="clear" w:color="auto" w:fill="FFFFFF"/>
            <w:vAlign w:val="center"/>
          </w:tcPr>
          <w:p w14:paraId="514E1707" w14:textId="77777777" w:rsidR="00806F0A" w:rsidRPr="00526CB6" w:rsidRDefault="00806F0A" w:rsidP="00A56FA7">
            <w:pPr>
              <w:tabs>
                <w:tab w:val="center" w:pos="2400"/>
                <w:tab w:val="center" w:pos="2420"/>
              </w:tabs>
              <w:ind w:left="-40" w:right="-40"/>
              <w:jc w:val="center"/>
              <w:rPr>
                <w:b/>
                <w:color w:val="000000" w:themeColor="text1"/>
              </w:rPr>
            </w:pPr>
            <w:r w:rsidRPr="00526CB6">
              <w:rPr>
                <w:b/>
                <w:color w:val="000000" w:themeColor="text1"/>
              </w:rPr>
              <w:t>a)Đ - b)S - c)Đ - d)Đ</w:t>
            </w:r>
          </w:p>
        </w:tc>
      </w:tr>
    </w:tbl>
    <w:p w14:paraId="24BD1BA3" w14:textId="64015E2A" w:rsidR="00806F0A" w:rsidRPr="00526CB6" w:rsidRDefault="00464919" w:rsidP="00375AD7">
      <w:pPr>
        <w:tabs>
          <w:tab w:val="left" w:pos="300"/>
        </w:tabs>
        <w:snapToGrid w:val="0"/>
        <w:spacing w:line="276" w:lineRule="auto"/>
        <w:jc w:val="center"/>
        <w:rPr>
          <w:b/>
          <w:color w:val="000000" w:themeColor="text1"/>
        </w:rPr>
      </w:pPr>
      <w:r w:rsidRPr="00526CB6">
        <w:rPr>
          <w:b/>
          <w:color w:val="000000" w:themeColor="text1"/>
        </w:rPr>
        <w:t>LỜI GIẢI CHI TIẾT THAM KHẢO</w:t>
      </w:r>
    </w:p>
    <w:p w14:paraId="3348D998" w14:textId="77777777" w:rsidR="00464919" w:rsidRPr="00526CB6" w:rsidRDefault="00464919" w:rsidP="00464919">
      <w:pPr>
        <w:tabs>
          <w:tab w:val="center" w:pos="2400"/>
          <w:tab w:val="center" w:pos="2420"/>
        </w:tabs>
        <w:rPr>
          <w:b/>
          <w:color w:val="000000" w:themeColor="text1"/>
        </w:rPr>
      </w:pPr>
      <w:r w:rsidRPr="00526CB6">
        <w:rPr>
          <w:b/>
          <w:color w:val="000000" w:themeColor="text1"/>
        </w:rPr>
        <w:t>PHẦN I: Trắc nghiệm nhiều lựa chọn</w:t>
      </w:r>
    </w:p>
    <w:p w14:paraId="258EBBC3" w14:textId="77777777" w:rsidR="00464919" w:rsidRPr="00526CB6" w:rsidRDefault="00464919" w:rsidP="00464919">
      <w:pPr>
        <w:pStyle w:val="NormalWeb"/>
        <w:rPr>
          <w:color w:val="000000" w:themeColor="text1"/>
        </w:rPr>
      </w:pPr>
      <w:r w:rsidRPr="00526CB6">
        <w:rPr>
          <w:rStyle w:val="Strong"/>
          <w:color w:val="000000" w:themeColor="text1"/>
        </w:rPr>
        <w:lastRenderedPageBreak/>
        <w:t>Câu 1. Đáp án A. Đông Bộ Đầu.</w:t>
      </w:r>
      <w:r w:rsidRPr="00526CB6">
        <w:rPr>
          <w:color w:val="000000" w:themeColor="text1"/>
        </w:rPr>
        <w:br/>
        <w:t>Trận Đông Bộ Đầu là trận đánh tiêu biểu của quân dân nhà Trần trong cuộc kháng chiến chống quân Mông Cổ lần thứ nhất năm 1258.</w:t>
      </w:r>
    </w:p>
    <w:p w14:paraId="6FC5E3DB" w14:textId="77777777" w:rsidR="00464919" w:rsidRPr="00526CB6" w:rsidRDefault="00464919" w:rsidP="00464919">
      <w:pPr>
        <w:numPr>
          <w:ilvl w:val="0"/>
          <w:numId w:val="1"/>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là chiến thắng Ngọc Hồi - Đống Đa năm 1789 chống quân Thanh. </w:t>
      </w:r>
    </w:p>
    <w:p w14:paraId="15C3355B" w14:textId="77777777" w:rsidR="00464919" w:rsidRPr="00526CB6" w:rsidRDefault="00464919" w:rsidP="00464919">
      <w:pPr>
        <w:numPr>
          <w:ilvl w:val="0"/>
          <w:numId w:val="1"/>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gắn tiêu biểu với kháng chiến chống Nguyên, đặc biệt năm 1288. </w:t>
      </w:r>
    </w:p>
    <w:p w14:paraId="7CE2B401" w14:textId="77777777" w:rsidR="00464919" w:rsidRPr="00526CB6" w:rsidRDefault="00464919" w:rsidP="00464919">
      <w:pPr>
        <w:numPr>
          <w:ilvl w:val="0"/>
          <w:numId w:val="1"/>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là chiến thắng chống quân Minh thời Lê Lợi. </w:t>
      </w:r>
    </w:p>
    <w:p w14:paraId="2020834D" w14:textId="77777777" w:rsidR="00464919" w:rsidRPr="00526CB6" w:rsidRDefault="00464919" w:rsidP="00464919">
      <w:pPr>
        <w:pStyle w:val="NormalWeb"/>
        <w:rPr>
          <w:color w:val="000000" w:themeColor="text1"/>
        </w:rPr>
      </w:pPr>
      <w:r w:rsidRPr="00526CB6">
        <w:rPr>
          <w:rStyle w:val="Strong"/>
          <w:color w:val="000000" w:themeColor="text1"/>
        </w:rPr>
        <w:t>Câu 2. Đáp án D. Cách mạng tháng Mười Nga thắng lợi.</w:t>
      </w:r>
      <w:r w:rsidRPr="00526CB6">
        <w:rPr>
          <w:color w:val="000000" w:themeColor="text1"/>
        </w:rPr>
        <w:br/>
        <w:t>Thắng lợi của Cách mạng tháng Mười Nga năm 1917 đã đưa giai cấp công nhân và nhân dân lao động lên nắm chính quyền, mở ra nhà nước xã hội chủ nghĩa đầu tiên trên thế giới.</w:t>
      </w:r>
    </w:p>
    <w:p w14:paraId="1A59DB0B" w14:textId="77777777" w:rsidR="00464919" w:rsidRPr="00526CB6" w:rsidRDefault="00464919" w:rsidP="00464919">
      <w:pPr>
        <w:numPr>
          <w:ilvl w:val="0"/>
          <w:numId w:val="2"/>
        </w:numPr>
        <w:spacing w:before="100" w:beforeAutospacing="1" w:after="100" w:afterAutospacing="1"/>
        <w:rPr>
          <w:color w:val="000000" w:themeColor="text1"/>
        </w:rPr>
      </w:pPr>
      <w:r w:rsidRPr="00526CB6">
        <w:rPr>
          <w:rStyle w:val="Strong"/>
          <w:color w:val="000000" w:themeColor="text1"/>
        </w:rPr>
        <w:t>A, B, C</w:t>
      </w:r>
      <w:r w:rsidRPr="00526CB6">
        <w:rPr>
          <w:color w:val="000000" w:themeColor="text1"/>
        </w:rPr>
        <w:t xml:space="preserve"> đều là các cuộc cách mạng tư sản, không thiết lập nhà nước xã hội chủ nghĩa. </w:t>
      </w:r>
    </w:p>
    <w:p w14:paraId="04350613" w14:textId="77777777" w:rsidR="00464919" w:rsidRPr="00526CB6" w:rsidRDefault="00464919" w:rsidP="00464919">
      <w:pPr>
        <w:pStyle w:val="NormalWeb"/>
        <w:rPr>
          <w:color w:val="000000" w:themeColor="text1"/>
        </w:rPr>
      </w:pPr>
      <w:r w:rsidRPr="00526CB6">
        <w:rPr>
          <w:rStyle w:val="Strong"/>
          <w:color w:val="000000" w:themeColor="text1"/>
        </w:rPr>
        <w:t>Câu 3. Đáp án C. Có sự chuyển hóa lớn về hậu phương của chiến tranh nhân dân.</w:t>
      </w:r>
      <w:r w:rsidRPr="00526CB6">
        <w:rPr>
          <w:color w:val="000000" w:themeColor="text1"/>
        </w:rPr>
        <w:br/>
        <w:t xml:space="preserve">Giai đoạn </w:t>
      </w:r>
      <w:r w:rsidRPr="00526CB6">
        <w:rPr>
          <w:rStyle w:val="Strong"/>
          <w:color w:val="000000" w:themeColor="text1"/>
        </w:rPr>
        <w:t>1951 - 1953</w:t>
      </w:r>
      <w:r w:rsidRPr="00526CB6">
        <w:rPr>
          <w:color w:val="000000" w:themeColor="text1"/>
        </w:rPr>
        <w:t>, cuộc kháng chiến chống Pháp có điểm mới nổi bật là hậu phương kháng chiến được củng cố, phát triển mạnh hơn hẳn sau thắng lợi Biên giới 1950.</w:t>
      </w:r>
    </w:p>
    <w:p w14:paraId="0136A88D" w14:textId="77777777" w:rsidR="00464919" w:rsidRPr="00526CB6" w:rsidRDefault="00464919" w:rsidP="00464919">
      <w:pPr>
        <w:numPr>
          <w:ilvl w:val="0"/>
          <w:numId w:val="3"/>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đúng cho cả hai giai đoạn, không phải điểm mới riêng. </w:t>
      </w:r>
    </w:p>
    <w:p w14:paraId="28ECCBB1" w14:textId="77777777" w:rsidR="00464919" w:rsidRPr="00526CB6" w:rsidRDefault="00464919" w:rsidP="00464919">
      <w:pPr>
        <w:numPr>
          <w:ilvl w:val="0"/>
          <w:numId w:val="3"/>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thuộc thời kì đầu kháng chiến. </w:t>
      </w:r>
    </w:p>
    <w:p w14:paraId="1F4F0E0F" w14:textId="77777777" w:rsidR="00464919" w:rsidRPr="00526CB6" w:rsidRDefault="00464919" w:rsidP="00464919">
      <w:pPr>
        <w:numPr>
          <w:ilvl w:val="0"/>
          <w:numId w:val="3"/>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cũng là đặc điểm chung. </w:t>
      </w:r>
    </w:p>
    <w:p w14:paraId="36DB22BD" w14:textId="77777777" w:rsidR="00464919" w:rsidRPr="00526CB6" w:rsidRDefault="00464919" w:rsidP="00464919">
      <w:pPr>
        <w:pStyle w:val="NormalWeb"/>
        <w:rPr>
          <w:color w:val="000000" w:themeColor="text1"/>
        </w:rPr>
      </w:pPr>
      <w:r w:rsidRPr="00526CB6">
        <w:rPr>
          <w:rStyle w:val="Strong"/>
          <w:color w:val="000000" w:themeColor="text1"/>
        </w:rPr>
        <w:t>Câu 4. Đáp án A. Trở thành chỗ dựa cho phong trào công nhân quốc tế.</w:t>
      </w:r>
      <w:r w:rsidRPr="00526CB6">
        <w:rPr>
          <w:color w:val="000000" w:themeColor="text1"/>
        </w:rPr>
        <w:br/>
        <w:t>Sau Chiến tranh thế giới thứ hai, hệ thống xã hội chủ nghĩa hình thành và phát triển đã trở thành chỗ dựa vững chắc cho phong trào cách mạng thế giới, đặc biệt là phong trào công nhân quốc tế và phong trào giải phóng dân tộc.</w:t>
      </w:r>
    </w:p>
    <w:p w14:paraId="0FD08138" w14:textId="77777777" w:rsidR="00464919" w:rsidRPr="00526CB6" w:rsidRDefault="00464919" w:rsidP="00464919">
      <w:pPr>
        <w:numPr>
          <w:ilvl w:val="0"/>
          <w:numId w:val="4"/>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phù hợp hơn với ý nghĩa của thắng lợi Cách mạng tháng Mười Nga. </w:t>
      </w:r>
    </w:p>
    <w:p w14:paraId="4CFA0754" w14:textId="77777777" w:rsidR="00464919" w:rsidRPr="00526CB6" w:rsidRDefault="00464919" w:rsidP="00464919">
      <w:pPr>
        <w:numPr>
          <w:ilvl w:val="0"/>
          <w:numId w:val="4"/>
        </w:numPr>
        <w:spacing w:before="100" w:beforeAutospacing="1" w:after="100" w:afterAutospacing="1"/>
        <w:rPr>
          <w:color w:val="000000" w:themeColor="text1"/>
        </w:rPr>
      </w:pPr>
      <w:r w:rsidRPr="00526CB6">
        <w:rPr>
          <w:rStyle w:val="Strong"/>
          <w:color w:val="000000" w:themeColor="text1"/>
        </w:rPr>
        <w:t>C, D</w:t>
      </w:r>
      <w:r w:rsidRPr="00526CB6">
        <w:rPr>
          <w:color w:val="000000" w:themeColor="text1"/>
        </w:rPr>
        <w:t xml:space="preserve"> nói quá mức hoặc không chính xác. </w:t>
      </w:r>
    </w:p>
    <w:p w14:paraId="2EF7EE05" w14:textId="77777777" w:rsidR="00464919" w:rsidRPr="00526CB6" w:rsidRDefault="00464919" w:rsidP="00464919">
      <w:pPr>
        <w:pStyle w:val="NormalWeb"/>
        <w:rPr>
          <w:color w:val="000000" w:themeColor="text1"/>
        </w:rPr>
      </w:pPr>
      <w:r w:rsidRPr="00526CB6">
        <w:rPr>
          <w:rStyle w:val="Strong"/>
          <w:color w:val="000000" w:themeColor="text1"/>
        </w:rPr>
        <w:t>Câu 5. Đáp án C. Sự thay đổi trong tương quan so sánh lực lượng giữa các cường quốc.</w:t>
      </w:r>
      <w:r w:rsidRPr="00526CB6">
        <w:rPr>
          <w:color w:val="000000" w:themeColor="text1"/>
        </w:rPr>
        <w:br/>
        <w:t>Quan hệ quốc tế sau Chiến tranh thế giới thứ hai đến nay biến đổi mạnh do tương quan lực lượng giữa các nước lớn luôn thay đổi. Đây là nhân tố quan trọng tác động đến cục diện thế giới.</w:t>
      </w:r>
    </w:p>
    <w:p w14:paraId="7872FABF" w14:textId="77777777" w:rsidR="00464919" w:rsidRPr="00526CB6" w:rsidRDefault="00464919" w:rsidP="00464919">
      <w:pPr>
        <w:numPr>
          <w:ilvl w:val="0"/>
          <w:numId w:val="5"/>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chỉ đúng trong một giai đoạn, không bao quát đến nay. </w:t>
      </w:r>
    </w:p>
    <w:p w14:paraId="6E0A75C8" w14:textId="77777777" w:rsidR="00464919" w:rsidRPr="00526CB6" w:rsidRDefault="00464919" w:rsidP="00464919">
      <w:pPr>
        <w:numPr>
          <w:ilvl w:val="0"/>
          <w:numId w:val="5"/>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sai vì toàn cầu hóa không xóa bỏ hoàn toàn xung đột. </w:t>
      </w:r>
    </w:p>
    <w:p w14:paraId="2255785D" w14:textId="77777777" w:rsidR="00464919" w:rsidRPr="00526CB6" w:rsidRDefault="00464919" w:rsidP="00464919">
      <w:pPr>
        <w:numPr>
          <w:ilvl w:val="0"/>
          <w:numId w:val="5"/>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không phải nguyên nhân chủ yếu. </w:t>
      </w:r>
    </w:p>
    <w:p w14:paraId="43F74141" w14:textId="77777777" w:rsidR="00464919" w:rsidRPr="00526CB6" w:rsidRDefault="00464919" w:rsidP="00464919">
      <w:pPr>
        <w:pStyle w:val="NormalWeb"/>
        <w:rPr>
          <w:color w:val="000000" w:themeColor="text1"/>
        </w:rPr>
      </w:pPr>
      <w:r w:rsidRPr="00526CB6">
        <w:rPr>
          <w:rStyle w:val="Strong"/>
          <w:color w:val="000000" w:themeColor="text1"/>
        </w:rPr>
        <w:t>Câu 6. Đáp án D. Tham gia tiến trình chấm dứt chiến tranh, lập lại hòa bình ở Cam-pu-chia.</w:t>
      </w:r>
      <w:r w:rsidRPr="00526CB6">
        <w:rPr>
          <w:color w:val="000000" w:themeColor="text1"/>
        </w:rPr>
        <w:br/>
        <w:t xml:space="preserve">Trong giai đoạn </w:t>
      </w:r>
      <w:r w:rsidRPr="00526CB6">
        <w:rPr>
          <w:rStyle w:val="Strong"/>
          <w:color w:val="000000" w:themeColor="text1"/>
        </w:rPr>
        <w:t>1976 - 1999</w:t>
      </w:r>
      <w:r w:rsidRPr="00526CB6">
        <w:rPr>
          <w:color w:val="000000" w:themeColor="text1"/>
        </w:rPr>
        <w:t>, ASEAN có hoạt động chính trị - an ninh nổi bật là tham gia giải quyết vấn đề Campuchia, góp phần lập lại hòa bình ở khu vực.</w:t>
      </w:r>
    </w:p>
    <w:p w14:paraId="7F8F40A9" w14:textId="77777777" w:rsidR="00464919" w:rsidRPr="00526CB6" w:rsidRDefault="00464919" w:rsidP="00464919">
      <w:pPr>
        <w:numPr>
          <w:ilvl w:val="0"/>
          <w:numId w:val="6"/>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là sự kiện năm 2003. </w:t>
      </w:r>
    </w:p>
    <w:p w14:paraId="35B0A2BC" w14:textId="77777777" w:rsidR="00464919" w:rsidRPr="00526CB6" w:rsidRDefault="00464919" w:rsidP="00464919">
      <w:pPr>
        <w:numPr>
          <w:ilvl w:val="0"/>
          <w:numId w:val="6"/>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thuộc giai đoạn sau này. </w:t>
      </w:r>
    </w:p>
    <w:p w14:paraId="545FCC34" w14:textId="77777777" w:rsidR="00464919" w:rsidRPr="00526CB6" w:rsidRDefault="00464919" w:rsidP="00464919">
      <w:pPr>
        <w:numPr>
          <w:ilvl w:val="0"/>
          <w:numId w:val="6"/>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là tuyên bố năm 1971, trước mốc 1976. </w:t>
      </w:r>
    </w:p>
    <w:p w14:paraId="7A29D2C9" w14:textId="77777777" w:rsidR="00464919" w:rsidRPr="00526CB6" w:rsidRDefault="00464919" w:rsidP="00464919">
      <w:pPr>
        <w:pStyle w:val="NormalWeb"/>
        <w:rPr>
          <w:color w:val="000000" w:themeColor="text1"/>
        </w:rPr>
      </w:pPr>
      <w:r w:rsidRPr="00526CB6">
        <w:rPr>
          <w:rStyle w:val="Strong"/>
          <w:color w:val="000000" w:themeColor="text1"/>
        </w:rPr>
        <w:t>Câu 7. Đáp án D. Đấu tranh chính trị.</w:t>
      </w:r>
      <w:r w:rsidRPr="00526CB6">
        <w:rPr>
          <w:color w:val="000000" w:themeColor="text1"/>
        </w:rPr>
        <w:br/>
        <w:t xml:space="preserve">Từ </w:t>
      </w:r>
      <w:r w:rsidRPr="00526CB6">
        <w:rPr>
          <w:rStyle w:val="Strong"/>
          <w:color w:val="000000" w:themeColor="text1"/>
        </w:rPr>
        <w:t>1954 - 1958</w:t>
      </w:r>
      <w:r w:rsidRPr="00526CB6">
        <w:rPr>
          <w:color w:val="000000" w:themeColor="text1"/>
        </w:rPr>
        <w:t xml:space="preserve">, nhân dân miền Nam đấu tranh chống Mỹ - Diệm chủ yếu bằng </w:t>
      </w:r>
      <w:r w:rsidRPr="00526CB6">
        <w:rPr>
          <w:rStyle w:val="Strong"/>
          <w:color w:val="000000" w:themeColor="text1"/>
        </w:rPr>
        <w:t>đấu tranh chính trị</w:t>
      </w:r>
      <w:r w:rsidRPr="00526CB6">
        <w:rPr>
          <w:color w:val="000000" w:themeColor="text1"/>
        </w:rPr>
        <w:t>, đòi thi hành Hiệp định Giơ-ne-vơ, đòi tự do dân chủ, chống khủng bố.</w:t>
      </w:r>
    </w:p>
    <w:p w14:paraId="31885870" w14:textId="77777777" w:rsidR="00464919" w:rsidRPr="00526CB6" w:rsidRDefault="00464919" w:rsidP="00464919">
      <w:pPr>
        <w:numPr>
          <w:ilvl w:val="0"/>
          <w:numId w:val="7"/>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khởi nghĩa từng phần gắn với phong trào Đồng khởi 1959 - 1960. </w:t>
      </w:r>
    </w:p>
    <w:p w14:paraId="56B59E6C" w14:textId="77777777" w:rsidR="00464919" w:rsidRPr="00526CB6" w:rsidRDefault="00464919" w:rsidP="00464919">
      <w:pPr>
        <w:numPr>
          <w:ilvl w:val="0"/>
          <w:numId w:val="7"/>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chưa phải hình thức chủ yếu của giai đoạn này. </w:t>
      </w:r>
    </w:p>
    <w:p w14:paraId="108B77FE" w14:textId="77777777" w:rsidR="00464919" w:rsidRPr="00526CB6" w:rsidRDefault="00464919" w:rsidP="00464919">
      <w:pPr>
        <w:numPr>
          <w:ilvl w:val="0"/>
          <w:numId w:val="7"/>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không tiêu biểu. </w:t>
      </w:r>
    </w:p>
    <w:p w14:paraId="51870E2F" w14:textId="77777777" w:rsidR="00464919" w:rsidRPr="00526CB6" w:rsidRDefault="00464919" w:rsidP="00464919">
      <w:pPr>
        <w:pStyle w:val="NormalWeb"/>
        <w:rPr>
          <w:color w:val="000000" w:themeColor="text1"/>
        </w:rPr>
      </w:pPr>
      <w:r w:rsidRPr="00526CB6">
        <w:rPr>
          <w:rStyle w:val="Strong"/>
          <w:color w:val="000000" w:themeColor="text1"/>
        </w:rPr>
        <w:lastRenderedPageBreak/>
        <w:t>Câu 8. Đáp án B. Tầm nhìn ASEAN 2020.</w:t>
      </w:r>
      <w:r w:rsidRPr="00526CB6">
        <w:rPr>
          <w:color w:val="000000" w:themeColor="text1"/>
        </w:rPr>
        <w:br/>
        <w:t xml:space="preserve">Văn bản đầu tiên đề xuất ý tưởng xây dựng </w:t>
      </w:r>
      <w:r w:rsidRPr="00526CB6">
        <w:rPr>
          <w:rStyle w:val="Strong"/>
          <w:color w:val="000000" w:themeColor="text1"/>
        </w:rPr>
        <w:t>Cộng đồng ASEAN</w:t>
      </w:r>
      <w:r w:rsidRPr="00526CB6">
        <w:rPr>
          <w:color w:val="000000" w:themeColor="text1"/>
        </w:rPr>
        <w:t xml:space="preserve"> là </w:t>
      </w:r>
      <w:r w:rsidRPr="00526CB6">
        <w:rPr>
          <w:rStyle w:val="Strong"/>
          <w:color w:val="000000" w:themeColor="text1"/>
        </w:rPr>
        <w:t>Tầm nhìn ASEAN 2020</w:t>
      </w:r>
      <w:r w:rsidRPr="00526CB6">
        <w:rPr>
          <w:color w:val="000000" w:themeColor="text1"/>
        </w:rPr>
        <w:t xml:space="preserve"> được thông qua năm 1997.</w:t>
      </w:r>
    </w:p>
    <w:p w14:paraId="453802C8" w14:textId="77777777" w:rsidR="00464919" w:rsidRPr="00526CB6" w:rsidRDefault="00464919" w:rsidP="00464919">
      <w:pPr>
        <w:numPr>
          <w:ilvl w:val="0"/>
          <w:numId w:val="8"/>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chỉ là văn kiện thành lập ASEAN. </w:t>
      </w:r>
    </w:p>
    <w:p w14:paraId="10CF871B" w14:textId="77777777" w:rsidR="00464919" w:rsidRPr="00526CB6" w:rsidRDefault="00464919" w:rsidP="00464919">
      <w:pPr>
        <w:numPr>
          <w:ilvl w:val="0"/>
          <w:numId w:val="8"/>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là văn kiện phát triển sau này. </w:t>
      </w:r>
    </w:p>
    <w:p w14:paraId="047EBF20" w14:textId="77777777" w:rsidR="00464919" w:rsidRPr="00526CB6" w:rsidRDefault="00464919" w:rsidP="00464919">
      <w:pPr>
        <w:numPr>
          <w:ilvl w:val="0"/>
          <w:numId w:val="8"/>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đặt nền tảng hợp tác nhưng chưa nêu ý tưởng “Cộng đồng ASEAN”. </w:t>
      </w:r>
    </w:p>
    <w:p w14:paraId="0D76D777" w14:textId="77777777" w:rsidR="00464919" w:rsidRPr="00526CB6" w:rsidRDefault="00464919" w:rsidP="00464919">
      <w:pPr>
        <w:pStyle w:val="NormalWeb"/>
        <w:rPr>
          <w:color w:val="000000" w:themeColor="text1"/>
        </w:rPr>
      </w:pPr>
      <w:r w:rsidRPr="00526CB6">
        <w:rPr>
          <w:rStyle w:val="Strong"/>
          <w:color w:val="000000" w:themeColor="text1"/>
        </w:rPr>
        <w:t>Câu 9. Đáp án A. Pháp.</w:t>
      </w:r>
      <w:r w:rsidRPr="00526CB6">
        <w:rPr>
          <w:color w:val="000000" w:themeColor="text1"/>
        </w:rPr>
        <w:br/>
        <w:t xml:space="preserve">Trong những năm </w:t>
      </w:r>
      <w:r w:rsidRPr="00526CB6">
        <w:rPr>
          <w:rStyle w:val="Strong"/>
          <w:color w:val="000000" w:themeColor="text1"/>
        </w:rPr>
        <w:t>1918 - 1920</w:t>
      </w:r>
      <w:r w:rsidRPr="00526CB6">
        <w:rPr>
          <w:color w:val="000000" w:themeColor="text1"/>
        </w:rPr>
        <w:t xml:space="preserve">, Nguyễn Ái Quốc hoạt động chủ yếu ở </w:t>
      </w:r>
      <w:r w:rsidRPr="00526CB6">
        <w:rPr>
          <w:rStyle w:val="Strong"/>
          <w:color w:val="000000" w:themeColor="text1"/>
        </w:rPr>
        <w:t>Pháp</w:t>
      </w:r>
      <w:r w:rsidRPr="00526CB6">
        <w:rPr>
          <w:color w:val="000000" w:themeColor="text1"/>
        </w:rPr>
        <w:t>, tham gia Đảng Xã hội Pháp, gửi bản yêu sách đến Hội nghị Véc-xai, đọc Luận cương của Lê-nin.</w:t>
      </w:r>
    </w:p>
    <w:p w14:paraId="2334A37C" w14:textId="77777777" w:rsidR="00464919" w:rsidRPr="00526CB6" w:rsidRDefault="00464919" w:rsidP="00464919">
      <w:pPr>
        <w:numPr>
          <w:ilvl w:val="0"/>
          <w:numId w:val="9"/>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gắn với giai đoạn trước đó. </w:t>
      </w:r>
    </w:p>
    <w:p w14:paraId="357088D1" w14:textId="77777777" w:rsidR="00464919" w:rsidRPr="00526CB6" w:rsidRDefault="00464919" w:rsidP="00464919">
      <w:pPr>
        <w:numPr>
          <w:ilvl w:val="0"/>
          <w:numId w:val="9"/>
        </w:numPr>
        <w:spacing w:before="100" w:beforeAutospacing="1" w:after="100" w:afterAutospacing="1"/>
        <w:rPr>
          <w:color w:val="000000" w:themeColor="text1"/>
        </w:rPr>
      </w:pPr>
      <w:r w:rsidRPr="00526CB6">
        <w:rPr>
          <w:rStyle w:val="Strong"/>
          <w:color w:val="000000" w:themeColor="text1"/>
        </w:rPr>
        <w:t>C, D</w:t>
      </w:r>
      <w:r w:rsidRPr="00526CB6">
        <w:rPr>
          <w:color w:val="000000" w:themeColor="text1"/>
        </w:rPr>
        <w:t xml:space="preserve"> không đúng với mốc thời gian này. </w:t>
      </w:r>
    </w:p>
    <w:p w14:paraId="393D7951" w14:textId="77777777" w:rsidR="00464919" w:rsidRPr="00526CB6" w:rsidRDefault="00464919" w:rsidP="00464919">
      <w:pPr>
        <w:pStyle w:val="NormalWeb"/>
        <w:rPr>
          <w:color w:val="000000" w:themeColor="text1"/>
        </w:rPr>
      </w:pPr>
      <w:r w:rsidRPr="00526CB6">
        <w:rPr>
          <w:rStyle w:val="Strong"/>
          <w:color w:val="000000" w:themeColor="text1"/>
        </w:rPr>
        <w:t>Câu 10. Đáp án A. xóa bỏ nền kinh tế tập trung, bao cấp.</w:t>
      </w:r>
      <w:r w:rsidRPr="00526CB6">
        <w:rPr>
          <w:color w:val="000000" w:themeColor="text1"/>
        </w:rPr>
        <w:br/>
        <w:t>Từ năm 1986, Việt Nam tiến hành Đổi mới, từng bước xóa bỏ cơ chế quản lí tập trung quan liêu bao cấp, chuyển sang nền kinh tế hàng hóa nhiều thành phần vận hành theo cơ chế thị trường định hướng xã hội chủ nghĩa.</w:t>
      </w:r>
    </w:p>
    <w:p w14:paraId="0663E588" w14:textId="77777777" w:rsidR="00464919" w:rsidRPr="00526CB6" w:rsidRDefault="00464919" w:rsidP="00464919">
      <w:pPr>
        <w:numPr>
          <w:ilvl w:val="0"/>
          <w:numId w:val="10"/>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là nhận định quá mức. </w:t>
      </w:r>
    </w:p>
    <w:p w14:paraId="4169425C" w14:textId="77777777" w:rsidR="00464919" w:rsidRPr="00526CB6" w:rsidRDefault="00464919" w:rsidP="00464919">
      <w:pPr>
        <w:numPr>
          <w:ilvl w:val="0"/>
          <w:numId w:val="10"/>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chưa đúng. </w:t>
      </w:r>
    </w:p>
    <w:p w14:paraId="7E23A6D9" w14:textId="77777777" w:rsidR="00464919" w:rsidRPr="00526CB6" w:rsidRDefault="00464919" w:rsidP="00464919">
      <w:pPr>
        <w:numPr>
          <w:ilvl w:val="0"/>
          <w:numId w:val="10"/>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trái với chủ trương đổi mới. </w:t>
      </w:r>
    </w:p>
    <w:p w14:paraId="38C4D475" w14:textId="77777777" w:rsidR="00464919" w:rsidRPr="00526CB6" w:rsidRDefault="00464919" w:rsidP="00464919">
      <w:pPr>
        <w:pStyle w:val="NormalWeb"/>
        <w:rPr>
          <w:color w:val="000000" w:themeColor="text1"/>
        </w:rPr>
      </w:pPr>
      <w:r w:rsidRPr="00526CB6">
        <w:rPr>
          <w:rStyle w:val="Strong"/>
          <w:color w:val="000000" w:themeColor="text1"/>
        </w:rPr>
        <w:t>Câu 11. Đáp án D. Bảo vệ được nền độc lập của đất nước.</w:t>
      </w:r>
      <w:r w:rsidRPr="00526CB6">
        <w:rPr>
          <w:color w:val="000000" w:themeColor="text1"/>
        </w:rPr>
        <w:br/>
        <w:t>Thắng lợi chống quân Thanh năm 1789 đã đập tan cuộc xâm lược của nhà Thanh, bảo vệ nền độc lập dân tộc.</w:t>
      </w:r>
    </w:p>
    <w:p w14:paraId="72176FA2" w14:textId="77777777" w:rsidR="00464919" w:rsidRPr="00526CB6" w:rsidRDefault="00464919" w:rsidP="00464919">
      <w:pPr>
        <w:numPr>
          <w:ilvl w:val="0"/>
          <w:numId w:val="11"/>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là ý nghĩa của chiến thắng Bạch Đằng năm 938. </w:t>
      </w:r>
    </w:p>
    <w:p w14:paraId="08227F9C" w14:textId="77777777" w:rsidR="00464919" w:rsidRPr="00526CB6" w:rsidRDefault="00464919" w:rsidP="00464919">
      <w:pPr>
        <w:numPr>
          <w:ilvl w:val="0"/>
          <w:numId w:val="11"/>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diễn đạt không chuẩn. </w:t>
      </w:r>
    </w:p>
    <w:p w14:paraId="2E862A90" w14:textId="77777777" w:rsidR="00464919" w:rsidRPr="00526CB6" w:rsidRDefault="00464919" w:rsidP="00464919">
      <w:pPr>
        <w:numPr>
          <w:ilvl w:val="0"/>
          <w:numId w:val="11"/>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không phải ý nghĩa trực tiếp, đầy đủ nhất của chiến thắng này. </w:t>
      </w:r>
    </w:p>
    <w:p w14:paraId="6C1B9433" w14:textId="77777777" w:rsidR="00464919" w:rsidRPr="00526CB6" w:rsidRDefault="00464919" w:rsidP="00464919">
      <w:pPr>
        <w:pStyle w:val="NormalWeb"/>
        <w:rPr>
          <w:color w:val="000000" w:themeColor="text1"/>
        </w:rPr>
      </w:pPr>
      <w:r w:rsidRPr="00526CB6">
        <w:rPr>
          <w:rStyle w:val="Strong"/>
          <w:color w:val="000000" w:themeColor="text1"/>
        </w:rPr>
        <w:t>Câu 12. Đáp án C. Đi từ khởi nghĩa từng phần tiến lên chiến tranh cách mạng.</w:t>
      </w:r>
      <w:r w:rsidRPr="00526CB6">
        <w:rPr>
          <w:color w:val="000000" w:themeColor="text1"/>
        </w:rPr>
        <w:br/>
        <w:t xml:space="preserve">Đây là điểm mới của cuộc kháng chiến chống Mỹ so với kháng chiến chống Pháp. Ở miền Nam, cách mạng đã đi từ </w:t>
      </w:r>
      <w:r w:rsidRPr="00526CB6">
        <w:rPr>
          <w:rStyle w:val="Strong"/>
          <w:color w:val="000000" w:themeColor="text1"/>
        </w:rPr>
        <w:t>khởi nghĩa từng phần</w:t>
      </w:r>
      <w:r w:rsidRPr="00526CB6">
        <w:rPr>
          <w:color w:val="000000" w:themeColor="text1"/>
        </w:rPr>
        <w:t xml:space="preserve"> (Đồng khởi) lên </w:t>
      </w:r>
      <w:r w:rsidRPr="00526CB6">
        <w:rPr>
          <w:rStyle w:val="Strong"/>
          <w:color w:val="000000" w:themeColor="text1"/>
        </w:rPr>
        <w:t>chiến tranh cách mạng</w:t>
      </w:r>
      <w:r w:rsidRPr="00526CB6">
        <w:rPr>
          <w:color w:val="000000" w:themeColor="text1"/>
        </w:rPr>
        <w:t>.</w:t>
      </w:r>
    </w:p>
    <w:p w14:paraId="79116A13" w14:textId="77777777" w:rsidR="00464919" w:rsidRPr="00526CB6" w:rsidRDefault="00464919" w:rsidP="00464919">
      <w:pPr>
        <w:numPr>
          <w:ilvl w:val="0"/>
          <w:numId w:val="12"/>
        </w:numPr>
        <w:spacing w:before="100" w:beforeAutospacing="1" w:after="100" w:afterAutospacing="1"/>
        <w:rPr>
          <w:color w:val="000000" w:themeColor="text1"/>
        </w:rPr>
      </w:pPr>
      <w:r w:rsidRPr="00526CB6">
        <w:rPr>
          <w:rStyle w:val="Strong"/>
          <w:color w:val="000000" w:themeColor="text1"/>
        </w:rPr>
        <w:t>A, B, D</w:t>
      </w:r>
      <w:r w:rsidRPr="00526CB6">
        <w:rPr>
          <w:color w:val="000000" w:themeColor="text1"/>
        </w:rPr>
        <w:t xml:space="preserve"> đều là những nội dung có tính chất chung hoặc không phải nét mới riêng nhất. </w:t>
      </w:r>
    </w:p>
    <w:p w14:paraId="2C1F5D5B" w14:textId="77777777" w:rsidR="00464919" w:rsidRPr="00526CB6" w:rsidRDefault="00464919" w:rsidP="00464919">
      <w:pPr>
        <w:pStyle w:val="NormalWeb"/>
        <w:rPr>
          <w:color w:val="000000" w:themeColor="text1"/>
        </w:rPr>
      </w:pPr>
      <w:r w:rsidRPr="00526CB6">
        <w:rPr>
          <w:rStyle w:val="Strong"/>
          <w:color w:val="000000" w:themeColor="text1"/>
        </w:rPr>
        <w:t>Câu 13. Đáp án C. Nhóm các nước có nền kinh tế mới nổi (BRICS) ra đời.</w:t>
      </w:r>
      <w:r w:rsidRPr="00526CB6">
        <w:rPr>
          <w:color w:val="000000" w:themeColor="text1"/>
        </w:rPr>
        <w:br/>
        <w:t>BRICS ra đời muộn, không phải yếu tố trực tiếp dẫn đến sự xói mòn của trật tự hai cực I-an-ta trong thời kì Chiến tranh lạnh.</w:t>
      </w:r>
    </w:p>
    <w:p w14:paraId="4A4D28AD" w14:textId="77777777" w:rsidR="00464919" w:rsidRPr="00526CB6" w:rsidRDefault="00464919" w:rsidP="00464919">
      <w:pPr>
        <w:numPr>
          <w:ilvl w:val="0"/>
          <w:numId w:val="13"/>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Nhật Bản và Tây Âu vươn lên làm thay đổi tương quan lực lượng. </w:t>
      </w:r>
    </w:p>
    <w:p w14:paraId="0D1E4CAB" w14:textId="77777777" w:rsidR="00464919" w:rsidRPr="00526CB6" w:rsidRDefault="00464919" w:rsidP="00464919">
      <w:pPr>
        <w:numPr>
          <w:ilvl w:val="0"/>
          <w:numId w:val="13"/>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thắng lợi của phong trào giải phóng dân tộc làm suy yếu trật tự hai cực. </w:t>
      </w:r>
    </w:p>
    <w:p w14:paraId="5E6FEB19" w14:textId="77777777" w:rsidR="00464919" w:rsidRPr="00526CB6" w:rsidRDefault="00464919" w:rsidP="00464919">
      <w:pPr>
        <w:numPr>
          <w:ilvl w:val="0"/>
          <w:numId w:val="13"/>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cách mạng khoa học - công nghệ cũng tác động mạnh đến cục diện thế giới. </w:t>
      </w:r>
    </w:p>
    <w:p w14:paraId="069B1A04" w14:textId="77777777" w:rsidR="00464919" w:rsidRPr="00526CB6" w:rsidRDefault="00464919" w:rsidP="00464919">
      <w:pPr>
        <w:pStyle w:val="NormalWeb"/>
        <w:rPr>
          <w:color w:val="000000" w:themeColor="text1"/>
        </w:rPr>
      </w:pPr>
      <w:r w:rsidRPr="00526CB6">
        <w:rPr>
          <w:rStyle w:val="Strong"/>
          <w:color w:val="000000" w:themeColor="text1"/>
        </w:rPr>
        <w:t>Câu 14. Đáp án B. Hình thành mặt trận dân tộc thống nhất với nhiều hình thức.</w:t>
      </w:r>
      <w:r w:rsidRPr="00526CB6">
        <w:rPr>
          <w:color w:val="000000" w:themeColor="text1"/>
        </w:rPr>
        <w:br/>
        <w:t xml:space="preserve">Trong cả hai cuộc kháng chiến </w:t>
      </w:r>
      <w:r w:rsidRPr="00526CB6">
        <w:rPr>
          <w:rStyle w:val="Strong"/>
          <w:color w:val="000000" w:themeColor="text1"/>
        </w:rPr>
        <w:t>1945 - 1954</w:t>
      </w:r>
      <w:r w:rsidRPr="00526CB6">
        <w:rPr>
          <w:color w:val="000000" w:themeColor="text1"/>
        </w:rPr>
        <w:t xml:space="preserve"> và </w:t>
      </w:r>
      <w:r w:rsidRPr="00526CB6">
        <w:rPr>
          <w:rStyle w:val="Strong"/>
          <w:color w:val="000000" w:themeColor="text1"/>
        </w:rPr>
        <w:t>1954 - 1975</w:t>
      </w:r>
      <w:r w:rsidRPr="00526CB6">
        <w:rPr>
          <w:color w:val="000000" w:themeColor="text1"/>
        </w:rPr>
        <w:t>, Việt Nam đều xây dựng và phát huy khối đại đoàn kết dân tộc thông qua các mặt trận dân tộc thống nhất với hình thức phù hợp từng giai đoạn.</w:t>
      </w:r>
    </w:p>
    <w:p w14:paraId="0741CF91" w14:textId="77777777" w:rsidR="00464919" w:rsidRPr="00526CB6" w:rsidRDefault="00464919" w:rsidP="00464919">
      <w:pPr>
        <w:numPr>
          <w:ilvl w:val="0"/>
          <w:numId w:val="14"/>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sai vì sau 1945 Việt Nam đã có chính quyền cách mạng. </w:t>
      </w:r>
    </w:p>
    <w:p w14:paraId="02C4A56D" w14:textId="77777777" w:rsidR="00464919" w:rsidRPr="00526CB6" w:rsidRDefault="00464919" w:rsidP="00464919">
      <w:pPr>
        <w:numPr>
          <w:ilvl w:val="0"/>
          <w:numId w:val="14"/>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không phải đặc điểm chung của cả hai cuộc kháng chiến. </w:t>
      </w:r>
    </w:p>
    <w:p w14:paraId="4D0AFF78" w14:textId="77777777" w:rsidR="00464919" w:rsidRPr="00526CB6" w:rsidRDefault="00464919" w:rsidP="00464919">
      <w:pPr>
        <w:numPr>
          <w:ilvl w:val="0"/>
          <w:numId w:val="14"/>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lực lượng vũ trang mới giữ vai trò quyết định trực tiếp trên chiến trường. </w:t>
      </w:r>
    </w:p>
    <w:p w14:paraId="39F77344" w14:textId="77777777" w:rsidR="00464919" w:rsidRPr="00526CB6" w:rsidRDefault="00464919" w:rsidP="00464919">
      <w:pPr>
        <w:pStyle w:val="NormalWeb"/>
        <w:rPr>
          <w:color w:val="000000" w:themeColor="text1"/>
        </w:rPr>
      </w:pPr>
      <w:r w:rsidRPr="00526CB6">
        <w:rPr>
          <w:rStyle w:val="Strong"/>
          <w:color w:val="000000" w:themeColor="text1"/>
        </w:rPr>
        <w:lastRenderedPageBreak/>
        <w:t>Câu 15. Đáp án B. kí các hiệp định thương mại tự do.</w:t>
      </w:r>
      <w:r w:rsidRPr="00526CB6">
        <w:rPr>
          <w:color w:val="000000" w:themeColor="text1"/>
        </w:rPr>
        <w:br/>
        <w:t xml:space="preserve">Trong những thập kỉ đầu thế kỉ XXI, để hội nhập sâu vào mạng lưới liên kết quốc tế, Việt Nam đẩy mạnh kí kết nhiều </w:t>
      </w:r>
      <w:r w:rsidRPr="00526CB6">
        <w:rPr>
          <w:rStyle w:val="Strong"/>
          <w:color w:val="000000" w:themeColor="text1"/>
        </w:rPr>
        <w:t>FTA</w:t>
      </w:r>
      <w:r w:rsidRPr="00526CB6">
        <w:rPr>
          <w:color w:val="000000" w:themeColor="text1"/>
        </w:rPr>
        <w:t xml:space="preserve"> song phương và đa phương.</w:t>
      </w:r>
    </w:p>
    <w:p w14:paraId="650DCBEC" w14:textId="77777777" w:rsidR="00464919" w:rsidRPr="00526CB6" w:rsidRDefault="00464919" w:rsidP="00464919">
      <w:pPr>
        <w:numPr>
          <w:ilvl w:val="0"/>
          <w:numId w:val="15"/>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sai vì Việt Nam không tham gia liên minh quân sự. </w:t>
      </w:r>
    </w:p>
    <w:p w14:paraId="5D54FCDE" w14:textId="77777777" w:rsidR="00464919" w:rsidRPr="00526CB6" w:rsidRDefault="00464919" w:rsidP="00464919">
      <w:pPr>
        <w:numPr>
          <w:ilvl w:val="0"/>
          <w:numId w:val="15"/>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không phải biểu hiện đầy đủ, trực tiếp nhất. </w:t>
      </w:r>
    </w:p>
    <w:p w14:paraId="2075AC37" w14:textId="77777777" w:rsidR="00464919" w:rsidRPr="00526CB6" w:rsidRDefault="00464919" w:rsidP="00464919">
      <w:pPr>
        <w:numPr>
          <w:ilvl w:val="0"/>
          <w:numId w:val="15"/>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Việt Nam gia nhập ASEAN từ năm 1995, không thuộc “những thập kỉ đầu thế kỉ XXI” như ý chính của câu. </w:t>
      </w:r>
    </w:p>
    <w:p w14:paraId="5D5C6C1B" w14:textId="77777777" w:rsidR="00464919" w:rsidRPr="00526CB6" w:rsidRDefault="00464919" w:rsidP="00464919">
      <w:pPr>
        <w:pStyle w:val="NormalWeb"/>
        <w:rPr>
          <w:color w:val="000000" w:themeColor="text1"/>
        </w:rPr>
      </w:pPr>
      <w:r w:rsidRPr="00526CB6">
        <w:rPr>
          <w:rStyle w:val="Strong"/>
          <w:color w:val="000000" w:themeColor="text1"/>
        </w:rPr>
        <w:t>Câu 16. Đáp án A. Góp phần hoạch định đường lối cách mạng Việt Nam trong từng thời kì.</w:t>
      </w:r>
      <w:r w:rsidRPr="00526CB6">
        <w:rPr>
          <w:color w:val="000000" w:themeColor="text1"/>
        </w:rPr>
        <w:br/>
        <w:t>Trong cả hai cuộc kháng chiến chống Pháp và chống Mỹ, Chủ tịch Hồ Chí Minh đều có vai trò rất lớn trong việc xác định, chỉ đạo đường lối cách mạng và kháng chiến.</w:t>
      </w:r>
    </w:p>
    <w:p w14:paraId="3DAC3581" w14:textId="77777777" w:rsidR="00464919" w:rsidRPr="00526CB6" w:rsidRDefault="00464919" w:rsidP="00464919">
      <w:pPr>
        <w:numPr>
          <w:ilvl w:val="0"/>
          <w:numId w:val="16"/>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không đúng cho cả hai thời kì. </w:t>
      </w:r>
    </w:p>
    <w:p w14:paraId="128D6CB5" w14:textId="77777777" w:rsidR="00464919" w:rsidRPr="00526CB6" w:rsidRDefault="00464919" w:rsidP="00464919">
      <w:pPr>
        <w:numPr>
          <w:ilvl w:val="0"/>
          <w:numId w:val="16"/>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không chuẩn xác. </w:t>
      </w:r>
    </w:p>
    <w:p w14:paraId="5690233C" w14:textId="77777777" w:rsidR="00464919" w:rsidRPr="00526CB6" w:rsidRDefault="00464919" w:rsidP="00464919">
      <w:pPr>
        <w:numPr>
          <w:ilvl w:val="0"/>
          <w:numId w:val="16"/>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Bác không trực tiếp kí hiệp định kết thúc cả hai cuộc kháng chiến. </w:t>
      </w:r>
    </w:p>
    <w:p w14:paraId="72A49993" w14:textId="77777777" w:rsidR="00464919" w:rsidRPr="00526CB6" w:rsidRDefault="00464919" w:rsidP="00464919">
      <w:pPr>
        <w:pStyle w:val="NormalWeb"/>
        <w:rPr>
          <w:color w:val="000000" w:themeColor="text1"/>
        </w:rPr>
      </w:pPr>
      <w:r w:rsidRPr="00526CB6">
        <w:rPr>
          <w:rStyle w:val="Strong"/>
          <w:color w:val="000000" w:themeColor="text1"/>
        </w:rPr>
        <w:t>Câu 17. Đáp án A. Xô - Mỹ kí kết Hiệp ước hạn chế vũ khí chiến lược (SALT 1).</w:t>
      </w:r>
      <w:r w:rsidRPr="00526CB6">
        <w:rPr>
          <w:color w:val="000000" w:themeColor="text1"/>
        </w:rPr>
        <w:br/>
        <w:t xml:space="preserve">Hiệp ước SALT I được kí năm </w:t>
      </w:r>
      <w:r w:rsidRPr="00526CB6">
        <w:rPr>
          <w:rStyle w:val="Strong"/>
          <w:color w:val="000000" w:themeColor="text1"/>
        </w:rPr>
        <w:t>1972</w:t>
      </w:r>
      <w:r w:rsidRPr="00526CB6">
        <w:rPr>
          <w:color w:val="000000" w:themeColor="text1"/>
        </w:rPr>
        <w:t>, thuộc thời kì Chiến tranh lạnh.</w:t>
      </w:r>
    </w:p>
    <w:p w14:paraId="2FA48202" w14:textId="77777777" w:rsidR="00464919" w:rsidRPr="00526CB6" w:rsidRDefault="00464919" w:rsidP="00464919">
      <w:pPr>
        <w:numPr>
          <w:ilvl w:val="0"/>
          <w:numId w:val="17"/>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là sự kiện năm 2010. </w:t>
      </w:r>
    </w:p>
    <w:p w14:paraId="551C45E4" w14:textId="77777777" w:rsidR="00464919" w:rsidRPr="00526CB6" w:rsidRDefault="00464919" w:rsidP="00464919">
      <w:pPr>
        <w:numPr>
          <w:ilvl w:val="0"/>
          <w:numId w:val="17"/>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Việt Nam gia nhập ASEAN năm 1995, sau Chiến tranh lạnh. </w:t>
      </w:r>
    </w:p>
    <w:p w14:paraId="38B21A63" w14:textId="77777777" w:rsidR="00464919" w:rsidRPr="00526CB6" w:rsidRDefault="00464919" w:rsidP="00464919">
      <w:pPr>
        <w:numPr>
          <w:ilvl w:val="0"/>
          <w:numId w:val="17"/>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Hiệp ước Xô - Đức không xâm phạm lẫn nhau kí năm 1939, trước Chiến tranh lạnh. </w:t>
      </w:r>
    </w:p>
    <w:p w14:paraId="23AB2AA6" w14:textId="77777777" w:rsidR="00464919" w:rsidRPr="00526CB6" w:rsidRDefault="00464919" w:rsidP="00464919">
      <w:pPr>
        <w:pStyle w:val="NormalWeb"/>
        <w:rPr>
          <w:color w:val="000000" w:themeColor="text1"/>
        </w:rPr>
      </w:pPr>
      <w:r w:rsidRPr="00526CB6">
        <w:rPr>
          <w:rStyle w:val="Strong"/>
          <w:color w:val="000000" w:themeColor="text1"/>
        </w:rPr>
        <w:t>Câu 18. Đáp án C. Tình trạng ô nhiễm môi trường.</w:t>
      </w:r>
      <w:r w:rsidRPr="00526CB6">
        <w:rPr>
          <w:color w:val="000000" w:themeColor="text1"/>
        </w:rPr>
        <w:br/>
        <w:t xml:space="preserve">Ô nhiễm môi trường là một </w:t>
      </w:r>
      <w:r w:rsidRPr="00526CB6">
        <w:rPr>
          <w:rStyle w:val="Strong"/>
          <w:color w:val="000000" w:themeColor="text1"/>
        </w:rPr>
        <w:t>thách thức an ninh phi truyền thống</w:t>
      </w:r>
      <w:r w:rsidRPr="00526CB6">
        <w:rPr>
          <w:color w:val="000000" w:themeColor="text1"/>
        </w:rPr>
        <w:t xml:space="preserve"> của Cộng đồng ASEAN.</w:t>
      </w:r>
    </w:p>
    <w:p w14:paraId="788FDE3F" w14:textId="77777777" w:rsidR="00464919" w:rsidRPr="00526CB6" w:rsidRDefault="00464919" w:rsidP="00464919">
      <w:pPr>
        <w:numPr>
          <w:ilvl w:val="0"/>
          <w:numId w:val="18"/>
        </w:numPr>
        <w:spacing w:before="100" w:beforeAutospacing="1" w:after="100" w:afterAutospacing="1"/>
        <w:rPr>
          <w:color w:val="000000" w:themeColor="text1"/>
        </w:rPr>
      </w:pPr>
      <w:r w:rsidRPr="00526CB6">
        <w:rPr>
          <w:rStyle w:val="Strong"/>
          <w:color w:val="000000" w:themeColor="text1"/>
        </w:rPr>
        <w:t>A, B</w:t>
      </w:r>
      <w:r w:rsidRPr="00526CB6">
        <w:rPr>
          <w:color w:val="000000" w:themeColor="text1"/>
        </w:rPr>
        <w:t xml:space="preserve"> thuộc nhóm an ninh truyền thống hoặc địa - chính trị. </w:t>
      </w:r>
    </w:p>
    <w:p w14:paraId="424DFCB7" w14:textId="77777777" w:rsidR="00464919" w:rsidRPr="00526CB6" w:rsidRDefault="00464919" w:rsidP="00464919">
      <w:pPr>
        <w:numPr>
          <w:ilvl w:val="0"/>
          <w:numId w:val="18"/>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là đặc điểm đa dạng của khu vực, không phải thách thức an ninh phi truyền thống tiêu biểu nhất. </w:t>
      </w:r>
    </w:p>
    <w:p w14:paraId="44E4CCA0" w14:textId="77777777" w:rsidR="00464919" w:rsidRPr="00526CB6" w:rsidRDefault="00464919" w:rsidP="00464919">
      <w:pPr>
        <w:pStyle w:val="NormalWeb"/>
        <w:rPr>
          <w:color w:val="000000" w:themeColor="text1"/>
        </w:rPr>
      </w:pPr>
      <w:r w:rsidRPr="00526CB6">
        <w:rPr>
          <w:rStyle w:val="Strong"/>
          <w:color w:val="000000" w:themeColor="text1"/>
        </w:rPr>
        <w:t>Câu 19. Đáp án D. Góp phần bảo vệ hòa bình an ninh khu vực.</w:t>
      </w:r>
      <w:r w:rsidRPr="00526CB6">
        <w:rPr>
          <w:color w:val="000000" w:themeColor="text1"/>
        </w:rPr>
        <w:br/>
        <w:t>Thắng lợi trong cuộc chiến đấu bảo vệ Tổ quốc ở vùng biên giới Tây Nam không chỉ bảo vệ chủ quyền lãnh thổ Việt Nam mà còn góp phần bảo vệ hòa bình, ổn định khu vực Đông Nam Á.</w:t>
      </w:r>
    </w:p>
    <w:p w14:paraId="188AEF4B" w14:textId="77777777" w:rsidR="00464919" w:rsidRPr="00526CB6" w:rsidRDefault="00464919" w:rsidP="00464919">
      <w:pPr>
        <w:numPr>
          <w:ilvl w:val="0"/>
          <w:numId w:val="19"/>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thuộc ý nghĩa của thắng lợi năm 1975 - 1976. </w:t>
      </w:r>
    </w:p>
    <w:p w14:paraId="250AC991" w14:textId="77777777" w:rsidR="00464919" w:rsidRPr="00526CB6" w:rsidRDefault="00464919" w:rsidP="00464919">
      <w:pPr>
        <w:numPr>
          <w:ilvl w:val="0"/>
          <w:numId w:val="19"/>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gắn với thời kì chống Pháp. </w:t>
      </w:r>
    </w:p>
    <w:p w14:paraId="29E397CB" w14:textId="77777777" w:rsidR="00464919" w:rsidRPr="00526CB6" w:rsidRDefault="00464919" w:rsidP="00464919">
      <w:pPr>
        <w:numPr>
          <w:ilvl w:val="0"/>
          <w:numId w:val="19"/>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sai hoàn toàn. </w:t>
      </w:r>
    </w:p>
    <w:p w14:paraId="1B43119A" w14:textId="77777777" w:rsidR="00464919" w:rsidRPr="00526CB6" w:rsidRDefault="00464919" w:rsidP="00464919">
      <w:pPr>
        <w:pStyle w:val="NormalWeb"/>
        <w:rPr>
          <w:color w:val="000000" w:themeColor="text1"/>
        </w:rPr>
      </w:pPr>
      <w:r w:rsidRPr="00526CB6">
        <w:rPr>
          <w:rStyle w:val="Strong"/>
          <w:color w:val="000000" w:themeColor="text1"/>
        </w:rPr>
        <w:t>Câu 20. Đáp án D. Thắng lợi của Cách mạng tháng Tám năm 1945.</w:t>
      </w:r>
      <w:r w:rsidRPr="00526CB6">
        <w:rPr>
          <w:color w:val="000000" w:themeColor="text1"/>
        </w:rPr>
        <w:br/>
        <w:t>Cách mạng tháng Tám thành công đã lật đổ ách thống trị của phát xít, phong kiến, thực dân; lập nên nước Việt Nam Dân chủ Cộng hòa, mở ra kỉ nguyên độc lập, tự do cho dân tộc.</w:t>
      </w:r>
    </w:p>
    <w:p w14:paraId="77070607" w14:textId="77777777" w:rsidR="00464919" w:rsidRPr="00526CB6" w:rsidRDefault="00464919" w:rsidP="00464919">
      <w:pPr>
        <w:numPr>
          <w:ilvl w:val="0"/>
          <w:numId w:val="20"/>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là bước ngoặt chuẩn bị về lãnh đạo. </w:t>
      </w:r>
    </w:p>
    <w:p w14:paraId="637F2683" w14:textId="77777777" w:rsidR="00464919" w:rsidRPr="00526CB6" w:rsidRDefault="00464919" w:rsidP="00464919">
      <w:pPr>
        <w:numPr>
          <w:ilvl w:val="0"/>
          <w:numId w:val="20"/>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và </w:t>
      </w:r>
      <w:r w:rsidRPr="00526CB6">
        <w:rPr>
          <w:rStyle w:val="Strong"/>
          <w:color w:val="000000" w:themeColor="text1"/>
        </w:rPr>
        <w:t>C</w:t>
      </w:r>
      <w:r w:rsidRPr="00526CB6">
        <w:rPr>
          <w:color w:val="000000" w:themeColor="text1"/>
        </w:rPr>
        <w:t xml:space="preserve"> đều rất quan trọng nhưng không phải mốc mở ra kỉ nguyên độc lập, tự do. </w:t>
      </w:r>
    </w:p>
    <w:p w14:paraId="1FF5660E" w14:textId="77777777" w:rsidR="00464919" w:rsidRPr="00526CB6" w:rsidRDefault="00464919" w:rsidP="00464919">
      <w:pPr>
        <w:pStyle w:val="NormalWeb"/>
        <w:rPr>
          <w:color w:val="000000" w:themeColor="text1"/>
        </w:rPr>
      </w:pPr>
      <w:r w:rsidRPr="00526CB6">
        <w:rPr>
          <w:rStyle w:val="Strong"/>
          <w:color w:val="000000" w:themeColor="text1"/>
        </w:rPr>
        <w:t>Câu 21. Đáp án A. Góp phần bảo vệ vững chắc chủ quyền của đất nước.</w:t>
      </w:r>
      <w:r w:rsidRPr="00526CB6">
        <w:rPr>
          <w:color w:val="000000" w:themeColor="text1"/>
        </w:rPr>
        <w:br/>
        <w:t>Trong công cuộc bảo vệ Tổ quốc hiện nay, khối đại đoàn kết dân tộc là nguồn sức mạnh to lớn, góp phần bảo vệ vững chắc độc lập, chủ quyền, toàn vẹn lãnh thổ.</w:t>
      </w:r>
    </w:p>
    <w:p w14:paraId="2458E13B" w14:textId="77777777" w:rsidR="00464919" w:rsidRPr="00526CB6" w:rsidRDefault="00464919" w:rsidP="00464919">
      <w:pPr>
        <w:numPr>
          <w:ilvl w:val="0"/>
          <w:numId w:val="21"/>
        </w:numPr>
        <w:spacing w:before="100" w:beforeAutospacing="1" w:after="100" w:afterAutospacing="1"/>
        <w:rPr>
          <w:color w:val="000000" w:themeColor="text1"/>
        </w:rPr>
      </w:pPr>
      <w:r w:rsidRPr="00526CB6">
        <w:rPr>
          <w:rStyle w:val="Strong"/>
          <w:color w:val="000000" w:themeColor="text1"/>
        </w:rPr>
        <w:t>B, C, D</w:t>
      </w:r>
      <w:r w:rsidRPr="00526CB6">
        <w:rPr>
          <w:color w:val="000000" w:themeColor="text1"/>
        </w:rPr>
        <w:t xml:space="preserve"> không phù hợp với bối cảnh hiện nay. </w:t>
      </w:r>
    </w:p>
    <w:p w14:paraId="00C56C7B" w14:textId="77777777" w:rsidR="00464919" w:rsidRPr="00526CB6" w:rsidRDefault="00464919" w:rsidP="00464919">
      <w:pPr>
        <w:pStyle w:val="NormalWeb"/>
        <w:rPr>
          <w:color w:val="000000" w:themeColor="text1"/>
        </w:rPr>
      </w:pPr>
      <w:r w:rsidRPr="00526CB6">
        <w:rPr>
          <w:rStyle w:val="Strong"/>
          <w:color w:val="000000" w:themeColor="text1"/>
        </w:rPr>
        <w:t>Câu 22. Đáp án C. Diễn đàn Á - Âu (ASEM).</w:t>
      </w:r>
      <w:r w:rsidRPr="00526CB6">
        <w:rPr>
          <w:color w:val="000000" w:themeColor="text1"/>
        </w:rPr>
        <w:br/>
        <w:t xml:space="preserve">Theo tư liệu, năm </w:t>
      </w:r>
      <w:r w:rsidRPr="00526CB6">
        <w:rPr>
          <w:rStyle w:val="Strong"/>
          <w:color w:val="000000" w:themeColor="text1"/>
        </w:rPr>
        <w:t>1996</w:t>
      </w:r>
      <w:r w:rsidRPr="00526CB6">
        <w:rPr>
          <w:color w:val="000000" w:themeColor="text1"/>
        </w:rPr>
        <w:t xml:space="preserve"> Việt Nam là một trong những thành viên sáng lập của </w:t>
      </w:r>
      <w:r w:rsidRPr="00526CB6">
        <w:rPr>
          <w:rStyle w:val="Strong"/>
          <w:color w:val="000000" w:themeColor="text1"/>
        </w:rPr>
        <w:t>ASEM</w:t>
      </w:r>
      <w:r w:rsidRPr="00526CB6">
        <w:rPr>
          <w:color w:val="000000" w:themeColor="text1"/>
        </w:rPr>
        <w:t>.</w:t>
      </w:r>
    </w:p>
    <w:p w14:paraId="30DF4835" w14:textId="77777777" w:rsidR="00464919" w:rsidRPr="00526CB6" w:rsidRDefault="00464919" w:rsidP="00464919">
      <w:pPr>
        <w:numPr>
          <w:ilvl w:val="0"/>
          <w:numId w:val="22"/>
        </w:numPr>
        <w:spacing w:before="100" w:beforeAutospacing="1" w:after="100" w:afterAutospacing="1"/>
        <w:rPr>
          <w:color w:val="000000" w:themeColor="text1"/>
        </w:rPr>
      </w:pPr>
      <w:r w:rsidRPr="00526CB6">
        <w:rPr>
          <w:rStyle w:val="Strong"/>
          <w:color w:val="000000" w:themeColor="text1"/>
        </w:rPr>
        <w:lastRenderedPageBreak/>
        <w:t>A</w:t>
      </w:r>
      <w:r w:rsidRPr="00526CB6">
        <w:rPr>
          <w:color w:val="000000" w:themeColor="text1"/>
        </w:rPr>
        <w:t xml:space="preserve"> là Hội đồng Tương trợ kinh tế, không liên quan. </w:t>
      </w:r>
    </w:p>
    <w:p w14:paraId="00E1E277" w14:textId="77777777" w:rsidR="00464919" w:rsidRPr="00526CB6" w:rsidRDefault="00464919" w:rsidP="00464919">
      <w:pPr>
        <w:numPr>
          <w:ilvl w:val="0"/>
          <w:numId w:val="22"/>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ra đời từ năm 1961. </w:t>
      </w:r>
    </w:p>
    <w:p w14:paraId="74B99999" w14:textId="77777777" w:rsidR="00464919" w:rsidRPr="00526CB6" w:rsidRDefault="00464919" w:rsidP="00464919">
      <w:pPr>
        <w:numPr>
          <w:ilvl w:val="0"/>
          <w:numId w:val="22"/>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Việt Nam gia nhập WTO năm 2007. </w:t>
      </w:r>
    </w:p>
    <w:p w14:paraId="0F468B25" w14:textId="77777777" w:rsidR="00464919" w:rsidRPr="00526CB6" w:rsidRDefault="00464919" w:rsidP="00464919">
      <w:pPr>
        <w:pStyle w:val="NormalWeb"/>
        <w:rPr>
          <w:color w:val="000000" w:themeColor="text1"/>
        </w:rPr>
      </w:pPr>
      <w:r w:rsidRPr="00526CB6">
        <w:rPr>
          <w:rStyle w:val="Strong"/>
          <w:color w:val="000000" w:themeColor="text1"/>
        </w:rPr>
        <w:t>Câu 23. Đáp án A. Sự thay đổi tích cực trong tư duy đối ngoại của Đảng Cộng sản Việt Nam.</w:t>
      </w:r>
      <w:r w:rsidRPr="00526CB6">
        <w:rPr>
          <w:color w:val="000000" w:themeColor="text1"/>
        </w:rPr>
        <w:br/>
        <w:t>Từ năm 1991, ngoại giao đa phương Việt Nam phát triển mạnh là do Đảng đổi mới tư duy đối ngoại, chủ trương đa phương hóa, đa dạng hóa quan hệ quốc tế.</w:t>
      </w:r>
    </w:p>
    <w:p w14:paraId="2054B7C6" w14:textId="77777777" w:rsidR="00464919" w:rsidRPr="00526CB6" w:rsidRDefault="00464919" w:rsidP="00464919">
      <w:pPr>
        <w:numPr>
          <w:ilvl w:val="0"/>
          <w:numId w:val="23"/>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sai vì công nghiệp hóa, hiện đại hóa chưa hoàn thành về cơ bản. </w:t>
      </w:r>
    </w:p>
    <w:p w14:paraId="6D1AFCA5" w14:textId="77777777" w:rsidR="00464919" w:rsidRPr="00526CB6" w:rsidRDefault="00464919" w:rsidP="00464919">
      <w:pPr>
        <w:numPr>
          <w:ilvl w:val="0"/>
          <w:numId w:val="23"/>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nói quá mức. </w:t>
      </w:r>
    </w:p>
    <w:p w14:paraId="3F5B3E5A" w14:textId="77777777" w:rsidR="00464919" w:rsidRPr="00526CB6" w:rsidRDefault="00464919" w:rsidP="00464919">
      <w:pPr>
        <w:numPr>
          <w:ilvl w:val="0"/>
          <w:numId w:val="23"/>
        </w:numPr>
        <w:spacing w:before="100" w:beforeAutospacing="1" w:after="100" w:afterAutospacing="1"/>
        <w:rPr>
          <w:color w:val="000000" w:themeColor="text1"/>
        </w:rPr>
      </w:pPr>
      <w:r w:rsidRPr="00526CB6">
        <w:rPr>
          <w:rStyle w:val="Strong"/>
          <w:color w:val="000000" w:themeColor="text1"/>
        </w:rPr>
        <w:t>D</w:t>
      </w:r>
      <w:r w:rsidRPr="00526CB6">
        <w:rPr>
          <w:color w:val="000000" w:themeColor="text1"/>
        </w:rPr>
        <w:t xml:space="preserve"> không đúng vì lúc này hệ thống xã hội chủ nghĩa thế giới đã biến động lớn. </w:t>
      </w:r>
    </w:p>
    <w:p w14:paraId="2A73D8A4" w14:textId="77777777" w:rsidR="00464919" w:rsidRPr="00526CB6" w:rsidRDefault="00464919" w:rsidP="00464919">
      <w:pPr>
        <w:pStyle w:val="NormalWeb"/>
        <w:rPr>
          <w:color w:val="000000" w:themeColor="text1"/>
        </w:rPr>
      </w:pPr>
      <w:r w:rsidRPr="00526CB6">
        <w:rPr>
          <w:rStyle w:val="Strong"/>
          <w:color w:val="000000" w:themeColor="text1"/>
        </w:rPr>
        <w:t>Câu 24. Đáp án D. Gắn hội nhập quốc tế với cuộc đấu tranh vì hòa bình, dân chủ trên thế giới.</w:t>
      </w:r>
      <w:r w:rsidRPr="00526CB6">
        <w:rPr>
          <w:color w:val="000000" w:themeColor="text1"/>
        </w:rPr>
        <w:br/>
        <w:t>Từ năm 1975 đến nay, hoạt động đối ngoại của Việt Nam ngày càng mở rộng, gắn hội nhập quốc tế với việc đóng góp vào hòa bình, ổn định, hợp tác và phát triển trên thế giới.</w:t>
      </w:r>
    </w:p>
    <w:p w14:paraId="394ACC2B" w14:textId="77777777" w:rsidR="00464919" w:rsidRPr="00526CB6" w:rsidRDefault="00464919" w:rsidP="00464919">
      <w:pPr>
        <w:numPr>
          <w:ilvl w:val="0"/>
          <w:numId w:val="24"/>
        </w:numPr>
        <w:spacing w:before="100" w:beforeAutospacing="1" w:after="100" w:afterAutospacing="1"/>
        <w:rPr>
          <w:color w:val="000000" w:themeColor="text1"/>
        </w:rPr>
      </w:pPr>
      <w:r w:rsidRPr="00526CB6">
        <w:rPr>
          <w:rStyle w:val="Strong"/>
          <w:color w:val="000000" w:themeColor="text1"/>
        </w:rPr>
        <w:t>A</w:t>
      </w:r>
      <w:r w:rsidRPr="00526CB6">
        <w:rPr>
          <w:color w:val="000000" w:themeColor="text1"/>
        </w:rPr>
        <w:t xml:space="preserve"> chủ yếu phù hợp giai đoạn trước 1975. </w:t>
      </w:r>
    </w:p>
    <w:p w14:paraId="05875721" w14:textId="77777777" w:rsidR="00464919" w:rsidRPr="00526CB6" w:rsidRDefault="00464919" w:rsidP="00464919">
      <w:pPr>
        <w:numPr>
          <w:ilvl w:val="0"/>
          <w:numId w:val="24"/>
        </w:numPr>
        <w:spacing w:before="100" w:beforeAutospacing="1" w:after="100" w:afterAutospacing="1"/>
        <w:rPr>
          <w:color w:val="000000" w:themeColor="text1"/>
        </w:rPr>
      </w:pPr>
      <w:r w:rsidRPr="00526CB6">
        <w:rPr>
          <w:rStyle w:val="Strong"/>
          <w:color w:val="000000" w:themeColor="text1"/>
        </w:rPr>
        <w:t>B</w:t>
      </w:r>
      <w:r w:rsidRPr="00526CB6">
        <w:rPr>
          <w:color w:val="000000" w:themeColor="text1"/>
        </w:rPr>
        <w:t xml:space="preserve"> là sách lược ngoại giao trong kháng chiến chống Mỹ. </w:t>
      </w:r>
    </w:p>
    <w:p w14:paraId="342647BC" w14:textId="77777777" w:rsidR="00464919" w:rsidRPr="00526CB6" w:rsidRDefault="00464919" w:rsidP="00464919">
      <w:pPr>
        <w:numPr>
          <w:ilvl w:val="0"/>
          <w:numId w:val="24"/>
        </w:numPr>
        <w:spacing w:before="100" w:beforeAutospacing="1" w:after="100" w:afterAutospacing="1"/>
        <w:rPr>
          <w:color w:val="000000" w:themeColor="text1"/>
        </w:rPr>
      </w:pPr>
      <w:r w:rsidRPr="00526CB6">
        <w:rPr>
          <w:rStyle w:val="Strong"/>
          <w:color w:val="000000" w:themeColor="text1"/>
        </w:rPr>
        <w:t>C</w:t>
      </w:r>
      <w:r w:rsidRPr="00526CB6">
        <w:rPr>
          <w:color w:val="000000" w:themeColor="text1"/>
        </w:rPr>
        <w:t xml:space="preserve"> không đúng vì các hình thức đối ngoại đó đã có từ trước.</w:t>
      </w:r>
    </w:p>
    <w:p w14:paraId="32BE6119" w14:textId="77777777" w:rsidR="00464919" w:rsidRPr="00526CB6" w:rsidRDefault="00464919" w:rsidP="00464919">
      <w:pPr>
        <w:tabs>
          <w:tab w:val="center" w:pos="2400"/>
          <w:tab w:val="center" w:pos="2420"/>
        </w:tabs>
        <w:rPr>
          <w:b/>
          <w:color w:val="000000" w:themeColor="text1"/>
        </w:rPr>
      </w:pPr>
      <w:r w:rsidRPr="00526CB6">
        <w:rPr>
          <w:b/>
          <w:color w:val="000000" w:themeColor="text1"/>
        </w:rPr>
        <w:t>PHẦN II: Trắc nghiệm đúng sai</w:t>
      </w:r>
    </w:p>
    <w:p w14:paraId="344F7E70" w14:textId="77777777" w:rsidR="00526CB6" w:rsidRPr="00526CB6" w:rsidRDefault="00526CB6" w:rsidP="00526CB6">
      <w:pPr>
        <w:spacing w:before="100" w:beforeAutospacing="1" w:after="100" w:afterAutospacing="1"/>
        <w:outlineLvl w:val="2"/>
        <w:rPr>
          <w:b/>
          <w:bCs/>
        </w:rPr>
      </w:pPr>
      <w:r w:rsidRPr="00526CB6">
        <w:rPr>
          <w:b/>
          <w:bCs/>
        </w:rPr>
        <w:t>Câu 1</w:t>
      </w:r>
    </w:p>
    <w:p w14:paraId="68B26B26" w14:textId="77777777" w:rsidR="00526CB6" w:rsidRPr="00526CB6" w:rsidRDefault="00526CB6" w:rsidP="00526CB6">
      <w:pPr>
        <w:spacing w:before="100" w:beforeAutospacing="1" w:after="100" w:afterAutospacing="1"/>
      </w:pPr>
      <w:r w:rsidRPr="00526CB6">
        <w:t>Đoạn tư liệu nhấn mạnh quá trình phát triển tư duy đối ngoại của Việt Nam từ “muốn là bạn” đến “sẵn sàng là bạn”, rồi “là đối tác tin cậy của tất cả các nước trong cộng đồng quốc tế”.</w:t>
      </w:r>
    </w:p>
    <w:p w14:paraId="1FC57031" w14:textId="77777777" w:rsidR="00526CB6" w:rsidRPr="00526CB6" w:rsidRDefault="00526CB6" w:rsidP="00526CB6">
      <w:pPr>
        <w:spacing w:before="100" w:beforeAutospacing="1" w:after="100" w:afterAutospacing="1"/>
      </w:pPr>
      <w:r w:rsidRPr="00526CB6">
        <w:rPr>
          <w:b/>
          <w:bCs/>
        </w:rPr>
        <w:t>a) Sai.</w:t>
      </w:r>
      <w:r w:rsidRPr="00526CB6">
        <w:br/>
        <w:t xml:space="preserve">Tư liệu không cho thấy Việt Nam phụ thuộc vào các cường quốc. Ngược lại, việc nhấn mạnh “là đối tác tin cậy của tất cả các nước” thể hiện đường lối đối ngoại </w:t>
      </w:r>
      <w:r w:rsidRPr="00526CB6">
        <w:rPr>
          <w:b/>
          <w:bCs/>
        </w:rPr>
        <w:t>độc lập, tự chủ, đa phương hóa, đa dạng hóa</w:t>
      </w:r>
      <w:r w:rsidRPr="00526CB6">
        <w:t xml:space="preserve"> quan hệ quốc tế.</w:t>
      </w:r>
    </w:p>
    <w:p w14:paraId="746DC40A" w14:textId="77777777" w:rsidR="00526CB6" w:rsidRPr="00526CB6" w:rsidRDefault="00526CB6" w:rsidP="00526CB6">
      <w:pPr>
        <w:spacing w:before="100" w:beforeAutospacing="1" w:after="100" w:afterAutospacing="1"/>
      </w:pPr>
      <w:r w:rsidRPr="00526CB6">
        <w:rPr>
          <w:b/>
          <w:bCs/>
        </w:rPr>
        <w:t>b) Đúng.</w:t>
      </w:r>
      <w:r w:rsidRPr="00526CB6">
        <w:br/>
        <w:t>Ngay trong tư liệu đã nêu rõ: việc chuyển từ định hướng “là bạn” sang “là đối tác tin cậy” là “một nấc thang cao hơn trong nhận thức và tư duy về đối ngoại… và về hội nhập quốc tế”.</w:t>
      </w:r>
    </w:p>
    <w:p w14:paraId="3206B556" w14:textId="77777777" w:rsidR="00526CB6" w:rsidRPr="00526CB6" w:rsidRDefault="00526CB6" w:rsidP="00526CB6">
      <w:pPr>
        <w:spacing w:before="100" w:beforeAutospacing="1" w:after="100" w:afterAutospacing="1"/>
      </w:pPr>
      <w:r w:rsidRPr="00526CB6">
        <w:rPr>
          <w:b/>
          <w:bCs/>
        </w:rPr>
        <w:t>c) Đúng.</w:t>
      </w:r>
      <w:r w:rsidRPr="00526CB6">
        <w:br/>
        <w:t xml:space="preserve">Nhận định này phù hợp với đường lối đối ngoại thời kì đổi mới của Đảng: </w:t>
      </w:r>
      <w:r w:rsidRPr="00526CB6">
        <w:rPr>
          <w:b/>
          <w:bCs/>
        </w:rPr>
        <w:t>đa phương hóa, đa dạng hóa</w:t>
      </w:r>
      <w:r w:rsidRPr="00526CB6">
        <w:t xml:space="preserve">, giữ vững </w:t>
      </w:r>
      <w:r w:rsidRPr="00526CB6">
        <w:rPr>
          <w:b/>
          <w:bCs/>
        </w:rPr>
        <w:t>độc lập, tự chủ</w:t>
      </w:r>
      <w:r w:rsidRPr="00526CB6">
        <w:t>, đồng thời bảo đảm lợi ích quốc gia - dân tộc.</w:t>
      </w:r>
    </w:p>
    <w:p w14:paraId="650F73CF" w14:textId="77777777" w:rsidR="00526CB6" w:rsidRDefault="00526CB6" w:rsidP="00526CB6">
      <w:pPr>
        <w:spacing w:before="100" w:beforeAutospacing="1" w:after="100" w:afterAutospacing="1"/>
      </w:pPr>
      <w:r w:rsidRPr="00526CB6">
        <w:rPr>
          <w:b/>
          <w:bCs/>
        </w:rPr>
        <w:t>d) Sai.</w:t>
      </w:r>
      <w:r w:rsidRPr="00526CB6">
        <w:br/>
        <w:t>“Là đối tác tin cậy” không có nghĩa là Việt Nam sẵn sàng tham gia liên minh quân sự. Chính sách đối ngoại của Việt Nam là độc lập, tự chủ, hòa bình, hữu nghị, hợp tác và phát triển; không đồng nhất với việc tham gia liên minh quân sự.</w:t>
      </w:r>
    </w:p>
    <w:p w14:paraId="7E6C9CB9" w14:textId="521404F8" w:rsidR="00526CB6" w:rsidRPr="00526CB6" w:rsidRDefault="00526CB6" w:rsidP="00526CB6">
      <w:pPr>
        <w:spacing w:before="100" w:beforeAutospacing="1" w:after="100" w:afterAutospacing="1"/>
        <w:outlineLvl w:val="2"/>
        <w:rPr>
          <w:b/>
          <w:bCs/>
        </w:rPr>
      </w:pPr>
      <w:r w:rsidRPr="00526CB6">
        <w:rPr>
          <w:b/>
          <w:bCs/>
        </w:rPr>
        <w:t>Câu 2</w:t>
      </w:r>
    </w:p>
    <w:p w14:paraId="27C55DFE" w14:textId="77777777" w:rsidR="00526CB6" w:rsidRPr="00526CB6" w:rsidRDefault="00526CB6" w:rsidP="00526CB6">
      <w:pPr>
        <w:spacing w:before="100" w:beforeAutospacing="1" w:after="100" w:afterAutospacing="1"/>
      </w:pPr>
      <w:r w:rsidRPr="00526CB6">
        <w:t>Bảng thông tin nêu các mốc lớn của quan hệ quốc tế và khu vực từ sau Chiến tranh thế giới thứ hai.</w:t>
      </w:r>
    </w:p>
    <w:p w14:paraId="59B3AB9E" w14:textId="77777777" w:rsidR="00526CB6" w:rsidRPr="00526CB6" w:rsidRDefault="00526CB6" w:rsidP="00526CB6">
      <w:pPr>
        <w:spacing w:before="100" w:beforeAutospacing="1" w:after="100" w:afterAutospacing="1"/>
      </w:pPr>
      <w:r w:rsidRPr="00526CB6">
        <w:rPr>
          <w:b/>
          <w:bCs/>
        </w:rPr>
        <w:t>a) Đúng.</w:t>
      </w:r>
      <w:r w:rsidRPr="00526CB6">
        <w:br/>
        <w:t xml:space="preserve">Sự ra đời của </w:t>
      </w:r>
      <w:r w:rsidRPr="00526CB6">
        <w:rPr>
          <w:b/>
          <w:bCs/>
        </w:rPr>
        <w:t>AFTA</w:t>
      </w:r>
      <w:r w:rsidRPr="00526CB6">
        <w:t xml:space="preserve">, </w:t>
      </w:r>
      <w:r w:rsidRPr="00526CB6">
        <w:rPr>
          <w:b/>
          <w:bCs/>
        </w:rPr>
        <w:t>ASEM</w:t>
      </w:r>
      <w:r w:rsidRPr="00526CB6">
        <w:t xml:space="preserve"> và việc </w:t>
      </w:r>
      <w:r w:rsidRPr="00526CB6">
        <w:rPr>
          <w:b/>
          <w:bCs/>
        </w:rPr>
        <w:t>Trung Quốc vươn lên thành nền kinh tế lớn thứ hai thế giới</w:t>
      </w:r>
      <w:r w:rsidRPr="00526CB6">
        <w:t xml:space="preserve"> đều phản ánh xu hướng thế giới đang chuyển dần theo hướng </w:t>
      </w:r>
      <w:r w:rsidRPr="00526CB6">
        <w:rPr>
          <w:b/>
          <w:bCs/>
        </w:rPr>
        <w:t>đa cực, nhiều trung tâm</w:t>
      </w:r>
      <w:r w:rsidRPr="00526CB6">
        <w:t>.</w:t>
      </w:r>
    </w:p>
    <w:p w14:paraId="5CCBBE23" w14:textId="77777777" w:rsidR="00526CB6" w:rsidRPr="00526CB6" w:rsidRDefault="00526CB6" w:rsidP="00526CB6">
      <w:pPr>
        <w:spacing w:before="100" w:beforeAutospacing="1" w:after="100" w:afterAutospacing="1"/>
      </w:pPr>
      <w:r w:rsidRPr="00526CB6">
        <w:rPr>
          <w:b/>
          <w:bCs/>
        </w:rPr>
        <w:lastRenderedPageBreak/>
        <w:t>b) Sai.</w:t>
      </w:r>
      <w:r w:rsidRPr="00526CB6">
        <w:br/>
        <w:t xml:space="preserve">Hiệp ước chống tên lửa đạn đạo </w:t>
      </w:r>
      <w:r w:rsidRPr="00526CB6">
        <w:rPr>
          <w:b/>
          <w:bCs/>
        </w:rPr>
        <w:t>ABM</w:t>
      </w:r>
      <w:r w:rsidRPr="00526CB6">
        <w:t xml:space="preserve"> kí năm </w:t>
      </w:r>
      <w:r w:rsidRPr="00526CB6">
        <w:rPr>
          <w:b/>
          <w:bCs/>
        </w:rPr>
        <w:t>1972</w:t>
      </w:r>
      <w:r w:rsidRPr="00526CB6">
        <w:t>, tức là khi trật tự hai cực I-an-ta đã tồn tại từ lâu. Vì thế, ABM không phải sự kiện đánh dấu sự xác lập của trật tự hai cực I-an-ta.</w:t>
      </w:r>
    </w:p>
    <w:p w14:paraId="0F4A3A95" w14:textId="77777777" w:rsidR="00526CB6" w:rsidRPr="00526CB6" w:rsidRDefault="00526CB6" w:rsidP="00526CB6">
      <w:pPr>
        <w:spacing w:before="100" w:beforeAutospacing="1" w:after="100" w:afterAutospacing="1"/>
      </w:pPr>
      <w:r w:rsidRPr="00526CB6">
        <w:rPr>
          <w:b/>
          <w:bCs/>
        </w:rPr>
        <w:t>c) Đúng.</w:t>
      </w:r>
      <w:r w:rsidRPr="00526CB6">
        <w:br/>
        <w:t xml:space="preserve">Từ những năm 90 của thế kỉ XX, ASEAN không chỉ chú trọng chính trị - an ninh mà còn đẩy mạnh hợp tác kinh tế, tiêu biểu là sự ra đời của </w:t>
      </w:r>
      <w:r w:rsidRPr="00526CB6">
        <w:rPr>
          <w:b/>
          <w:bCs/>
        </w:rPr>
        <w:t>AFTA năm 1992</w:t>
      </w:r>
      <w:r w:rsidRPr="00526CB6">
        <w:t>.</w:t>
      </w:r>
    </w:p>
    <w:p w14:paraId="0FB56A8B" w14:textId="77777777" w:rsidR="00526CB6" w:rsidRDefault="00526CB6" w:rsidP="00526CB6">
      <w:pPr>
        <w:spacing w:before="100" w:beforeAutospacing="1" w:after="100" w:afterAutospacing="1"/>
      </w:pPr>
      <w:r w:rsidRPr="00526CB6">
        <w:rPr>
          <w:b/>
          <w:bCs/>
        </w:rPr>
        <w:t>d) Sai.</w:t>
      </w:r>
      <w:r w:rsidRPr="00526CB6">
        <w:br/>
        <w:t xml:space="preserve">Từ sau Chiến tranh thế giới thứ hai đến nay, không thể nói </w:t>
      </w:r>
      <w:r w:rsidRPr="00526CB6">
        <w:rPr>
          <w:b/>
          <w:bCs/>
        </w:rPr>
        <w:t>Mỹ, Liên Xô, Trung Quốc</w:t>
      </w:r>
      <w:r w:rsidRPr="00526CB6">
        <w:t xml:space="preserve"> luôn là ba cường quốc chi phối toàn bộ quan hệ quốc tế trong mọi giai đoạn. Chẳng hạn, </w:t>
      </w:r>
      <w:r w:rsidRPr="00526CB6">
        <w:rPr>
          <w:b/>
          <w:bCs/>
        </w:rPr>
        <w:t>Liên Xô tan rã năm 1991</w:t>
      </w:r>
      <w:r w:rsidRPr="00526CB6">
        <w:t>, còn quan hệ quốc tế hiện nay chịu tác động của nhiều trung tâm, nhiều cường quốc khác.</w:t>
      </w:r>
    </w:p>
    <w:p w14:paraId="3305F036" w14:textId="1CDAC49D" w:rsidR="00526CB6" w:rsidRPr="00526CB6" w:rsidRDefault="00526CB6" w:rsidP="00526CB6">
      <w:pPr>
        <w:spacing w:before="100" w:beforeAutospacing="1" w:after="100" w:afterAutospacing="1"/>
        <w:outlineLvl w:val="2"/>
        <w:rPr>
          <w:b/>
          <w:bCs/>
        </w:rPr>
      </w:pPr>
      <w:r w:rsidRPr="00526CB6">
        <w:rPr>
          <w:b/>
          <w:bCs/>
        </w:rPr>
        <w:t>Câu 3</w:t>
      </w:r>
    </w:p>
    <w:p w14:paraId="05DD06A3" w14:textId="77777777" w:rsidR="00526CB6" w:rsidRPr="00526CB6" w:rsidRDefault="00526CB6" w:rsidP="00526CB6">
      <w:pPr>
        <w:spacing w:before="100" w:beforeAutospacing="1" w:after="100" w:afterAutospacing="1"/>
      </w:pPr>
      <w:r w:rsidRPr="00526CB6">
        <w:t xml:space="preserve">Bảng thông tin nói về thành tựu của miền Bắc giai đoạn </w:t>
      </w:r>
      <w:r w:rsidRPr="00526CB6">
        <w:rPr>
          <w:b/>
          <w:bCs/>
        </w:rPr>
        <w:t>1954 - 1957</w:t>
      </w:r>
      <w:r w:rsidRPr="00526CB6">
        <w:t xml:space="preserve"> trong khôi phục kinh tế, hàn gắn vết thương chiến tranh.</w:t>
      </w:r>
    </w:p>
    <w:p w14:paraId="0B54457A" w14:textId="77777777" w:rsidR="00526CB6" w:rsidRPr="00526CB6" w:rsidRDefault="00526CB6" w:rsidP="00526CB6">
      <w:pPr>
        <w:spacing w:before="100" w:beforeAutospacing="1" w:after="100" w:afterAutospacing="1"/>
      </w:pPr>
      <w:r w:rsidRPr="00526CB6">
        <w:rPr>
          <w:b/>
          <w:bCs/>
        </w:rPr>
        <w:t>a) Đúng.</w:t>
      </w:r>
      <w:r w:rsidRPr="00526CB6">
        <w:br/>
        <w:t xml:space="preserve">Trong nông nghiệp, miền Bắc đã tiến hành nhiều đợt </w:t>
      </w:r>
      <w:r w:rsidRPr="00526CB6">
        <w:rPr>
          <w:b/>
          <w:bCs/>
        </w:rPr>
        <w:t>giảm tô</w:t>
      </w:r>
      <w:r w:rsidRPr="00526CB6">
        <w:t xml:space="preserve"> và </w:t>
      </w:r>
      <w:r w:rsidRPr="00526CB6">
        <w:rPr>
          <w:b/>
          <w:bCs/>
        </w:rPr>
        <w:t>cải cách ruộng đất</w:t>
      </w:r>
      <w:r w:rsidRPr="00526CB6">
        <w:t xml:space="preserve">, qua đó từng bước thực hiện khẩu hiệu </w:t>
      </w:r>
      <w:r w:rsidRPr="00526CB6">
        <w:rPr>
          <w:b/>
          <w:bCs/>
        </w:rPr>
        <w:t>“Người cày có ruộng”</w:t>
      </w:r>
      <w:r w:rsidRPr="00526CB6">
        <w:t>.</w:t>
      </w:r>
    </w:p>
    <w:p w14:paraId="3AFA1DE1" w14:textId="77777777" w:rsidR="00526CB6" w:rsidRPr="00526CB6" w:rsidRDefault="00526CB6" w:rsidP="00526CB6">
      <w:pPr>
        <w:spacing w:before="100" w:beforeAutospacing="1" w:after="100" w:afterAutospacing="1"/>
      </w:pPr>
      <w:r w:rsidRPr="00526CB6">
        <w:rPr>
          <w:b/>
          <w:bCs/>
        </w:rPr>
        <w:t>b) Sai.</w:t>
      </w:r>
      <w:r w:rsidRPr="00526CB6">
        <w:br/>
        <w:t xml:space="preserve">Giai đoạn </w:t>
      </w:r>
      <w:r w:rsidRPr="00526CB6">
        <w:rPr>
          <w:b/>
          <w:bCs/>
        </w:rPr>
        <w:t>1954 - 1957</w:t>
      </w:r>
      <w:r w:rsidRPr="00526CB6">
        <w:t xml:space="preserve"> là thời kì </w:t>
      </w:r>
      <w:r w:rsidRPr="00526CB6">
        <w:rPr>
          <w:b/>
          <w:bCs/>
        </w:rPr>
        <w:t>khôi phục kinh tế, hàn gắn vết thương chiến tranh</w:t>
      </w:r>
      <w:r w:rsidRPr="00526CB6">
        <w:t>, chưa phải thời kì hoàn thành công cuộc xây dựng chủ nghĩa xã hội trên cả nước. Hơn nữa, lúc này đất nước còn tạm thời chia cắt hai miền.</w:t>
      </w:r>
    </w:p>
    <w:p w14:paraId="2859224C" w14:textId="77777777" w:rsidR="00526CB6" w:rsidRPr="00526CB6" w:rsidRDefault="00526CB6" w:rsidP="00526CB6">
      <w:pPr>
        <w:spacing w:before="100" w:beforeAutospacing="1" w:after="100" w:afterAutospacing="1"/>
      </w:pPr>
      <w:r w:rsidRPr="00526CB6">
        <w:rPr>
          <w:b/>
          <w:bCs/>
        </w:rPr>
        <w:t>c) Đúng.</w:t>
      </w:r>
      <w:r w:rsidRPr="00526CB6">
        <w:br/>
        <w:t xml:space="preserve">Các thành tựu về nông nghiệp, công nghiệp, thương nghiệp, giao thông vận tải cho thấy miền Bắc đã đạt được nhiều kết quả rõ rệt trong công cuộc </w:t>
      </w:r>
      <w:r w:rsidRPr="00526CB6">
        <w:rPr>
          <w:b/>
          <w:bCs/>
        </w:rPr>
        <w:t>khôi phục kinh tế</w:t>
      </w:r>
      <w:r w:rsidRPr="00526CB6">
        <w:t xml:space="preserve"> sau chiến tranh.</w:t>
      </w:r>
    </w:p>
    <w:p w14:paraId="4C081C86" w14:textId="77777777" w:rsidR="00526CB6" w:rsidRDefault="00526CB6" w:rsidP="00526CB6">
      <w:pPr>
        <w:spacing w:before="100" w:beforeAutospacing="1" w:after="100" w:afterAutospacing="1"/>
      </w:pPr>
      <w:r w:rsidRPr="00526CB6">
        <w:rPr>
          <w:b/>
          <w:bCs/>
        </w:rPr>
        <w:t>d) Sai.</w:t>
      </w:r>
      <w:r w:rsidRPr="00526CB6">
        <w:br/>
        <w:t xml:space="preserve">Những thành tựu giai đoạn này chủ yếu phục vụ việc ổn định và khôi phục miền Bắc. Việc </w:t>
      </w:r>
      <w:r w:rsidRPr="00526CB6">
        <w:rPr>
          <w:b/>
          <w:bCs/>
        </w:rPr>
        <w:t>tăng cường chi viện quy mô lớn cho chiến trường Lào và Cam-pu-chia</w:t>
      </w:r>
      <w:r w:rsidRPr="00526CB6">
        <w:t xml:space="preserve"> gắn rõ hơn với các giai đoạn sau, đặc biệt từ khi miền Bắc bước vào thời kì xây dựng chủ nghĩa xã hội và làm hậu phương lớn cho cách mạng miền Nam.</w:t>
      </w:r>
    </w:p>
    <w:p w14:paraId="685EA560" w14:textId="3DC5101E" w:rsidR="00526CB6" w:rsidRPr="00526CB6" w:rsidRDefault="00526CB6" w:rsidP="00526CB6">
      <w:pPr>
        <w:spacing w:before="100" w:beforeAutospacing="1" w:after="100" w:afterAutospacing="1"/>
        <w:outlineLvl w:val="2"/>
        <w:rPr>
          <w:b/>
          <w:bCs/>
        </w:rPr>
      </w:pPr>
      <w:r w:rsidRPr="00526CB6">
        <w:rPr>
          <w:b/>
          <w:bCs/>
        </w:rPr>
        <w:t>Câu 4</w:t>
      </w:r>
    </w:p>
    <w:p w14:paraId="11FB3489" w14:textId="77777777" w:rsidR="00526CB6" w:rsidRPr="00526CB6" w:rsidRDefault="00526CB6" w:rsidP="00526CB6">
      <w:pPr>
        <w:spacing w:before="100" w:beforeAutospacing="1" w:after="100" w:afterAutospacing="1"/>
      </w:pPr>
      <w:r w:rsidRPr="00526CB6">
        <w:t>Tư liệu nói về quá trình Đảng từng bước hoàn thiện nhận thức về đổi mới kinh tế qua các kì Đại hội VI, VII, VIII, IX, X.</w:t>
      </w:r>
    </w:p>
    <w:p w14:paraId="6D1B2B62" w14:textId="77777777" w:rsidR="00526CB6" w:rsidRPr="00526CB6" w:rsidRDefault="00526CB6" w:rsidP="00526CB6">
      <w:pPr>
        <w:spacing w:before="100" w:beforeAutospacing="1" w:after="100" w:afterAutospacing="1"/>
      </w:pPr>
      <w:r w:rsidRPr="00526CB6">
        <w:rPr>
          <w:b/>
          <w:bCs/>
        </w:rPr>
        <w:t>a) Đúng.</w:t>
      </w:r>
      <w:r w:rsidRPr="00526CB6">
        <w:br/>
        <w:t>Ý này gần như lặp lại trực tiếp nội dung của tư liệu: quá trình chuyển đổi kinh tế gắn với chính sách đổi mới được hoàn thiện dần qua các kì Đại hội Đảng.</w:t>
      </w:r>
    </w:p>
    <w:p w14:paraId="465C309C" w14:textId="77777777" w:rsidR="00526CB6" w:rsidRPr="00526CB6" w:rsidRDefault="00526CB6" w:rsidP="00526CB6">
      <w:pPr>
        <w:spacing w:before="100" w:beforeAutospacing="1" w:after="100" w:afterAutospacing="1"/>
      </w:pPr>
      <w:r w:rsidRPr="00526CB6">
        <w:rPr>
          <w:b/>
          <w:bCs/>
        </w:rPr>
        <w:t>b) Sai.</w:t>
      </w:r>
      <w:r w:rsidRPr="00526CB6">
        <w:br/>
        <w:t>Đường lối phát triển kinh tế của Đảng không phải luôn đặt tăng trưởng kinh tế lên trên phát triển xã hội. Chủ trương đúng là phát triển kinh tế đi đôi với tiến bộ và công bằng xã hội, hướng tới phát triển bền vững.</w:t>
      </w:r>
    </w:p>
    <w:p w14:paraId="59C19AA0" w14:textId="77777777" w:rsidR="00526CB6" w:rsidRPr="00526CB6" w:rsidRDefault="00526CB6" w:rsidP="00526CB6">
      <w:pPr>
        <w:spacing w:before="100" w:beforeAutospacing="1" w:after="100" w:afterAutospacing="1"/>
      </w:pPr>
      <w:r w:rsidRPr="00526CB6">
        <w:rPr>
          <w:b/>
          <w:bCs/>
        </w:rPr>
        <w:t>c) Đúng.</w:t>
      </w:r>
      <w:r w:rsidRPr="00526CB6">
        <w:br/>
        <w:t xml:space="preserve">Việc từ kinh tế hàng hóa nhiều thành phần đến cơ chế thị trường, rồi kinh tế thị trường định hướng xã hội chủ nghĩa cho thấy Đảng đã </w:t>
      </w:r>
      <w:r w:rsidRPr="00526CB6">
        <w:rPr>
          <w:b/>
          <w:bCs/>
        </w:rPr>
        <w:t>đổi mới tư duy lý luận</w:t>
      </w:r>
      <w:r w:rsidRPr="00526CB6">
        <w:t>, xuất phát từ thực tiễn đất nước.</w:t>
      </w:r>
    </w:p>
    <w:p w14:paraId="6D7DA616" w14:textId="77777777" w:rsidR="00526CB6" w:rsidRDefault="00526CB6" w:rsidP="00526CB6">
      <w:pPr>
        <w:spacing w:before="100" w:beforeAutospacing="1" w:after="100" w:afterAutospacing="1"/>
      </w:pPr>
      <w:r w:rsidRPr="00526CB6">
        <w:rPr>
          <w:b/>
          <w:bCs/>
        </w:rPr>
        <w:lastRenderedPageBreak/>
        <w:t>d) Đúng.</w:t>
      </w:r>
      <w:r w:rsidRPr="00526CB6">
        <w:br/>
        <w:t xml:space="preserve">Từ năm </w:t>
      </w:r>
      <w:r w:rsidRPr="00526CB6">
        <w:rPr>
          <w:b/>
          <w:bCs/>
        </w:rPr>
        <w:t>2006</w:t>
      </w:r>
      <w:r w:rsidRPr="00526CB6">
        <w:t xml:space="preserve"> đến nay, Việt Nam tiếp tục hoàn thiện </w:t>
      </w:r>
      <w:r w:rsidRPr="00526CB6">
        <w:rPr>
          <w:b/>
          <w:bCs/>
        </w:rPr>
        <w:t>thể chế kinh tế thị trường định hướng xã hội chủ nghĩa</w:t>
      </w:r>
      <w:r w:rsidRPr="00526CB6">
        <w:t>, đồng thời đổi mới mô hình tăng trưởng, cơ cấu lại nền kinh tế. Nhận định này phù hợp với tiến trình đổi mới thực tế.</w:t>
      </w:r>
    </w:p>
    <w:p w14:paraId="73CB9433" w14:textId="6E3B2169" w:rsidR="00464919" w:rsidRPr="00526CB6" w:rsidRDefault="00464919" w:rsidP="00375AD7">
      <w:pPr>
        <w:tabs>
          <w:tab w:val="left" w:pos="300"/>
        </w:tabs>
        <w:snapToGrid w:val="0"/>
        <w:spacing w:line="276" w:lineRule="auto"/>
        <w:jc w:val="center"/>
        <w:rPr>
          <w:b/>
          <w:color w:val="000000" w:themeColor="text1"/>
        </w:rPr>
      </w:pPr>
    </w:p>
    <w:sectPr w:rsidR="00464919" w:rsidRPr="00526CB6" w:rsidSect="00A41605">
      <w:headerReference w:type="even" r:id="rId8"/>
      <w:headerReference w:type="default" r:id="rId9"/>
      <w:footerReference w:type="even" r:id="rId10"/>
      <w:footerReference w:type="default" r:id="rId11"/>
      <w:headerReference w:type="first" r:id="rId12"/>
      <w:footerReference w:type="first" r:id="rId13"/>
      <w:pgSz w:w="11906" w:h="16838"/>
      <w:pgMar w:top="426" w:right="737" w:bottom="426" w:left="1021" w:header="403"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0EA71" w14:textId="77777777" w:rsidR="003E5432" w:rsidRDefault="003E5432">
      <w:r>
        <w:separator/>
      </w:r>
    </w:p>
  </w:endnote>
  <w:endnote w:type="continuationSeparator" w:id="0">
    <w:p w14:paraId="688F6BF3" w14:textId="77777777" w:rsidR="003E5432" w:rsidRDefault="003E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1EAB3" w14:textId="77777777" w:rsidR="00A41605" w:rsidRDefault="00A41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500F5" w14:textId="5BEF9B8F" w:rsidR="00A41605" w:rsidRPr="00A41605" w:rsidRDefault="00A41605" w:rsidP="00A41605">
    <w:pPr>
      <w:widowControl w:val="0"/>
      <w:tabs>
        <w:tab w:val="center" w:pos="4680"/>
        <w:tab w:val="right" w:pos="9360"/>
        <w:tab w:val="right" w:pos="10348"/>
      </w:tabs>
      <w:spacing w:before="120" w:after="120"/>
      <w:rPr>
        <w:rFonts w:eastAsia="SimSun"/>
        <w:color w:val="000000"/>
        <w:kern w:val="2"/>
        <w:lang w:eastAsia="zh-CN"/>
      </w:rPr>
    </w:pPr>
    <w:r w:rsidRPr="00A41605">
      <w:rPr>
        <w:rFonts w:eastAsia="SimSun"/>
        <w:b/>
        <w:color w:val="000000"/>
        <w:kern w:val="2"/>
        <w:lang w:val="nl-NL" w:eastAsia="zh-CN"/>
      </w:rPr>
      <w:t xml:space="preserve">                                                                    </w:t>
    </w:r>
    <w:r w:rsidRPr="00A41605">
      <w:rPr>
        <w:rFonts w:eastAsia="SimSun"/>
        <w:b/>
        <w:color w:val="00B0F0"/>
        <w:kern w:val="2"/>
        <w:lang w:val="nl-NL" w:eastAsia="zh-CN"/>
      </w:rPr>
      <w:t>thuvienhoclieu</w:t>
    </w:r>
    <w:r w:rsidRPr="00A41605">
      <w:rPr>
        <w:rFonts w:eastAsia="SimSun"/>
        <w:b/>
        <w:color w:val="FF0000"/>
        <w:kern w:val="2"/>
        <w:lang w:val="nl-NL" w:eastAsia="zh-CN"/>
      </w:rPr>
      <w:t xml:space="preserve">.com </w:t>
    </w:r>
    <w:r w:rsidRPr="00A41605">
      <w:rPr>
        <w:rFonts w:eastAsia="SimSun"/>
        <w:b/>
        <w:color w:val="000000"/>
        <w:kern w:val="2"/>
        <w:lang w:eastAsia="zh-CN"/>
      </w:rPr>
      <w:t xml:space="preserve">                                </w:t>
    </w:r>
    <w:r w:rsidRPr="00A41605">
      <w:rPr>
        <w:rFonts w:eastAsia="SimSun"/>
        <w:b/>
        <w:color w:val="FF0000"/>
        <w:kern w:val="2"/>
        <w:lang w:eastAsia="zh-CN"/>
      </w:rPr>
      <w:t>Trang</w:t>
    </w:r>
    <w:r w:rsidRPr="00A41605">
      <w:rPr>
        <w:rFonts w:eastAsia="SimSun"/>
        <w:b/>
        <w:color w:val="0070C0"/>
        <w:kern w:val="2"/>
        <w:lang w:eastAsia="zh-CN"/>
      </w:rPr>
      <w:t xml:space="preserve"> </w:t>
    </w:r>
    <w:r w:rsidRPr="00A41605">
      <w:rPr>
        <w:rFonts w:eastAsia="SimSun"/>
        <w:b/>
        <w:color w:val="0070C0"/>
        <w:kern w:val="2"/>
        <w:lang w:eastAsia="zh-CN"/>
      </w:rPr>
      <w:fldChar w:fldCharType="begin"/>
    </w:r>
    <w:r w:rsidRPr="00A41605">
      <w:rPr>
        <w:rFonts w:eastAsia="SimSun"/>
        <w:b/>
        <w:color w:val="0070C0"/>
        <w:kern w:val="2"/>
        <w:lang w:eastAsia="zh-CN"/>
      </w:rPr>
      <w:instrText xml:space="preserve"> PAGE   \* MERGEFORMAT </w:instrText>
    </w:r>
    <w:r w:rsidRPr="00A41605">
      <w:rPr>
        <w:rFonts w:eastAsia="SimSun"/>
        <w:b/>
        <w:color w:val="0070C0"/>
        <w:kern w:val="2"/>
        <w:lang w:eastAsia="zh-CN"/>
      </w:rPr>
      <w:fldChar w:fldCharType="separate"/>
    </w:r>
    <w:r>
      <w:rPr>
        <w:rFonts w:eastAsia="SimSun"/>
        <w:b/>
        <w:noProof/>
        <w:color w:val="0070C0"/>
        <w:kern w:val="2"/>
        <w:lang w:eastAsia="zh-CN"/>
      </w:rPr>
      <w:t>1</w:t>
    </w:r>
    <w:r w:rsidRPr="00A41605">
      <w:rPr>
        <w:rFonts w:eastAsia="SimSun"/>
        <w:b/>
        <w:color w:val="0070C0"/>
        <w:kern w:val="2"/>
        <w:lang w:eastAsia="zh-CN"/>
      </w:rPr>
      <w:fldChar w:fldCharType="end"/>
    </w:r>
    <w:r w:rsidRPr="00A41605">
      <w:rPr>
        <w:rFonts w:eastAsia="SimSun"/>
        <w:b/>
        <w:color w:val="0070C0"/>
        <w:kern w:val="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8EA8" w14:textId="77777777" w:rsidR="00A41605" w:rsidRDefault="00A41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3F3B6" w14:textId="77777777" w:rsidR="003E5432" w:rsidRDefault="003E5432">
      <w:r>
        <w:separator/>
      </w:r>
    </w:p>
  </w:footnote>
  <w:footnote w:type="continuationSeparator" w:id="0">
    <w:p w14:paraId="49591417" w14:textId="77777777" w:rsidR="003E5432" w:rsidRDefault="003E5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D462F" w14:textId="77777777" w:rsidR="00A41605" w:rsidRDefault="00A41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F59E6" w14:textId="77777777" w:rsidR="00A41605" w:rsidRPr="00A41605" w:rsidRDefault="00A41605" w:rsidP="00A41605">
    <w:pPr>
      <w:widowControl w:val="0"/>
      <w:tabs>
        <w:tab w:val="center" w:pos="4513"/>
        <w:tab w:val="right" w:pos="9026"/>
      </w:tabs>
      <w:autoSpaceDE w:val="0"/>
      <w:autoSpaceDN w:val="0"/>
      <w:jc w:val="center"/>
      <w:rPr>
        <w:sz w:val="22"/>
        <w:szCs w:val="22"/>
        <w:lang w:val="vi"/>
      </w:rPr>
    </w:pPr>
    <w:bookmarkStart w:id="0" w:name="_GoBack"/>
    <w:r w:rsidRPr="00A41605">
      <w:rPr>
        <w:rFonts w:eastAsia="Calibri"/>
        <w:b/>
        <w:color w:val="00B0F0"/>
        <w:lang w:val="nl-NL"/>
      </w:rPr>
      <w:t>thuvienhoclieu</w:t>
    </w:r>
    <w:r w:rsidRPr="00A41605">
      <w:rPr>
        <w:rFonts w:eastAsia="Calibri"/>
        <w:b/>
        <w:color w:val="FF0000"/>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E6C3" w14:textId="77777777" w:rsidR="00A41605" w:rsidRDefault="00A41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B72"/>
    <w:multiLevelType w:val="multilevel"/>
    <w:tmpl w:val="DDE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B337F"/>
    <w:multiLevelType w:val="multilevel"/>
    <w:tmpl w:val="A53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F0DB0"/>
    <w:multiLevelType w:val="multilevel"/>
    <w:tmpl w:val="ABE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35822"/>
    <w:multiLevelType w:val="multilevel"/>
    <w:tmpl w:val="BD8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C5E4A"/>
    <w:multiLevelType w:val="multilevel"/>
    <w:tmpl w:val="ECC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963C8"/>
    <w:multiLevelType w:val="multilevel"/>
    <w:tmpl w:val="6F12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C1628"/>
    <w:multiLevelType w:val="multilevel"/>
    <w:tmpl w:val="3EC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F6EC2"/>
    <w:multiLevelType w:val="multilevel"/>
    <w:tmpl w:val="D60E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44105"/>
    <w:multiLevelType w:val="multilevel"/>
    <w:tmpl w:val="256E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A25D6F"/>
    <w:multiLevelType w:val="multilevel"/>
    <w:tmpl w:val="78B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22591"/>
    <w:multiLevelType w:val="multilevel"/>
    <w:tmpl w:val="CE3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61267"/>
    <w:multiLevelType w:val="multilevel"/>
    <w:tmpl w:val="65E4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EF151C"/>
    <w:multiLevelType w:val="multilevel"/>
    <w:tmpl w:val="211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729DD"/>
    <w:multiLevelType w:val="multilevel"/>
    <w:tmpl w:val="9C7A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3576E"/>
    <w:multiLevelType w:val="multilevel"/>
    <w:tmpl w:val="A18A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0D6944"/>
    <w:multiLevelType w:val="multilevel"/>
    <w:tmpl w:val="5C4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F64F4D"/>
    <w:multiLevelType w:val="multilevel"/>
    <w:tmpl w:val="14B4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725FEF"/>
    <w:multiLevelType w:val="multilevel"/>
    <w:tmpl w:val="471A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153E83"/>
    <w:multiLevelType w:val="multilevel"/>
    <w:tmpl w:val="BC3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51500B"/>
    <w:multiLevelType w:val="multilevel"/>
    <w:tmpl w:val="FA1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B242E3"/>
    <w:multiLevelType w:val="multilevel"/>
    <w:tmpl w:val="82A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227A54"/>
    <w:multiLevelType w:val="multilevel"/>
    <w:tmpl w:val="56A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3561B5"/>
    <w:multiLevelType w:val="multilevel"/>
    <w:tmpl w:val="43F2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CE4681"/>
    <w:multiLevelType w:val="multilevel"/>
    <w:tmpl w:val="F45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9"/>
  </w:num>
  <w:num w:numId="4">
    <w:abstractNumId w:val="19"/>
  </w:num>
  <w:num w:numId="5">
    <w:abstractNumId w:val="2"/>
  </w:num>
  <w:num w:numId="6">
    <w:abstractNumId w:val="3"/>
  </w:num>
  <w:num w:numId="7">
    <w:abstractNumId w:val="10"/>
  </w:num>
  <w:num w:numId="8">
    <w:abstractNumId w:val="13"/>
  </w:num>
  <w:num w:numId="9">
    <w:abstractNumId w:val="23"/>
  </w:num>
  <w:num w:numId="10">
    <w:abstractNumId w:val="7"/>
  </w:num>
  <w:num w:numId="11">
    <w:abstractNumId w:val="18"/>
  </w:num>
  <w:num w:numId="12">
    <w:abstractNumId w:val="17"/>
  </w:num>
  <w:num w:numId="13">
    <w:abstractNumId w:val="8"/>
  </w:num>
  <w:num w:numId="14">
    <w:abstractNumId w:val="15"/>
  </w:num>
  <w:num w:numId="15">
    <w:abstractNumId w:val="12"/>
  </w:num>
  <w:num w:numId="16">
    <w:abstractNumId w:val="5"/>
  </w:num>
  <w:num w:numId="17">
    <w:abstractNumId w:val="22"/>
  </w:num>
  <w:num w:numId="18">
    <w:abstractNumId w:val="11"/>
  </w:num>
  <w:num w:numId="19">
    <w:abstractNumId w:val="21"/>
  </w:num>
  <w:num w:numId="20">
    <w:abstractNumId w:val="16"/>
  </w:num>
  <w:num w:numId="21">
    <w:abstractNumId w:val="6"/>
  </w:num>
  <w:num w:numId="22">
    <w:abstractNumId w:val="4"/>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t;lop&gt;" w:val="12"/>
    <w:docVar w:name="&lt;tscau&gt;" w:val="25"/>
    <w:docVar w:name="MADE" w:val="0801"/>
  </w:docVars>
  <w:rsids>
    <w:rsidRoot w:val="00A77B3E"/>
    <w:rsid w:val="00007E5E"/>
    <w:rsid w:val="00090CE9"/>
    <w:rsid w:val="000F5482"/>
    <w:rsid w:val="001254A5"/>
    <w:rsid w:val="00156AE5"/>
    <w:rsid w:val="00160258"/>
    <w:rsid w:val="001924FA"/>
    <w:rsid w:val="001A6786"/>
    <w:rsid w:val="002407F5"/>
    <w:rsid w:val="002853D5"/>
    <w:rsid w:val="00375AD7"/>
    <w:rsid w:val="003C0E85"/>
    <w:rsid w:val="003E5432"/>
    <w:rsid w:val="00464919"/>
    <w:rsid w:val="0047162A"/>
    <w:rsid w:val="004E4C81"/>
    <w:rsid w:val="00526CB6"/>
    <w:rsid w:val="005876DD"/>
    <w:rsid w:val="005D71F3"/>
    <w:rsid w:val="007B24F6"/>
    <w:rsid w:val="007D475E"/>
    <w:rsid w:val="007F013C"/>
    <w:rsid w:val="00806F0A"/>
    <w:rsid w:val="00852214"/>
    <w:rsid w:val="008C2230"/>
    <w:rsid w:val="0091749E"/>
    <w:rsid w:val="00923F5E"/>
    <w:rsid w:val="009344BD"/>
    <w:rsid w:val="009410B6"/>
    <w:rsid w:val="009E1D7D"/>
    <w:rsid w:val="00A06E4F"/>
    <w:rsid w:val="00A41605"/>
    <w:rsid w:val="00A77B3E"/>
    <w:rsid w:val="00A87B81"/>
    <w:rsid w:val="00AF2D70"/>
    <w:rsid w:val="00C11683"/>
    <w:rsid w:val="00C3008D"/>
    <w:rsid w:val="00CA2A55"/>
    <w:rsid w:val="00D076FF"/>
    <w:rsid w:val="00D80029"/>
    <w:rsid w:val="00D81873"/>
    <w:rsid w:val="00D83F4A"/>
    <w:rsid w:val="00E21F85"/>
    <w:rsid w:val="00E95E27"/>
    <w:rsid w:val="00E96F9A"/>
    <w:rsid w:val="00EC2091"/>
    <w:rsid w:val="00ED1161"/>
    <w:rsid w:val="00EF198C"/>
    <w:rsid w:val="00F04B9F"/>
    <w:rsid w:val="00F149CB"/>
    <w:rsid w:val="00F65A95"/>
    <w:rsid w:val="00F714F2"/>
    <w:rsid w:val="00FD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5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526CB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26CB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F5255"/>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924FA"/>
    <w:pPr>
      <w:tabs>
        <w:tab w:val="center" w:pos="4680"/>
        <w:tab w:val="right" w:pos="9360"/>
      </w:tabs>
    </w:pPr>
  </w:style>
  <w:style w:type="character" w:customStyle="1" w:styleId="HeaderChar">
    <w:name w:val="Header Char"/>
    <w:basedOn w:val="DefaultParagraphFont"/>
    <w:link w:val="Header"/>
    <w:rsid w:val="001924FA"/>
    <w:rPr>
      <w:sz w:val="24"/>
      <w:szCs w:val="24"/>
    </w:rPr>
  </w:style>
  <w:style w:type="paragraph" w:styleId="ListParagraph">
    <w:name w:val="List Paragraph"/>
    <w:basedOn w:val="Normal"/>
    <w:uiPriority w:val="34"/>
    <w:qFormat/>
    <w:rsid w:val="001924FA"/>
    <w:pPr>
      <w:spacing w:after="160" w:line="278" w:lineRule="auto"/>
      <w:ind w:left="720"/>
      <w:contextualSpacing/>
    </w:pPr>
    <w:rPr>
      <w:rFonts w:eastAsiaTheme="minorHAnsi" w:cstheme="minorBidi"/>
      <w:sz w:val="26"/>
      <w:szCs w:val="22"/>
    </w:rPr>
  </w:style>
  <w:style w:type="paragraph" w:styleId="Footer">
    <w:name w:val="footer"/>
    <w:basedOn w:val="Normal"/>
    <w:link w:val="FooterChar"/>
    <w:rsid w:val="00C3008D"/>
    <w:pPr>
      <w:tabs>
        <w:tab w:val="center" w:pos="4680"/>
        <w:tab w:val="right" w:pos="9360"/>
      </w:tabs>
    </w:pPr>
  </w:style>
  <w:style w:type="character" w:customStyle="1" w:styleId="FooterChar">
    <w:name w:val="Footer Char"/>
    <w:basedOn w:val="DefaultParagraphFont"/>
    <w:link w:val="Footer"/>
    <w:rsid w:val="00C3008D"/>
    <w:rPr>
      <w:sz w:val="24"/>
      <w:szCs w:val="24"/>
    </w:rPr>
  </w:style>
  <w:style w:type="paragraph" w:styleId="NormalWeb">
    <w:name w:val="Normal (Web)"/>
    <w:basedOn w:val="Normal"/>
    <w:uiPriority w:val="99"/>
    <w:unhideWhenUsed/>
    <w:rsid w:val="00464919"/>
    <w:pPr>
      <w:spacing w:before="100" w:beforeAutospacing="1" w:after="100" w:afterAutospacing="1"/>
    </w:pPr>
  </w:style>
  <w:style w:type="character" w:styleId="Strong">
    <w:name w:val="Strong"/>
    <w:basedOn w:val="DefaultParagraphFont"/>
    <w:uiPriority w:val="22"/>
    <w:qFormat/>
    <w:rsid w:val="00464919"/>
    <w:rPr>
      <w:b/>
      <w:bCs/>
    </w:rPr>
  </w:style>
  <w:style w:type="character" w:customStyle="1" w:styleId="Heading2Char">
    <w:name w:val="Heading 2 Char"/>
    <w:basedOn w:val="DefaultParagraphFont"/>
    <w:link w:val="Heading2"/>
    <w:uiPriority w:val="9"/>
    <w:rsid w:val="00526CB6"/>
    <w:rPr>
      <w:b/>
      <w:bCs/>
      <w:sz w:val="36"/>
      <w:szCs w:val="36"/>
    </w:rPr>
  </w:style>
  <w:style w:type="character" w:customStyle="1" w:styleId="Heading3Char">
    <w:name w:val="Heading 3 Char"/>
    <w:basedOn w:val="DefaultParagraphFont"/>
    <w:link w:val="Heading3"/>
    <w:uiPriority w:val="9"/>
    <w:rsid w:val="00526CB6"/>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5870">
      <w:bodyDiv w:val="1"/>
      <w:marLeft w:val="0"/>
      <w:marRight w:val="0"/>
      <w:marTop w:val="0"/>
      <w:marBottom w:val="0"/>
      <w:divBdr>
        <w:top w:val="none" w:sz="0" w:space="0" w:color="auto"/>
        <w:left w:val="none" w:sz="0" w:space="0" w:color="auto"/>
        <w:bottom w:val="none" w:sz="0" w:space="0" w:color="auto"/>
        <w:right w:val="none" w:sz="0" w:space="0" w:color="auto"/>
      </w:divBdr>
    </w:div>
    <w:div w:id="1401751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2026-04-14T00:50:00Z</dcterms:created>
  <dcterms:modified xsi:type="dcterms:W3CDTF">2026-04-14T01:00:00Z</dcterms:modified>
</cp:coreProperties>
</file>