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6" w:type="dxa"/>
        <w:tblInd w:w="-120" w:type="dxa"/>
        <w:tblLook w:val="04A0" w:firstRow="1" w:lastRow="0" w:firstColumn="1" w:lastColumn="0" w:noHBand="0" w:noVBand="1"/>
      </w:tblPr>
      <w:tblGrid>
        <w:gridCol w:w="4132"/>
        <w:gridCol w:w="6724"/>
      </w:tblGrid>
      <w:tr w:rsidR="00C4677B" w:rsidRPr="00C4677B" w:rsidTr="0066512A">
        <w:trPr>
          <w:trHeight w:val="1783"/>
        </w:trPr>
        <w:tc>
          <w:tcPr>
            <w:tcW w:w="4132" w:type="dxa"/>
          </w:tcPr>
          <w:p w:rsidR="00C4677B" w:rsidRPr="00C4677B" w:rsidRDefault="00C4677B" w:rsidP="00C4677B">
            <w:pPr>
              <w:spacing w:line="240" w:lineRule="atLeast"/>
              <w:ind w:right="566"/>
              <w:jc w:val="center"/>
              <w:rPr>
                <w:sz w:val="26"/>
                <w:szCs w:val="26"/>
              </w:rPr>
            </w:pPr>
            <w:r w:rsidRPr="00C4677B">
              <w:rPr>
                <w:rFonts w:eastAsia="Calibri"/>
                <w:sz w:val="26"/>
                <w:szCs w:val="26"/>
              </w:rPr>
              <w:t>SỞ GD&amp;ĐT BẮC NINH</w:t>
            </w:r>
          </w:p>
          <w:p w:rsidR="00C4677B" w:rsidRPr="00C4677B" w:rsidRDefault="00C4677B" w:rsidP="00C4677B">
            <w:pPr>
              <w:spacing w:before="40" w:line="240" w:lineRule="atLeast"/>
              <w:ind w:right="566"/>
              <w:jc w:val="center"/>
              <w:rPr>
                <w:rFonts w:eastAsia="Calibri"/>
                <w:b/>
                <w:bCs/>
                <w:sz w:val="26"/>
                <w:szCs w:val="26"/>
              </w:rPr>
            </w:pPr>
            <w:r w:rsidRPr="00C4677B">
              <w:rPr>
                <w:rFonts w:eastAsia="Calibri"/>
                <w:b/>
                <w:bCs/>
                <w:sz w:val="26"/>
                <w:szCs w:val="26"/>
              </w:rPr>
              <w:t>LIÊN TRƯỜNG THPT</w:t>
            </w:r>
          </w:p>
          <w:p w:rsidR="00C4677B" w:rsidRPr="00C4677B" w:rsidRDefault="00C4677B" w:rsidP="00C4677B">
            <w:pPr>
              <w:spacing w:before="40" w:line="240" w:lineRule="atLeast"/>
              <w:ind w:right="739"/>
              <w:jc w:val="center"/>
              <w:rPr>
                <w:rFonts w:eastAsia="Calibri"/>
                <w:b/>
                <w:bCs/>
                <w:sz w:val="26"/>
                <w:szCs w:val="26"/>
              </w:rPr>
            </w:pPr>
            <w:r w:rsidRPr="00C4677B">
              <w:rPr>
                <w:noProof/>
                <w:sz w:val="26"/>
                <w:szCs w:val="26"/>
              </w:rPr>
              <mc:AlternateContent>
                <mc:Choice Requires="wps">
                  <w:drawing>
                    <wp:anchor distT="4294967294" distB="4294967294" distL="114300" distR="114300" simplePos="0" relativeHeight="251661312" behindDoc="0" locked="0" layoutInCell="1" allowOverlap="1" wp14:anchorId="27D4D136" wp14:editId="2A6ABCAA">
                      <wp:simplePos x="0" y="0"/>
                      <wp:positionH relativeFrom="column">
                        <wp:posOffset>393700</wp:posOffset>
                      </wp:positionH>
                      <wp:positionV relativeFrom="paragraph">
                        <wp:posOffset>76835</wp:posOffset>
                      </wp:positionV>
                      <wp:extent cx="122491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1pt;margin-top:6.05pt;width:96.4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"/>
                  </w:pict>
                </mc:Fallback>
              </mc:AlternateContent>
            </w:r>
          </w:p>
          <w:p w:rsidR="00C4677B" w:rsidRPr="00C4677B" w:rsidRDefault="00C4677B" w:rsidP="00C4677B">
            <w:pPr>
              <w:spacing w:before="40" w:line="240" w:lineRule="atLeast"/>
              <w:ind w:right="566"/>
              <w:jc w:val="center"/>
              <w:rPr>
                <w:rFonts w:eastAsia="Calibri"/>
                <w:b/>
                <w:bCs/>
                <w:sz w:val="26"/>
                <w:szCs w:val="26"/>
              </w:rPr>
            </w:pPr>
            <w:r w:rsidRPr="00C4677B">
              <w:rPr>
                <w:rFonts w:eastAsia="Calibri"/>
                <w:b/>
                <w:bCs/>
                <w:sz w:val="26"/>
                <w:szCs w:val="26"/>
              </w:rPr>
              <w:t>Ngày:  02/11/2025</w:t>
            </w:r>
          </w:p>
          <w:p w:rsidR="00C4677B" w:rsidRPr="00C4677B" w:rsidRDefault="00C4677B" w:rsidP="00C4677B">
            <w:pPr>
              <w:spacing w:before="40" w:line="240" w:lineRule="atLeast"/>
              <w:ind w:right="566"/>
              <w:jc w:val="center"/>
              <w:rPr>
                <w:rFonts w:eastAsia="Calibri"/>
                <w:b/>
                <w:bCs/>
                <w:sz w:val="26"/>
                <w:szCs w:val="26"/>
              </w:rPr>
            </w:pPr>
          </w:p>
        </w:tc>
        <w:tc>
          <w:tcPr>
            <w:tcW w:w="6724" w:type="dxa"/>
            <w:hideMark/>
          </w:tcPr>
          <w:p w:rsidR="00C4677B" w:rsidRPr="00C4677B" w:rsidRDefault="00C4677B" w:rsidP="00C4677B">
            <w:pPr>
              <w:spacing w:before="40" w:line="240" w:lineRule="atLeast"/>
              <w:ind w:right="566" w:hanging="502"/>
              <w:jc w:val="center"/>
              <w:rPr>
                <w:rFonts w:eastAsia="Calibri"/>
                <w:b/>
                <w:bCs/>
                <w:sz w:val="26"/>
                <w:szCs w:val="26"/>
              </w:rPr>
            </w:pPr>
            <w:r w:rsidRPr="00C4677B">
              <w:rPr>
                <w:rFonts w:eastAsia="Calibri"/>
                <w:b/>
                <w:bCs/>
                <w:sz w:val="26"/>
                <w:szCs w:val="26"/>
              </w:rPr>
              <w:t xml:space="preserve">ĐỀ KHẢO SÁT CHẤT LƯỢNG KHỐI 12 </w:t>
            </w:r>
          </w:p>
          <w:p w:rsidR="00C4677B" w:rsidRPr="00C4677B" w:rsidRDefault="00C4677B" w:rsidP="00C4677B">
            <w:pPr>
              <w:spacing w:before="40" w:line="240" w:lineRule="atLeast"/>
              <w:ind w:right="566" w:hanging="502"/>
              <w:jc w:val="center"/>
              <w:rPr>
                <w:b/>
                <w:bCs/>
                <w:sz w:val="26"/>
                <w:szCs w:val="26"/>
              </w:rPr>
            </w:pPr>
            <w:r w:rsidRPr="00C4677B">
              <w:rPr>
                <w:rFonts w:eastAsia="Calibri"/>
                <w:b/>
                <w:bCs/>
                <w:sz w:val="26"/>
                <w:szCs w:val="26"/>
              </w:rPr>
              <w:t>LẦN 1, NĂM HỌC 2025 - 2026</w:t>
            </w:r>
          </w:p>
          <w:p w:rsidR="00C4677B" w:rsidRPr="00C4677B" w:rsidRDefault="00C4677B" w:rsidP="00C4677B">
            <w:pPr>
              <w:spacing w:before="40" w:line="240" w:lineRule="atLeast"/>
              <w:ind w:right="566" w:hanging="502"/>
              <w:jc w:val="center"/>
              <w:rPr>
                <w:rFonts w:eastAsia="Calibri"/>
                <w:b/>
                <w:bCs/>
                <w:sz w:val="26"/>
                <w:szCs w:val="26"/>
              </w:rPr>
            </w:pPr>
            <w:r w:rsidRPr="00C4677B">
              <w:rPr>
                <w:rFonts w:eastAsia="Calibri"/>
                <w:b/>
                <w:bCs/>
                <w:sz w:val="26"/>
                <w:szCs w:val="26"/>
              </w:rPr>
              <w:t xml:space="preserve">Môn: Địa lí </w:t>
            </w:r>
          </w:p>
          <w:p w:rsidR="00C4677B" w:rsidRPr="00C4677B" w:rsidRDefault="00C4677B" w:rsidP="00C4677B">
            <w:pPr>
              <w:spacing w:before="40" w:line="240" w:lineRule="atLeast"/>
              <w:ind w:left="28" w:right="108" w:hanging="271"/>
              <w:jc w:val="center"/>
              <w:rPr>
                <w:rFonts w:eastAsia="Calibri"/>
                <w:b/>
                <w:bCs/>
                <w:sz w:val="26"/>
                <w:szCs w:val="26"/>
              </w:rPr>
            </w:pPr>
            <w:r w:rsidRPr="00C4677B">
              <w:rPr>
                <w:rFonts w:eastAsia="Calibri"/>
                <w:bCs/>
                <w:i/>
                <w:sz w:val="26"/>
                <w:szCs w:val="26"/>
              </w:rPr>
              <w:t xml:space="preserve">Thời gian làm bài: 50 </w:t>
            </w:r>
            <w:r w:rsidRPr="00C4677B">
              <w:rPr>
                <w:rFonts w:eastAsia="Calibri"/>
                <w:b/>
                <w:bCs/>
                <w:i/>
                <w:sz w:val="26"/>
                <w:szCs w:val="26"/>
              </w:rPr>
              <w:t>phút</w:t>
            </w:r>
            <w:r w:rsidRPr="00C4677B">
              <w:rPr>
                <w:rFonts w:eastAsia="Calibri"/>
                <w:bCs/>
                <w:i/>
                <w:sz w:val="26"/>
                <w:szCs w:val="26"/>
              </w:rPr>
              <w:t xml:space="preserve"> (không kể thời gian giao đề)</w:t>
            </w:r>
          </w:p>
          <w:p w:rsidR="00C4677B" w:rsidRPr="00C4677B" w:rsidRDefault="00C4677B" w:rsidP="00C4677B">
            <w:pPr>
              <w:spacing w:before="40" w:line="240" w:lineRule="atLeast"/>
              <w:ind w:right="392" w:hanging="502"/>
              <w:jc w:val="center"/>
              <w:rPr>
                <w:rFonts w:eastAsia="Calibri"/>
                <w:b/>
                <w:bCs/>
                <w:sz w:val="26"/>
                <w:szCs w:val="26"/>
              </w:rPr>
            </w:pPr>
            <w:r w:rsidRPr="00C4677B">
              <w:rPr>
                <w:rFonts w:eastAsia="Calibri"/>
                <w:b/>
                <w:bCs/>
                <w:sz w:val="26"/>
                <w:szCs w:val="26"/>
              </w:rPr>
              <w:t>¯¯¯¯¯¯¯¯¯¯¯¯¯¯¯¯</w:t>
            </w:r>
          </w:p>
        </w:tc>
      </w:tr>
    </w:tbl>
    <w:p w:rsidR="00F339B6" w:rsidRPr="009F76BD" w:rsidRDefault="00F339B6" w:rsidP="00F339B6">
      <w:pPr>
        <w:tabs>
          <w:tab w:val="left" w:pos="284"/>
          <w:tab w:val="left" w:pos="5387"/>
        </w:tabs>
        <w:spacing w:line="240" w:lineRule="auto"/>
        <w:contextualSpacing/>
        <w:jc w:val="both"/>
        <w:rPr>
          <w:rFonts w:cs="Times New Roman"/>
          <w:color w:val="auto"/>
          <w:szCs w:val="24"/>
        </w:rPr>
      </w:pPr>
      <w:bookmarkStart w:id="0" w:name="_GoBack"/>
      <w:bookmarkEnd w:id="0"/>
      <w:r>
        <w:rPr>
          <w:b/>
        </w:rPr>
        <w:t xml:space="preserve">Câu 1. </w:t>
      </w:r>
      <w:r w:rsidRPr="009F76BD">
        <w:rPr>
          <w:rFonts w:cs="Times New Roman"/>
          <w:szCs w:val="24"/>
        </w:rPr>
        <w:t>Nước ta nằm ở</w:t>
      </w:r>
    </w:p>
    <w:p w:rsidR="001C07DE" w:rsidRDefault="006379A0">
      <w:pPr>
        <w:tabs>
          <w:tab w:val="left" w:pos="283"/>
          <w:tab w:val="left" w:pos="5528"/>
        </w:tabs>
      </w:pPr>
      <w:r>
        <w:rPr>
          <w:rStyle w:val="YoungMixChar"/>
          <w:b/>
        </w:rPr>
        <w:tab/>
        <w:t xml:space="preserve">A. </w:t>
      </w:r>
      <w:r w:rsidRPr="009F76BD">
        <w:rPr>
          <w:rFonts w:cs="Times New Roman"/>
          <w:szCs w:val="24"/>
        </w:rPr>
        <w:t>rìa phía nam của vùng xích đạo.</w:t>
      </w:r>
      <w:r>
        <w:rPr>
          <w:rStyle w:val="YoungMixChar"/>
          <w:b/>
        </w:rPr>
        <w:tab/>
        <w:t xml:space="preserve">B. </w:t>
      </w:r>
      <w:r w:rsidRPr="009F76BD">
        <w:rPr>
          <w:rFonts w:cs="Times New Roman"/>
          <w:szCs w:val="24"/>
        </w:rPr>
        <w:t>vùng nội chí tuyến bán cầu Bắc.</w:t>
      </w:r>
    </w:p>
    <w:p w:rsidR="001C07DE" w:rsidRDefault="006379A0">
      <w:pPr>
        <w:tabs>
          <w:tab w:val="left" w:pos="283"/>
          <w:tab w:val="left" w:pos="5528"/>
        </w:tabs>
      </w:pPr>
      <w:r>
        <w:rPr>
          <w:rStyle w:val="YoungMixChar"/>
          <w:b/>
        </w:rPr>
        <w:tab/>
        <w:t xml:space="preserve">C. </w:t>
      </w:r>
      <w:r w:rsidRPr="009F76BD">
        <w:rPr>
          <w:rFonts w:cs="Times New Roman"/>
          <w:szCs w:val="24"/>
        </w:rPr>
        <w:t>khu vực phía tây Ấn Độ Dương.</w:t>
      </w:r>
      <w:r>
        <w:rPr>
          <w:rStyle w:val="YoungMixChar"/>
          <w:b/>
        </w:rPr>
        <w:tab/>
        <w:t xml:space="preserve">D. </w:t>
      </w:r>
      <w:r w:rsidRPr="009F76BD">
        <w:rPr>
          <w:rFonts w:cs="Times New Roman"/>
          <w:szCs w:val="24"/>
        </w:rPr>
        <w:t>phía đông của Thái Bình Dương.</w:t>
      </w:r>
    </w:p>
    <w:p w:rsidR="00FF1CC8" w:rsidRPr="009F76BD" w:rsidRDefault="00FF1CC8" w:rsidP="00FF1CC8">
      <w:pPr>
        <w:tabs>
          <w:tab w:val="left" w:pos="284"/>
          <w:tab w:val="left" w:pos="2835"/>
          <w:tab w:val="left" w:pos="5387"/>
          <w:tab w:val="left" w:pos="7938"/>
        </w:tabs>
        <w:spacing w:line="240" w:lineRule="auto"/>
        <w:contextualSpacing/>
        <w:jc w:val="both"/>
        <w:rPr>
          <w:rFonts w:cs="Times New Roman"/>
          <w:color w:val="auto"/>
          <w:szCs w:val="24"/>
        </w:rPr>
      </w:pPr>
      <w:r>
        <w:rPr>
          <w:b/>
        </w:rPr>
        <w:t xml:space="preserve">Câu 2. </w:t>
      </w:r>
      <w:r w:rsidRPr="009F76BD">
        <w:rPr>
          <w:rFonts w:cs="Times New Roman"/>
          <w:szCs w:val="24"/>
        </w:rPr>
        <w:t>Nước ta tiếp giáp với Biển Đông nên có</w:t>
      </w:r>
    </w:p>
    <w:p w:rsidR="001C07DE" w:rsidRDefault="006379A0">
      <w:pPr>
        <w:tabs>
          <w:tab w:val="left" w:pos="283"/>
          <w:tab w:val="left" w:pos="5528"/>
        </w:tabs>
      </w:pPr>
      <w:r>
        <w:rPr>
          <w:rStyle w:val="YoungMixChar"/>
          <w:b/>
        </w:rPr>
        <w:tab/>
        <w:t xml:space="preserve">A. </w:t>
      </w:r>
      <w:r>
        <w:rPr>
          <w:rFonts w:cs="Times New Roman"/>
          <w:szCs w:val="24"/>
        </w:rPr>
        <w:t>rừng thường xanh chiếm ưu thế</w:t>
      </w:r>
      <w:r w:rsidRPr="009F76BD">
        <w:rPr>
          <w:rFonts w:cs="Times New Roman"/>
          <w:szCs w:val="24"/>
        </w:rPr>
        <w:t>.</w:t>
      </w:r>
      <w:r>
        <w:rPr>
          <w:rStyle w:val="YoungMixChar"/>
          <w:b/>
        </w:rPr>
        <w:tab/>
        <w:t xml:space="preserve">B. </w:t>
      </w:r>
      <w:r w:rsidRPr="009F76BD">
        <w:rPr>
          <w:rFonts w:cs="Times New Roman"/>
          <w:szCs w:val="24"/>
        </w:rPr>
        <w:t>gió Mậu dịch thổi quanh năm.</w:t>
      </w:r>
    </w:p>
    <w:p w:rsidR="001C07DE" w:rsidRDefault="006379A0">
      <w:pPr>
        <w:tabs>
          <w:tab w:val="left" w:pos="283"/>
          <w:tab w:val="left" w:pos="5528"/>
        </w:tabs>
      </w:pPr>
      <w:r>
        <w:rPr>
          <w:rStyle w:val="YoungMixChar"/>
          <w:b/>
        </w:rPr>
        <w:tab/>
        <w:t xml:space="preserve">C. </w:t>
      </w:r>
      <w:r w:rsidRPr="009F76BD">
        <w:rPr>
          <w:rFonts w:cs="Times New Roman"/>
          <w:szCs w:val="24"/>
        </w:rPr>
        <w:t>lượng mưa phân bố theo mùa.</w:t>
      </w:r>
      <w:r>
        <w:rPr>
          <w:rStyle w:val="YoungMixChar"/>
          <w:b/>
        </w:rPr>
        <w:tab/>
        <w:t xml:space="preserve">D. </w:t>
      </w:r>
      <w:r w:rsidRPr="009F76BD">
        <w:rPr>
          <w:rFonts w:cs="Times New Roman"/>
          <w:szCs w:val="24"/>
        </w:rPr>
        <w:t>các dãy núi hướng vòng cung.</w:t>
      </w:r>
    </w:p>
    <w:p w:rsidR="00AD158F" w:rsidRPr="00B60DD9" w:rsidRDefault="00AD158F" w:rsidP="00AD158F">
      <w:pPr>
        <w:tabs>
          <w:tab w:val="left" w:pos="284"/>
          <w:tab w:val="left" w:pos="2835"/>
          <w:tab w:val="left" w:pos="5387"/>
          <w:tab w:val="left" w:pos="7938"/>
        </w:tabs>
        <w:spacing w:line="240" w:lineRule="auto"/>
        <w:contextualSpacing/>
        <w:jc w:val="both"/>
        <w:rPr>
          <w:rFonts w:eastAsia="Calibri" w:cs="Times New Roman"/>
          <w:color w:val="000000" w:themeColor="text1"/>
          <w:szCs w:val="24"/>
        </w:rPr>
      </w:pPr>
      <w:r>
        <w:rPr>
          <w:b/>
        </w:rPr>
        <w:t xml:space="preserve">Câu 3. </w:t>
      </w:r>
      <w:r w:rsidRPr="00B60DD9">
        <w:rPr>
          <w:rFonts w:eastAsia="Calibri" w:cs="Times New Roman"/>
          <w:szCs w:val="24"/>
        </w:rPr>
        <w:t>Vùng ven biển Bắc Trung Bộ nước ta khô nóng vào đầu mùa hạ chủ yếu do tác động của</w:t>
      </w:r>
    </w:p>
    <w:p w:rsidR="00AD158F" w:rsidRPr="00B60DD9" w:rsidRDefault="00AD158F" w:rsidP="00AD158F">
      <w:pPr>
        <w:tabs>
          <w:tab w:val="left" w:pos="283"/>
        </w:tabs>
      </w:pPr>
      <w:r>
        <w:rPr>
          <w:b/>
        </w:rPr>
        <w:tab/>
        <w:t xml:space="preserve">A. </w:t>
      </w:r>
      <w:r w:rsidRPr="00B60DD9">
        <w:rPr>
          <w:rFonts w:eastAsia="Calibri" w:cs="Times New Roman"/>
          <w:szCs w:val="24"/>
        </w:rPr>
        <w:t>Tín phong bán cầu Bắc, Tín phong bán cầu Nam và gió phơn Tây Nam.</w:t>
      </w:r>
    </w:p>
    <w:p w:rsidR="00AD158F" w:rsidRPr="00B60DD9" w:rsidRDefault="00AD158F" w:rsidP="00AD158F">
      <w:pPr>
        <w:tabs>
          <w:tab w:val="left" w:pos="283"/>
        </w:tabs>
      </w:pPr>
      <w:r>
        <w:rPr>
          <w:b/>
        </w:rPr>
        <w:tab/>
        <w:t xml:space="preserve">B. </w:t>
      </w:r>
      <w:r w:rsidRPr="00B60DD9">
        <w:rPr>
          <w:rFonts w:eastAsia="Calibri" w:cs="Times New Roman"/>
          <w:spacing w:val="2"/>
          <w:szCs w:val="24"/>
        </w:rPr>
        <w:t>gió Tây Nam từ Bắc Ấn Độ Dương thổi đến và Tín phong bán cầu Bắc.</w:t>
      </w:r>
    </w:p>
    <w:p w:rsidR="00AD158F" w:rsidRPr="00B60DD9" w:rsidRDefault="00AD158F" w:rsidP="00AD158F">
      <w:pPr>
        <w:tabs>
          <w:tab w:val="left" w:pos="283"/>
        </w:tabs>
      </w:pPr>
      <w:r>
        <w:rPr>
          <w:b/>
        </w:rPr>
        <w:tab/>
        <w:t xml:space="preserve">C. </w:t>
      </w:r>
      <w:r w:rsidRPr="00B60DD9">
        <w:rPr>
          <w:rFonts w:eastAsia="Calibri" w:cs="Times New Roman"/>
          <w:szCs w:val="24"/>
        </w:rPr>
        <w:t>Tín phong bán cầu Nam, các gió hướng đông bắc và gió phơn Tây Nam.</w:t>
      </w:r>
    </w:p>
    <w:p w:rsidR="00AD158F" w:rsidRPr="00B60DD9" w:rsidRDefault="00AD158F" w:rsidP="00AD158F">
      <w:pPr>
        <w:tabs>
          <w:tab w:val="left" w:pos="283"/>
        </w:tabs>
      </w:pPr>
      <w:r>
        <w:rPr>
          <w:b/>
        </w:rPr>
        <w:tab/>
        <w:t xml:space="preserve">D. </w:t>
      </w:r>
      <w:r w:rsidRPr="00B60DD9">
        <w:rPr>
          <w:rFonts w:eastAsia="Calibri" w:cs="Times New Roman"/>
          <w:szCs w:val="24"/>
        </w:rPr>
        <w:t>gió Tây Nam từ Bắc Ấn Độ Dương thổi đến và Tín phong bán cầu Nam.</w:t>
      </w:r>
    </w:p>
    <w:p w:rsidR="008161E9" w:rsidRPr="00752612" w:rsidRDefault="008161E9" w:rsidP="008161E9">
      <w:pPr>
        <w:tabs>
          <w:tab w:val="left" w:pos="284"/>
          <w:tab w:val="left" w:pos="2835"/>
          <w:tab w:val="left" w:pos="5387"/>
          <w:tab w:val="left" w:pos="7938"/>
        </w:tabs>
        <w:spacing w:line="240" w:lineRule="auto"/>
        <w:contextualSpacing/>
        <w:rPr>
          <w:rFonts w:cs="Times New Roman"/>
          <w:szCs w:val="24"/>
        </w:rPr>
      </w:pPr>
      <w:r>
        <w:rPr>
          <w:b/>
        </w:rPr>
        <w:t xml:space="preserve">Câu 4. </w:t>
      </w:r>
      <w:r w:rsidRPr="00752612">
        <w:rPr>
          <w:rFonts w:cs="Times New Roman"/>
          <w:szCs w:val="24"/>
        </w:rPr>
        <w:t>Biểu hiện của địa hình xâm thực mạnh là</w:t>
      </w:r>
    </w:p>
    <w:p w:rsidR="001C07DE" w:rsidRDefault="006379A0">
      <w:pPr>
        <w:tabs>
          <w:tab w:val="left" w:pos="283"/>
          <w:tab w:val="left" w:pos="2906"/>
          <w:tab w:val="left" w:pos="5528"/>
          <w:tab w:val="left" w:pos="8150"/>
        </w:tabs>
      </w:pPr>
      <w:r>
        <w:rPr>
          <w:rStyle w:val="YoungMixChar"/>
          <w:b/>
        </w:rPr>
        <w:tab/>
        <w:t xml:space="preserve">A. </w:t>
      </w:r>
      <w:r w:rsidRPr="00752612">
        <w:rPr>
          <w:rFonts w:cs="Times New Roman"/>
          <w:szCs w:val="24"/>
        </w:rPr>
        <w:t>đất trượt, đá lở.</w:t>
      </w:r>
      <w:r>
        <w:rPr>
          <w:rStyle w:val="YoungMixChar"/>
          <w:b/>
        </w:rPr>
        <w:tab/>
        <w:t xml:space="preserve">B. </w:t>
      </w:r>
      <w:r w:rsidRPr="00752612">
        <w:rPr>
          <w:rFonts w:cs="Times New Roman"/>
          <w:szCs w:val="24"/>
        </w:rPr>
        <w:t>bồi tụ, xói mòn.</w:t>
      </w:r>
      <w:r>
        <w:rPr>
          <w:rStyle w:val="YoungMixChar"/>
          <w:b/>
        </w:rPr>
        <w:tab/>
        <w:t xml:space="preserve">C. </w:t>
      </w:r>
      <w:r w:rsidRPr="00752612">
        <w:rPr>
          <w:rFonts w:cs="Times New Roman"/>
          <w:szCs w:val="24"/>
        </w:rPr>
        <w:t>mở rộng, đá lở.</w:t>
      </w:r>
      <w:r>
        <w:rPr>
          <w:rStyle w:val="YoungMixChar"/>
          <w:b/>
        </w:rPr>
        <w:tab/>
        <w:t xml:space="preserve">D. </w:t>
      </w:r>
      <w:r w:rsidRPr="00752612">
        <w:rPr>
          <w:rFonts w:cs="Times New Roman"/>
          <w:szCs w:val="24"/>
        </w:rPr>
        <w:t>sạt lở, lắng tụ.</w:t>
      </w:r>
    </w:p>
    <w:p w:rsidR="00076F73" w:rsidRPr="00752612" w:rsidRDefault="00076F73" w:rsidP="00076F73">
      <w:pPr>
        <w:pStyle w:val="ListParagraph"/>
        <w:tabs>
          <w:tab w:val="left" w:pos="284"/>
          <w:tab w:val="left" w:pos="851"/>
          <w:tab w:val="left" w:pos="2835"/>
          <w:tab w:val="left" w:pos="5387"/>
          <w:tab w:val="left" w:pos="7938"/>
        </w:tabs>
        <w:spacing w:line="240" w:lineRule="auto"/>
        <w:ind w:left="0"/>
        <w:rPr>
          <w:szCs w:val="24"/>
        </w:rPr>
      </w:pPr>
      <w:r>
        <w:rPr>
          <w:b/>
        </w:rPr>
        <w:t xml:space="preserve">Câu 5. </w:t>
      </w:r>
      <w:r w:rsidRPr="00752612">
        <w:rPr>
          <w:szCs w:val="24"/>
        </w:rPr>
        <w:t>Sông ngòi nước ta giàu phù sa là do</w:t>
      </w:r>
    </w:p>
    <w:p w:rsidR="00076F73" w:rsidRPr="00752612" w:rsidRDefault="00076F73" w:rsidP="00076F73">
      <w:pPr>
        <w:tabs>
          <w:tab w:val="left" w:pos="283"/>
        </w:tabs>
      </w:pPr>
      <w:r>
        <w:rPr>
          <w:b/>
        </w:rPr>
        <w:tab/>
        <w:t xml:space="preserve">A. </w:t>
      </w:r>
      <w:r w:rsidRPr="00752612">
        <w:rPr>
          <w:rFonts w:cs="Times New Roman"/>
          <w:szCs w:val="24"/>
        </w:rPr>
        <w:t>địa hình có độ dốc lớn, lớp phủ rừng bị phá hủy, nhiệt độ cao, mưa nhiều quanh năm.</w:t>
      </w:r>
    </w:p>
    <w:p w:rsidR="00076F73" w:rsidRPr="00645E97" w:rsidRDefault="00076F73" w:rsidP="00076F73">
      <w:pPr>
        <w:tabs>
          <w:tab w:val="left" w:pos="283"/>
        </w:tabs>
      </w:pPr>
      <w:r>
        <w:rPr>
          <w:b/>
        </w:rPr>
        <w:tab/>
        <w:t xml:space="preserve">B. </w:t>
      </w:r>
      <w:r w:rsidRPr="00645E97">
        <w:rPr>
          <w:rFonts w:cs="Times New Roman"/>
          <w:spacing w:val="-2"/>
          <w:szCs w:val="24"/>
        </w:rPr>
        <w:t>địa hình dốc, lớp vỏ phong hóa dày, mưa nhiều theo mùa, lớp phủ thực vật bị phá hủy.</w:t>
      </w:r>
    </w:p>
    <w:p w:rsidR="00076F73" w:rsidRPr="00752612" w:rsidRDefault="00076F73" w:rsidP="00076F73">
      <w:pPr>
        <w:tabs>
          <w:tab w:val="left" w:pos="283"/>
        </w:tabs>
      </w:pPr>
      <w:r>
        <w:rPr>
          <w:b/>
        </w:rPr>
        <w:tab/>
        <w:t xml:space="preserve">C. </w:t>
      </w:r>
      <w:r w:rsidRPr="00645E97">
        <w:rPr>
          <w:rFonts w:cs="Times New Roman"/>
          <w:spacing w:val="-2"/>
          <w:szCs w:val="24"/>
        </w:rPr>
        <w:t>nhiều đồi núi, lớp phủ rừng bị phá hủy, mưa nhiều tập trung theo mùa, lòng sông rộng.</w:t>
      </w:r>
    </w:p>
    <w:p w:rsidR="00076F73" w:rsidRPr="00752612" w:rsidRDefault="00076F73" w:rsidP="00076F73">
      <w:pPr>
        <w:tabs>
          <w:tab w:val="left" w:pos="283"/>
        </w:tabs>
      </w:pPr>
      <w:r>
        <w:rPr>
          <w:b/>
        </w:rPr>
        <w:tab/>
        <w:t xml:space="preserve">D. </w:t>
      </w:r>
      <w:r w:rsidRPr="00752612">
        <w:rPr>
          <w:rFonts w:cs="Times New Roman"/>
          <w:szCs w:val="24"/>
        </w:rPr>
        <w:t>phong hóa mạnh, chế độ mưa theo mùa, sông chủ yếu ngắn dốc, thực vật bị phá hủy.</w:t>
      </w:r>
    </w:p>
    <w:p w:rsidR="00076F73" w:rsidRPr="00752612" w:rsidRDefault="00076F73" w:rsidP="00076F73">
      <w:pPr>
        <w:tabs>
          <w:tab w:val="left" w:pos="284"/>
          <w:tab w:val="left" w:pos="2835"/>
          <w:tab w:val="left" w:pos="5387"/>
          <w:tab w:val="left" w:pos="7938"/>
        </w:tabs>
        <w:spacing w:line="240" w:lineRule="auto"/>
        <w:contextualSpacing/>
        <w:rPr>
          <w:rFonts w:cs="Times New Roman"/>
          <w:szCs w:val="24"/>
        </w:rPr>
      </w:pPr>
      <w:r>
        <w:rPr>
          <w:b/>
        </w:rPr>
        <w:t xml:space="preserve">Câu 6. </w:t>
      </w:r>
      <w:r w:rsidRPr="00752612">
        <w:rPr>
          <w:rFonts w:cs="Times New Roman"/>
          <w:szCs w:val="24"/>
        </w:rPr>
        <w:t>Quá trình hình thành đất đặc trưng cho vùng khí hậu nhiệt đới ẩm là</w:t>
      </w:r>
    </w:p>
    <w:p w:rsidR="001C07DE" w:rsidRDefault="006379A0">
      <w:pPr>
        <w:tabs>
          <w:tab w:val="left" w:pos="283"/>
          <w:tab w:val="left" w:pos="5528"/>
        </w:tabs>
      </w:pPr>
      <w:r>
        <w:rPr>
          <w:rStyle w:val="YoungMixChar"/>
          <w:b/>
        </w:rPr>
        <w:tab/>
        <w:t xml:space="preserve">A. </w:t>
      </w:r>
      <w:r w:rsidRPr="00752612">
        <w:rPr>
          <w:rFonts w:cs="Times New Roman"/>
          <w:szCs w:val="24"/>
        </w:rPr>
        <w:t>quá trình bồi tụ.</w:t>
      </w:r>
      <w:r>
        <w:rPr>
          <w:rStyle w:val="YoungMixChar"/>
          <w:b/>
        </w:rPr>
        <w:tab/>
        <w:t xml:space="preserve">B. </w:t>
      </w:r>
      <w:r w:rsidRPr="00752612">
        <w:rPr>
          <w:rFonts w:cs="Times New Roman"/>
          <w:szCs w:val="24"/>
        </w:rPr>
        <w:t>quá trình feralit.</w:t>
      </w:r>
    </w:p>
    <w:p w:rsidR="001C07DE" w:rsidRDefault="006379A0">
      <w:pPr>
        <w:tabs>
          <w:tab w:val="left" w:pos="283"/>
          <w:tab w:val="left" w:pos="5528"/>
        </w:tabs>
      </w:pPr>
      <w:r>
        <w:rPr>
          <w:rStyle w:val="YoungMixChar"/>
          <w:b/>
        </w:rPr>
        <w:tab/>
        <w:t xml:space="preserve">C. </w:t>
      </w:r>
      <w:r w:rsidRPr="00752612">
        <w:rPr>
          <w:rFonts w:cs="Times New Roman"/>
          <w:szCs w:val="24"/>
        </w:rPr>
        <w:t>quá trình xâm thực.</w:t>
      </w:r>
      <w:r>
        <w:rPr>
          <w:rStyle w:val="YoungMixChar"/>
          <w:b/>
        </w:rPr>
        <w:tab/>
        <w:t xml:space="preserve">D. </w:t>
      </w:r>
      <w:r w:rsidRPr="00752612">
        <w:rPr>
          <w:rFonts w:cs="Times New Roman"/>
          <w:szCs w:val="24"/>
        </w:rPr>
        <w:t>quá trình rửa trôi.</w:t>
      </w:r>
    </w:p>
    <w:p w:rsidR="00314AF1" w:rsidRDefault="00314AF1" w:rsidP="00314AF1">
      <w:pPr>
        <w:tabs>
          <w:tab w:val="left" w:pos="284"/>
          <w:tab w:val="left" w:pos="2835"/>
          <w:tab w:val="left" w:pos="5387"/>
          <w:tab w:val="left" w:pos="7938"/>
        </w:tabs>
        <w:spacing w:line="240" w:lineRule="auto"/>
        <w:contextualSpacing/>
        <w:rPr>
          <w:rFonts w:cs="Times New Roman"/>
          <w:szCs w:val="24"/>
        </w:rPr>
      </w:pPr>
      <w:r>
        <w:rPr>
          <w:b/>
        </w:rPr>
        <w:t xml:space="preserve">Câu 7. </w:t>
      </w:r>
      <w:r>
        <w:rPr>
          <w:rFonts w:cs="Times New Roman"/>
          <w:szCs w:val="24"/>
        </w:rPr>
        <w:t>Hệ sinh thái rừng nguyên sinh phổ biến ở nước ta là</w:t>
      </w:r>
    </w:p>
    <w:p w:rsidR="001C07DE" w:rsidRDefault="006379A0">
      <w:pPr>
        <w:tabs>
          <w:tab w:val="left" w:pos="283"/>
        </w:tabs>
      </w:pPr>
      <w:r>
        <w:rPr>
          <w:b/>
        </w:rPr>
        <w:tab/>
        <w:t xml:space="preserve">A. </w:t>
      </w:r>
      <w:r>
        <w:rPr>
          <w:rFonts w:cs="Times New Roman"/>
          <w:szCs w:val="24"/>
        </w:rPr>
        <w:t>xavan, bụi gai hạn nhiệt đới vùng khô hạn.</w:t>
      </w:r>
    </w:p>
    <w:p w:rsidR="001C07DE" w:rsidRDefault="006379A0">
      <w:pPr>
        <w:tabs>
          <w:tab w:val="left" w:pos="283"/>
        </w:tabs>
      </w:pPr>
      <w:r>
        <w:rPr>
          <w:b/>
        </w:rPr>
        <w:tab/>
        <w:t xml:space="preserve">B. </w:t>
      </w:r>
      <w:r>
        <w:rPr>
          <w:rFonts w:cs="Times New Roman"/>
          <w:szCs w:val="24"/>
        </w:rPr>
        <w:t>rừng rậm gió mùa nửa rụng lá vào mùa khô.</w:t>
      </w:r>
    </w:p>
    <w:p w:rsidR="001C07DE" w:rsidRDefault="006379A0">
      <w:pPr>
        <w:tabs>
          <w:tab w:val="left" w:pos="283"/>
        </w:tabs>
      </w:pPr>
      <w:r>
        <w:rPr>
          <w:b/>
        </w:rPr>
        <w:tab/>
        <w:t xml:space="preserve">C. </w:t>
      </w:r>
      <w:r>
        <w:rPr>
          <w:rFonts w:cs="Times New Roman"/>
          <w:szCs w:val="24"/>
        </w:rPr>
        <w:t>rừng lá rộng và lá kim ôn đới trên núi cao.</w:t>
      </w:r>
    </w:p>
    <w:p w:rsidR="001C07DE" w:rsidRDefault="006379A0">
      <w:pPr>
        <w:tabs>
          <w:tab w:val="left" w:pos="283"/>
        </w:tabs>
      </w:pPr>
      <w:r>
        <w:rPr>
          <w:b/>
        </w:rPr>
        <w:tab/>
        <w:t xml:space="preserve">D. </w:t>
      </w:r>
      <w:r w:rsidRPr="0067242D">
        <w:rPr>
          <w:rFonts w:cs="Times New Roman"/>
          <w:szCs w:val="24"/>
        </w:rPr>
        <w:t>rừng rậm nhiệt đới ẩm lá rộng thường xanh.</w:t>
      </w:r>
    </w:p>
    <w:p w:rsidR="00F67297" w:rsidRDefault="00F67297" w:rsidP="00F67297">
      <w:pPr>
        <w:tabs>
          <w:tab w:val="left" w:pos="284"/>
          <w:tab w:val="left" w:pos="2835"/>
          <w:tab w:val="left" w:pos="5387"/>
          <w:tab w:val="left" w:pos="7938"/>
        </w:tabs>
        <w:spacing w:line="240" w:lineRule="auto"/>
        <w:contextualSpacing/>
        <w:rPr>
          <w:rFonts w:cs="Times New Roman"/>
          <w:szCs w:val="24"/>
        </w:rPr>
      </w:pPr>
      <w:r>
        <w:rPr>
          <w:b/>
        </w:rPr>
        <w:t xml:space="preserve">Câu 8. </w:t>
      </w:r>
      <w:r>
        <w:rPr>
          <w:rFonts w:cs="Times New Roman"/>
          <w:szCs w:val="24"/>
        </w:rPr>
        <w:t>Thiên nhiên nhiệt đới ẩm gió mùa tạo thuận lợi chủ yếu nào đối với sản xuất nông nghiệp ở nước ta?</w:t>
      </w:r>
    </w:p>
    <w:p w:rsidR="001C07DE" w:rsidRDefault="006379A0">
      <w:pPr>
        <w:tabs>
          <w:tab w:val="left" w:pos="283"/>
        </w:tabs>
      </w:pPr>
      <w:r>
        <w:rPr>
          <w:b/>
        </w:rPr>
        <w:tab/>
        <w:t xml:space="preserve">A. </w:t>
      </w:r>
      <w:r>
        <w:rPr>
          <w:rFonts w:cs="Times New Roman"/>
          <w:szCs w:val="24"/>
        </w:rPr>
        <w:t>Cây trồng</w:t>
      </w:r>
      <w:r w:rsidR="00754935">
        <w:rPr>
          <w:rFonts w:cs="Times New Roman"/>
          <w:szCs w:val="24"/>
        </w:rPr>
        <w:t xml:space="preserve"> và</w:t>
      </w:r>
      <w:r>
        <w:rPr>
          <w:rFonts w:cs="Times New Roman"/>
          <w:szCs w:val="24"/>
        </w:rPr>
        <w:t xml:space="preserve"> vật nuôi sinh trưởng quanh năm.</w:t>
      </w:r>
    </w:p>
    <w:p w:rsidR="001C07DE" w:rsidRDefault="006379A0">
      <w:pPr>
        <w:tabs>
          <w:tab w:val="left" w:pos="283"/>
        </w:tabs>
      </w:pPr>
      <w:r>
        <w:rPr>
          <w:b/>
        </w:rPr>
        <w:tab/>
        <w:t xml:space="preserve">B. </w:t>
      </w:r>
      <w:r>
        <w:rPr>
          <w:rFonts w:cs="Times New Roman"/>
          <w:szCs w:val="24"/>
        </w:rPr>
        <w:t>Đa dạng sản phẩm</w:t>
      </w:r>
      <w:r w:rsidR="00754935">
        <w:rPr>
          <w:rFonts w:cs="Times New Roman"/>
          <w:szCs w:val="24"/>
        </w:rPr>
        <w:t xml:space="preserve"> và</w:t>
      </w:r>
      <w:r>
        <w:rPr>
          <w:rFonts w:cs="Times New Roman"/>
          <w:szCs w:val="24"/>
        </w:rPr>
        <w:t xml:space="preserve"> tăng cường cơ giới hoá.</w:t>
      </w:r>
    </w:p>
    <w:p w:rsidR="001C07DE" w:rsidRDefault="006379A0">
      <w:pPr>
        <w:tabs>
          <w:tab w:val="left" w:pos="283"/>
        </w:tabs>
      </w:pPr>
      <w:r>
        <w:rPr>
          <w:b/>
        </w:rPr>
        <w:tab/>
        <w:t xml:space="preserve">C. </w:t>
      </w:r>
      <w:r>
        <w:rPr>
          <w:rFonts w:cs="Times New Roman"/>
          <w:szCs w:val="24"/>
        </w:rPr>
        <w:t xml:space="preserve">Mở rộng </w:t>
      </w:r>
      <w:r w:rsidR="00754935">
        <w:rPr>
          <w:rFonts w:cs="Times New Roman"/>
          <w:szCs w:val="24"/>
        </w:rPr>
        <w:t>diện tích và</w:t>
      </w:r>
      <w:r>
        <w:rPr>
          <w:rFonts w:cs="Times New Roman"/>
          <w:szCs w:val="24"/>
        </w:rPr>
        <w:t xml:space="preserve"> </w:t>
      </w:r>
      <w:r w:rsidR="00754935">
        <w:rPr>
          <w:rFonts w:cs="Times New Roman"/>
          <w:szCs w:val="24"/>
        </w:rPr>
        <w:t>tăng năng suất cây trồng</w:t>
      </w:r>
      <w:r>
        <w:rPr>
          <w:rFonts w:cs="Times New Roman"/>
          <w:szCs w:val="24"/>
        </w:rPr>
        <w:t>.</w:t>
      </w:r>
    </w:p>
    <w:p w:rsidR="001C07DE" w:rsidRDefault="006379A0">
      <w:pPr>
        <w:tabs>
          <w:tab w:val="left" w:pos="283"/>
        </w:tabs>
      </w:pPr>
      <w:r>
        <w:rPr>
          <w:b/>
        </w:rPr>
        <w:tab/>
        <w:t xml:space="preserve">D. </w:t>
      </w:r>
      <w:r w:rsidR="008F6337">
        <w:rPr>
          <w:rFonts w:cs="Times New Roman"/>
          <w:szCs w:val="24"/>
        </w:rPr>
        <w:t>Ngu</w:t>
      </w:r>
      <w:r w:rsidR="0029568E">
        <w:rPr>
          <w:rFonts w:cs="Times New Roman"/>
          <w:szCs w:val="24"/>
        </w:rPr>
        <w:t>ồ</w:t>
      </w:r>
      <w:r w:rsidR="008F6337">
        <w:rPr>
          <w:rFonts w:cs="Times New Roman"/>
          <w:szCs w:val="24"/>
        </w:rPr>
        <w:t>n lao động và thị trường tiêu thụ mở rộng</w:t>
      </w:r>
      <w:r w:rsidRPr="0067242D">
        <w:rPr>
          <w:rFonts w:cs="Times New Roman"/>
          <w:szCs w:val="24"/>
        </w:rPr>
        <w:t>.</w:t>
      </w:r>
    </w:p>
    <w:p w:rsidR="00CF5775" w:rsidRPr="00DA6670" w:rsidRDefault="00CF5775" w:rsidP="00CF5775">
      <w:pPr>
        <w:tabs>
          <w:tab w:val="left" w:pos="284"/>
          <w:tab w:val="left" w:pos="2835"/>
          <w:tab w:val="left" w:pos="5387"/>
          <w:tab w:val="left" w:pos="7938"/>
        </w:tabs>
        <w:spacing w:line="240" w:lineRule="auto"/>
        <w:contextualSpacing/>
        <w:jc w:val="both"/>
        <w:rPr>
          <w:bCs/>
          <w:szCs w:val="24"/>
        </w:rPr>
      </w:pPr>
      <w:r>
        <w:rPr>
          <w:b/>
        </w:rPr>
        <w:t xml:space="preserve">Câu 9. </w:t>
      </w:r>
      <w:r w:rsidRPr="00DA6670">
        <w:rPr>
          <w:bCs/>
          <w:szCs w:val="24"/>
        </w:rPr>
        <w:t>Thành phần loài chiếm ưu thế trong rừng của phần lãnh thổ phía Bắc là</w:t>
      </w:r>
    </w:p>
    <w:p w:rsidR="001C07DE" w:rsidRDefault="006379A0">
      <w:pPr>
        <w:tabs>
          <w:tab w:val="left" w:pos="283"/>
          <w:tab w:val="left" w:pos="2906"/>
          <w:tab w:val="left" w:pos="5528"/>
          <w:tab w:val="left" w:pos="8150"/>
        </w:tabs>
      </w:pPr>
      <w:r>
        <w:rPr>
          <w:rStyle w:val="YoungMixChar"/>
          <w:b/>
        </w:rPr>
        <w:tab/>
        <w:t xml:space="preserve">A. </w:t>
      </w:r>
      <w:r w:rsidRPr="00DA6670">
        <w:rPr>
          <w:bCs/>
          <w:szCs w:val="24"/>
        </w:rPr>
        <w:t>xích đạo.</w:t>
      </w:r>
      <w:r>
        <w:rPr>
          <w:rStyle w:val="YoungMixChar"/>
          <w:b/>
        </w:rPr>
        <w:tab/>
        <w:t xml:space="preserve">B. </w:t>
      </w:r>
      <w:r w:rsidRPr="00DA6670">
        <w:rPr>
          <w:bCs/>
          <w:szCs w:val="24"/>
        </w:rPr>
        <w:t>nhiệt đới.</w:t>
      </w:r>
      <w:r>
        <w:rPr>
          <w:rStyle w:val="YoungMixChar"/>
          <w:b/>
        </w:rPr>
        <w:tab/>
        <w:t xml:space="preserve">C. </w:t>
      </w:r>
      <w:r w:rsidRPr="00DA6670">
        <w:rPr>
          <w:bCs/>
          <w:szCs w:val="24"/>
        </w:rPr>
        <w:t>cận nhiệt.</w:t>
      </w:r>
      <w:r>
        <w:rPr>
          <w:rStyle w:val="YoungMixChar"/>
          <w:b/>
        </w:rPr>
        <w:tab/>
        <w:t xml:space="preserve">D. </w:t>
      </w:r>
      <w:r w:rsidRPr="00DA6670">
        <w:rPr>
          <w:bCs/>
          <w:szCs w:val="24"/>
        </w:rPr>
        <w:t>ôn đới.</w:t>
      </w:r>
    </w:p>
    <w:p w:rsidR="00CF5775" w:rsidRPr="00DA6670" w:rsidRDefault="00CF5775" w:rsidP="00CF5775">
      <w:pPr>
        <w:tabs>
          <w:tab w:val="left" w:pos="284"/>
          <w:tab w:val="left" w:pos="2835"/>
          <w:tab w:val="left" w:pos="5387"/>
          <w:tab w:val="left" w:pos="7938"/>
        </w:tabs>
        <w:spacing w:line="240" w:lineRule="auto"/>
        <w:contextualSpacing/>
        <w:jc w:val="both"/>
        <w:rPr>
          <w:bCs/>
          <w:szCs w:val="24"/>
        </w:rPr>
      </w:pPr>
      <w:r>
        <w:rPr>
          <w:b/>
        </w:rPr>
        <w:t xml:space="preserve">Câu 10. </w:t>
      </w:r>
      <w:r w:rsidRPr="00DA6670">
        <w:rPr>
          <w:bCs/>
          <w:szCs w:val="24"/>
        </w:rPr>
        <w:t>Cảnh quan tiêu biểu của phần lãnh thổ phía Nam là</w:t>
      </w:r>
    </w:p>
    <w:p w:rsidR="001C07DE" w:rsidRDefault="006379A0">
      <w:pPr>
        <w:tabs>
          <w:tab w:val="left" w:pos="283"/>
          <w:tab w:val="left" w:pos="5528"/>
        </w:tabs>
      </w:pPr>
      <w:r>
        <w:rPr>
          <w:rStyle w:val="YoungMixChar"/>
          <w:b/>
        </w:rPr>
        <w:tab/>
        <w:t xml:space="preserve">A. </w:t>
      </w:r>
      <w:r w:rsidRPr="00DA6670">
        <w:rPr>
          <w:bCs/>
          <w:szCs w:val="24"/>
        </w:rPr>
        <w:t>rừng lá rộng và lá kim ôn đới.</w:t>
      </w:r>
      <w:r>
        <w:rPr>
          <w:rStyle w:val="YoungMixChar"/>
          <w:b/>
        </w:rPr>
        <w:tab/>
        <w:t xml:space="preserve">B. </w:t>
      </w:r>
      <w:r w:rsidRPr="00DA6670">
        <w:rPr>
          <w:bCs/>
          <w:szCs w:val="24"/>
        </w:rPr>
        <w:t>đới rừng cận xích đạo gió mùa.</w:t>
      </w:r>
    </w:p>
    <w:p w:rsidR="001C07DE" w:rsidRDefault="006379A0">
      <w:pPr>
        <w:tabs>
          <w:tab w:val="left" w:pos="283"/>
          <w:tab w:val="left" w:pos="5528"/>
        </w:tabs>
      </w:pPr>
      <w:r>
        <w:rPr>
          <w:rStyle w:val="YoungMixChar"/>
          <w:b/>
        </w:rPr>
        <w:tab/>
        <w:t xml:space="preserve">C. </w:t>
      </w:r>
      <w:r w:rsidRPr="00DA6670">
        <w:rPr>
          <w:bCs/>
          <w:szCs w:val="24"/>
        </w:rPr>
        <w:t>đới rừng ở vùng địa trung hải.</w:t>
      </w:r>
      <w:r>
        <w:rPr>
          <w:rStyle w:val="YoungMixChar"/>
          <w:b/>
        </w:rPr>
        <w:tab/>
        <w:t xml:space="preserve">D. </w:t>
      </w:r>
      <w:r w:rsidRPr="00DA6670">
        <w:rPr>
          <w:bCs/>
          <w:szCs w:val="24"/>
        </w:rPr>
        <w:t>hoang mạc và bán hoang mạc.</w:t>
      </w:r>
    </w:p>
    <w:p w:rsidR="00CF5775" w:rsidRPr="00DA6670" w:rsidRDefault="00CF5775" w:rsidP="00CF5775">
      <w:pPr>
        <w:tabs>
          <w:tab w:val="left" w:pos="284"/>
          <w:tab w:val="left" w:pos="2835"/>
          <w:tab w:val="left" w:pos="5387"/>
          <w:tab w:val="left" w:pos="7938"/>
        </w:tabs>
        <w:spacing w:line="240" w:lineRule="auto"/>
        <w:contextualSpacing/>
        <w:jc w:val="both"/>
        <w:rPr>
          <w:bCs/>
          <w:szCs w:val="24"/>
        </w:rPr>
      </w:pPr>
      <w:r>
        <w:rPr>
          <w:b/>
        </w:rPr>
        <w:t xml:space="preserve">Câu 11. </w:t>
      </w:r>
      <w:r w:rsidRPr="00DA6670">
        <w:rPr>
          <w:bCs/>
          <w:szCs w:val="24"/>
        </w:rPr>
        <w:t>Thiên nhiên nước ta có sự phân hóa theo Đông - Tây chủ yếu do tác động kết hợp của</w:t>
      </w:r>
    </w:p>
    <w:p w:rsidR="001C07DE" w:rsidRDefault="006379A0">
      <w:pPr>
        <w:tabs>
          <w:tab w:val="left" w:pos="283"/>
          <w:tab w:val="left" w:pos="5528"/>
        </w:tabs>
      </w:pPr>
      <w:r>
        <w:rPr>
          <w:rStyle w:val="YoungMixChar"/>
          <w:b/>
        </w:rPr>
        <w:tab/>
        <w:t xml:space="preserve">A. </w:t>
      </w:r>
      <w:r w:rsidRPr="00DA6670">
        <w:rPr>
          <w:bCs/>
          <w:szCs w:val="24"/>
        </w:rPr>
        <w:t>địa hình, lượng mưa.</w:t>
      </w:r>
      <w:r>
        <w:rPr>
          <w:rStyle w:val="YoungMixChar"/>
          <w:b/>
        </w:rPr>
        <w:tab/>
        <w:t xml:space="preserve">B. </w:t>
      </w:r>
      <w:r w:rsidRPr="00DA6670">
        <w:rPr>
          <w:bCs/>
          <w:szCs w:val="24"/>
        </w:rPr>
        <w:t>gió mùa, hướng núi.</w:t>
      </w:r>
    </w:p>
    <w:p w:rsidR="001C07DE" w:rsidRDefault="006379A0">
      <w:pPr>
        <w:tabs>
          <w:tab w:val="left" w:pos="283"/>
          <w:tab w:val="left" w:pos="5528"/>
        </w:tabs>
      </w:pPr>
      <w:r>
        <w:rPr>
          <w:rStyle w:val="YoungMixChar"/>
          <w:b/>
        </w:rPr>
        <w:tab/>
        <w:t xml:space="preserve">C. </w:t>
      </w:r>
      <w:r w:rsidRPr="00DA6670">
        <w:rPr>
          <w:bCs/>
          <w:szCs w:val="24"/>
        </w:rPr>
        <w:t>vĩ độ địa lí, gió tây.</w:t>
      </w:r>
      <w:r>
        <w:rPr>
          <w:rStyle w:val="YoungMixChar"/>
          <w:b/>
        </w:rPr>
        <w:tab/>
        <w:t xml:space="preserve">D. </w:t>
      </w:r>
      <w:r w:rsidRPr="00DA6670">
        <w:rPr>
          <w:bCs/>
          <w:szCs w:val="24"/>
        </w:rPr>
        <w:t>sông ngòi, gió mùa.</w:t>
      </w:r>
    </w:p>
    <w:p w:rsidR="002027D5" w:rsidRPr="00DA6670" w:rsidRDefault="002027D5" w:rsidP="002027D5">
      <w:pPr>
        <w:pStyle w:val="NormalWeb"/>
        <w:tabs>
          <w:tab w:val="left" w:pos="284"/>
          <w:tab w:val="left" w:pos="2835"/>
          <w:tab w:val="left" w:pos="5387"/>
          <w:tab w:val="left" w:pos="7938"/>
        </w:tabs>
        <w:spacing w:before="0" w:beforeAutospacing="0" w:after="0" w:afterAutospacing="0"/>
        <w:contextualSpacing/>
        <w:jc w:val="both"/>
      </w:pPr>
      <w:r>
        <w:rPr>
          <w:b/>
        </w:rPr>
        <w:t xml:space="preserve">Câu 12. </w:t>
      </w:r>
      <w:r w:rsidRPr="00DA6670">
        <w:t>Giới hạn dưới của đai cận nhiệt đới gió mùa trên núi ở miền Nam cao hơn so với miền Bắc nước ta chủ yếu do</w:t>
      </w:r>
    </w:p>
    <w:p w:rsidR="002027D5" w:rsidRPr="00DA6670" w:rsidRDefault="002027D5" w:rsidP="002027D5">
      <w:pPr>
        <w:tabs>
          <w:tab w:val="left" w:pos="283"/>
        </w:tabs>
      </w:pPr>
      <w:r>
        <w:rPr>
          <w:b/>
        </w:rPr>
        <w:tab/>
        <w:t xml:space="preserve">A. </w:t>
      </w:r>
      <w:r w:rsidRPr="00DA6670">
        <w:t xml:space="preserve">nằm ở những vĩ độ cao hơn, ít chịu ảnh hưởng của gió mùa </w:t>
      </w:r>
      <w:r>
        <w:t>Tín phong</w:t>
      </w:r>
      <w:r w:rsidRPr="00DA6670">
        <w:t>.</w:t>
      </w:r>
    </w:p>
    <w:p w:rsidR="002027D5" w:rsidRPr="00DA6670" w:rsidRDefault="002027D5" w:rsidP="002027D5">
      <w:pPr>
        <w:tabs>
          <w:tab w:val="left" w:pos="283"/>
        </w:tabs>
      </w:pPr>
      <w:r>
        <w:rPr>
          <w:b/>
        </w:rPr>
        <w:tab/>
        <w:t xml:space="preserve">B. </w:t>
      </w:r>
      <w:r w:rsidRPr="00DA6670">
        <w:t>có đồng bằng châu thổ thấp phẳng, ảnh hưởng Biển Đông sâu sắc hơn.</w:t>
      </w:r>
    </w:p>
    <w:p w:rsidR="002027D5" w:rsidRPr="00794B16" w:rsidRDefault="002027D5" w:rsidP="002027D5">
      <w:pPr>
        <w:tabs>
          <w:tab w:val="left" w:pos="283"/>
        </w:tabs>
      </w:pPr>
      <w:r>
        <w:rPr>
          <w:b/>
        </w:rPr>
        <w:lastRenderedPageBreak/>
        <w:tab/>
        <w:t xml:space="preserve">C. </w:t>
      </w:r>
      <w:r w:rsidRPr="00794B16">
        <w:rPr>
          <w:spacing w:val="-1"/>
        </w:rPr>
        <w:t>nằm ở những vĩ độ thấp hơn, ít chịu ảnh hưởng của gió mùa Đông Bắc.</w:t>
      </w:r>
    </w:p>
    <w:p w:rsidR="002027D5" w:rsidRDefault="002027D5" w:rsidP="002027D5">
      <w:pPr>
        <w:tabs>
          <w:tab w:val="left" w:pos="283"/>
        </w:tabs>
      </w:pPr>
      <w:r>
        <w:rPr>
          <w:b/>
        </w:rPr>
        <w:tab/>
        <w:t xml:space="preserve">D. </w:t>
      </w:r>
      <w:r w:rsidRPr="00DA6670">
        <w:t>ảnh hưởng của Tín phong bán cầu Bắc, dải hội tụ nhiệt đới mạnh hơn.</w:t>
      </w:r>
    </w:p>
    <w:p w:rsidR="004E3259" w:rsidRPr="00DA6670" w:rsidRDefault="004E3259" w:rsidP="004E3259">
      <w:pPr>
        <w:pStyle w:val="NormalWeb"/>
        <w:tabs>
          <w:tab w:val="left" w:pos="284"/>
          <w:tab w:val="left" w:pos="2835"/>
          <w:tab w:val="left" w:pos="5387"/>
          <w:tab w:val="left" w:pos="7938"/>
        </w:tabs>
        <w:spacing w:before="0" w:beforeAutospacing="0" w:after="0" w:afterAutospacing="0"/>
        <w:contextualSpacing/>
        <w:jc w:val="both"/>
      </w:pPr>
      <w:r>
        <w:rPr>
          <w:b/>
        </w:rPr>
        <w:t xml:space="preserve">Câu 13. </w:t>
      </w:r>
      <w:r>
        <w:t>Các nhân tố</w:t>
      </w:r>
      <w:r w:rsidR="00226438">
        <w:t xml:space="preserve"> chủ yếu tạo nên sự khác biệt về số tháng có nhiệt độ dưới chỉ tiêu nhiệt đới giữa miền Bắc và Đông Bắc Bắc Bộ với miền Nam Trung Bộ và Nam Bộ là</w:t>
      </w:r>
    </w:p>
    <w:p w:rsidR="004E3259" w:rsidRPr="00DA6670" w:rsidRDefault="004E3259" w:rsidP="004E3259">
      <w:pPr>
        <w:tabs>
          <w:tab w:val="left" w:pos="283"/>
        </w:tabs>
      </w:pPr>
      <w:r>
        <w:rPr>
          <w:b/>
        </w:rPr>
        <w:tab/>
        <w:t xml:space="preserve">A. </w:t>
      </w:r>
      <w:r w:rsidR="00226438">
        <w:t>gió tây nam từ Bắc Ấn Độ Dương đến, vị trí ở cách xa xích đạo, bão và dải hội tụ.</w:t>
      </w:r>
    </w:p>
    <w:p w:rsidR="004E3259" w:rsidRPr="00DA6670" w:rsidRDefault="004E3259" w:rsidP="004E3259">
      <w:pPr>
        <w:tabs>
          <w:tab w:val="left" w:pos="283"/>
        </w:tabs>
      </w:pPr>
      <w:r>
        <w:rPr>
          <w:b/>
        </w:rPr>
        <w:tab/>
        <w:t xml:space="preserve">B. </w:t>
      </w:r>
      <w:r w:rsidR="00226438">
        <w:t>vị trí nằm ở gần ngoại chí tuyến, gió mùa đông, thời gian Mặt Trời lên thiên đỉnh.</w:t>
      </w:r>
    </w:p>
    <w:p w:rsidR="004E3259" w:rsidRPr="00794B16" w:rsidRDefault="004E3259" w:rsidP="004E3259">
      <w:pPr>
        <w:tabs>
          <w:tab w:val="left" w:pos="283"/>
        </w:tabs>
      </w:pPr>
      <w:r>
        <w:rPr>
          <w:b/>
        </w:rPr>
        <w:tab/>
        <w:t xml:space="preserve">C. </w:t>
      </w:r>
      <w:r w:rsidR="00226438">
        <w:rPr>
          <w:spacing w:val="-1"/>
        </w:rPr>
        <w:t>các loại gió thổi trong mùa hạ, hai lần Mặt Trời lên thiên đỉnh, vị trí ở xa xích đạo.</w:t>
      </w:r>
    </w:p>
    <w:p w:rsidR="004E3259" w:rsidRPr="00DA6670" w:rsidRDefault="004E3259" w:rsidP="004E3259">
      <w:pPr>
        <w:tabs>
          <w:tab w:val="left" w:pos="283"/>
        </w:tabs>
      </w:pPr>
      <w:r>
        <w:rPr>
          <w:b/>
        </w:rPr>
        <w:tab/>
        <w:t xml:space="preserve">D. </w:t>
      </w:r>
      <w:r w:rsidR="00226438">
        <w:t>vị trí ở trong vùng nội chí tuyến</w:t>
      </w:r>
      <w:r w:rsidR="00080A24">
        <w:t>, gió đông bắc, frông lạnh và dải hội tụ nhiệt đới.</w:t>
      </w:r>
    </w:p>
    <w:p w:rsidR="00A27C11" w:rsidRPr="009F76BD" w:rsidRDefault="00A27C11" w:rsidP="00A27C11">
      <w:pPr>
        <w:tabs>
          <w:tab w:val="left" w:pos="284"/>
          <w:tab w:val="left" w:pos="2835"/>
          <w:tab w:val="left" w:pos="5387"/>
          <w:tab w:val="left" w:pos="7938"/>
        </w:tabs>
        <w:spacing w:line="240" w:lineRule="auto"/>
        <w:contextualSpacing/>
        <w:jc w:val="both"/>
        <w:rPr>
          <w:rFonts w:cs="Times New Roman"/>
          <w:color w:val="auto"/>
          <w:szCs w:val="24"/>
        </w:rPr>
      </w:pPr>
      <w:r>
        <w:rPr>
          <w:b/>
        </w:rPr>
        <w:t xml:space="preserve">Câu 14. </w:t>
      </w:r>
      <w:r w:rsidRPr="009F76BD">
        <w:rPr>
          <w:rFonts w:cs="Times New Roman"/>
          <w:szCs w:val="24"/>
        </w:rPr>
        <w:t>Cho bảng số liệu:</w:t>
      </w:r>
    </w:p>
    <w:p w:rsidR="00A27C11" w:rsidRPr="009F76BD" w:rsidRDefault="00A27C11" w:rsidP="00A27C11">
      <w:pPr>
        <w:tabs>
          <w:tab w:val="left" w:pos="284"/>
          <w:tab w:val="left" w:pos="2835"/>
          <w:tab w:val="left" w:pos="5387"/>
          <w:tab w:val="left" w:pos="7938"/>
        </w:tabs>
        <w:spacing w:line="240" w:lineRule="auto"/>
        <w:contextualSpacing/>
        <w:jc w:val="center"/>
        <w:rPr>
          <w:rFonts w:cs="Times New Roman"/>
          <w:color w:val="auto"/>
          <w:szCs w:val="24"/>
        </w:rPr>
      </w:pPr>
      <w:r w:rsidRPr="009F76BD">
        <w:rPr>
          <w:rFonts w:cs="Times New Roman"/>
          <w:szCs w:val="24"/>
        </w:rPr>
        <w:t>NHIỆT ĐỘ VÀ LƯỢNG MƯA CÁC THÁNG NĂM 2022 CỦA TRẠM QUAN TRẮC HUẾ</w:t>
      </w:r>
    </w:p>
    <w:tbl>
      <w:tblPr>
        <w:tblStyle w:val="TableGrid"/>
        <w:tblW w:w="5000" w:type="pct"/>
        <w:tblLayout w:type="fixed"/>
        <w:tblLook w:val="04A0" w:firstRow="1" w:lastRow="0" w:firstColumn="1" w:lastColumn="0" w:noHBand="0" w:noVBand="1"/>
      </w:tblPr>
      <w:tblGrid>
        <w:gridCol w:w="1881"/>
        <w:gridCol w:w="711"/>
        <w:gridCol w:w="711"/>
        <w:gridCol w:w="713"/>
        <w:gridCol w:w="711"/>
        <w:gridCol w:w="711"/>
        <w:gridCol w:w="713"/>
        <w:gridCol w:w="711"/>
        <w:gridCol w:w="711"/>
        <w:gridCol w:w="713"/>
        <w:gridCol w:w="711"/>
        <w:gridCol w:w="711"/>
        <w:gridCol w:w="713"/>
      </w:tblGrid>
      <w:tr w:rsidR="00A27C11" w:rsidRPr="009F76BD" w:rsidTr="00620D44">
        <w:trPr>
          <w:trHeight w:val="340"/>
        </w:trPr>
        <w:tc>
          <w:tcPr>
            <w:tcW w:w="902"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both"/>
              <w:rPr>
                <w:rFonts w:cs="Times New Roman"/>
                <w:b/>
                <w:bCs/>
                <w:color w:val="auto"/>
                <w:sz w:val="22"/>
              </w:rPr>
            </w:pPr>
            <w:r w:rsidRPr="009F76BD">
              <w:rPr>
                <w:rFonts w:cs="Times New Roman"/>
                <w:b/>
                <w:bCs/>
              </w:rPr>
              <w:t>Tháng</w:t>
            </w:r>
          </w:p>
        </w:tc>
        <w:tc>
          <w:tcPr>
            <w:tcW w:w="341"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1</w:t>
            </w:r>
          </w:p>
        </w:tc>
        <w:tc>
          <w:tcPr>
            <w:tcW w:w="341"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2</w:t>
            </w:r>
          </w:p>
        </w:tc>
        <w:tc>
          <w:tcPr>
            <w:tcW w:w="342"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3</w:t>
            </w:r>
          </w:p>
        </w:tc>
        <w:tc>
          <w:tcPr>
            <w:tcW w:w="341"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4</w:t>
            </w:r>
          </w:p>
        </w:tc>
        <w:tc>
          <w:tcPr>
            <w:tcW w:w="341"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5</w:t>
            </w:r>
          </w:p>
        </w:tc>
        <w:tc>
          <w:tcPr>
            <w:tcW w:w="342"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6</w:t>
            </w:r>
          </w:p>
        </w:tc>
        <w:tc>
          <w:tcPr>
            <w:tcW w:w="341"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7</w:t>
            </w:r>
          </w:p>
        </w:tc>
        <w:tc>
          <w:tcPr>
            <w:tcW w:w="341"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8</w:t>
            </w:r>
          </w:p>
        </w:tc>
        <w:tc>
          <w:tcPr>
            <w:tcW w:w="342"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9</w:t>
            </w:r>
          </w:p>
        </w:tc>
        <w:tc>
          <w:tcPr>
            <w:tcW w:w="341"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10</w:t>
            </w:r>
          </w:p>
        </w:tc>
        <w:tc>
          <w:tcPr>
            <w:tcW w:w="341"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11</w:t>
            </w:r>
          </w:p>
        </w:tc>
        <w:tc>
          <w:tcPr>
            <w:tcW w:w="342" w:type="pct"/>
            <w:shd w:val="clear" w:color="auto" w:fill="C5E9FF"/>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b/>
                <w:bCs/>
                <w:color w:val="auto"/>
                <w:sz w:val="22"/>
              </w:rPr>
            </w:pPr>
            <w:r w:rsidRPr="009F76BD">
              <w:rPr>
                <w:rFonts w:cs="Times New Roman"/>
                <w:b/>
                <w:bCs/>
              </w:rPr>
              <w:t>12</w:t>
            </w:r>
          </w:p>
        </w:tc>
      </w:tr>
      <w:tr w:rsidR="00A27C11" w:rsidRPr="009F76BD" w:rsidTr="00620D44">
        <w:trPr>
          <w:trHeight w:val="340"/>
        </w:trPr>
        <w:tc>
          <w:tcPr>
            <w:tcW w:w="902" w:type="pct"/>
            <w:vAlign w:val="center"/>
          </w:tcPr>
          <w:p w:rsidR="00A27C11" w:rsidRPr="009F76BD" w:rsidRDefault="00A27C11" w:rsidP="00620D44">
            <w:pPr>
              <w:tabs>
                <w:tab w:val="left" w:pos="284"/>
                <w:tab w:val="left" w:pos="2835"/>
                <w:tab w:val="left" w:pos="5387"/>
                <w:tab w:val="left" w:pos="7938"/>
              </w:tabs>
              <w:spacing w:line="240" w:lineRule="auto"/>
              <w:contextualSpacing/>
              <w:rPr>
                <w:rFonts w:cs="Times New Roman"/>
                <w:color w:val="auto"/>
                <w:sz w:val="22"/>
              </w:rPr>
            </w:pPr>
            <w:r w:rsidRPr="009F76BD">
              <w:rPr>
                <w:rFonts w:cs="Times New Roman"/>
              </w:rPr>
              <w:t xml:space="preserve">Nhiệt độ </w:t>
            </w:r>
            <w:r w:rsidRPr="009F76BD">
              <w:rPr>
                <w:rFonts w:cs="Times New Roman"/>
                <w:i/>
                <w:iCs/>
              </w:rPr>
              <w:t>(°C)</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 xml:space="preserve">21,6 </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19,4</w:t>
            </w:r>
          </w:p>
        </w:tc>
        <w:tc>
          <w:tcPr>
            <w:tcW w:w="342"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24,3</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24,6</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26,6</w:t>
            </w:r>
          </w:p>
        </w:tc>
        <w:tc>
          <w:tcPr>
            <w:tcW w:w="342"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29,7</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29,1</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28,4</w:t>
            </w:r>
          </w:p>
        </w:tc>
        <w:tc>
          <w:tcPr>
            <w:tcW w:w="342"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27,5</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24,7</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25,2</w:t>
            </w:r>
          </w:p>
        </w:tc>
        <w:tc>
          <w:tcPr>
            <w:tcW w:w="342"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20,1</w:t>
            </w:r>
          </w:p>
        </w:tc>
      </w:tr>
      <w:tr w:rsidR="00A27C11" w:rsidRPr="009F76BD" w:rsidTr="00620D44">
        <w:trPr>
          <w:trHeight w:val="340"/>
        </w:trPr>
        <w:tc>
          <w:tcPr>
            <w:tcW w:w="902" w:type="pct"/>
            <w:vAlign w:val="center"/>
          </w:tcPr>
          <w:p w:rsidR="00A27C11" w:rsidRPr="009F76BD" w:rsidRDefault="00A27C11" w:rsidP="00620D44">
            <w:pPr>
              <w:tabs>
                <w:tab w:val="left" w:pos="284"/>
                <w:tab w:val="left" w:pos="2835"/>
                <w:tab w:val="left" w:pos="5387"/>
                <w:tab w:val="left" w:pos="7938"/>
              </w:tabs>
              <w:spacing w:line="240" w:lineRule="auto"/>
              <w:contextualSpacing/>
              <w:rPr>
                <w:rFonts w:cs="Times New Roman"/>
                <w:color w:val="auto"/>
                <w:sz w:val="22"/>
              </w:rPr>
            </w:pPr>
            <w:r w:rsidRPr="009F76BD">
              <w:rPr>
                <w:rFonts w:cs="Times New Roman"/>
              </w:rPr>
              <w:t xml:space="preserve">Lượng mưa </w:t>
            </w:r>
            <w:r w:rsidRPr="009F76BD">
              <w:rPr>
                <w:rFonts w:cs="Times New Roman"/>
                <w:i/>
                <w:iCs/>
              </w:rPr>
              <w:t>(mm)</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 xml:space="preserve">95,6  </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70,8</w:t>
            </w:r>
          </w:p>
        </w:tc>
        <w:tc>
          <w:tcPr>
            <w:tcW w:w="342"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pacing w:val="-4"/>
                <w:sz w:val="22"/>
              </w:rPr>
            </w:pPr>
            <w:r w:rsidRPr="009F76BD">
              <w:rPr>
                <w:rFonts w:cs="Times New Roman"/>
                <w:spacing w:val="-4"/>
              </w:rPr>
              <w:t>128,3</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pacing w:val="-4"/>
                <w:sz w:val="22"/>
              </w:rPr>
            </w:pPr>
            <w:r w:rsidRPr="009F76BD">
              <w:rPr>
                <w:rFonts w:cs="Times New Roman"/>
                <w:spacing w:val="-4"/>
              </w:rPr>
              <w:t>381,0</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pacing w:val="-4"/>
                <w:sz w:val="22"/>
              </w:rPr>
            </w:pPr>
            <w:r w:rsidRPr="009F76BD">
              <w:rPr>
                <w:rFonts w:cs="Times New Roman"/>
                <w:spacing w:val="-4"/>
              </w:rPr>
              <w:t>157,3</w:t>
            </w:r>
          </w:p>
        </w:tc>
        <w:tc>
          <w:tcPr>
            <w:tcW w:w="342"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33,8</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z w:val="22"/>
              </w:rPr>
            </w:pPr>
            <w:r w:rsidRPr="009F76BD">
              <w:rPr>
                <w:rFonts w:cs="Times New Roman"/>
              </w:rPr>
              <w:t>61,3</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pacing w:val="-4"/>
                <w:sz w:val="22"/>
              </w:rPr>
            </w:pPr>
            <w:r w:rsidRPr="009F76BD">
              <w:rPr>
                <w:rFonts w:cs="Times New Roman"/>
                <w:spacing w:val="-4"/>
              </w:rPr>
              <w:t>157,5</w:t>
            </w:r>
          </w:p>
        </w:tc>
        <w:tc>
          <w:tcPr>
            <w:tcW w:w="342"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pacing w:val="-4"/>
                <w:sz w:val="22"/>
              </w:rPr>
            </w:pPr>
            <w:r w:rsidRPr="009F76BD">
              <w:rPr>
                <w:rFonts w:cs="Times New Roman"/>
                <w:spacing w:val="-4"/>
              </w:rPr>
              <w:t>448,8</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pacing w:val="-22"/>
                <w:sz w:val="22"/>
              </w:rPr>
            </w:pPr>
            <w:r w:rsidRPr="009F76BD">
              <w:rPr>
                <w:rFonts w:cs="Times New Roman"/>
                <w:spacing w:val="-22"/>
              </w:rPr>
              <w:t>1366,5</w:t>
            </w:r>
          </w:p>
        </w:tc>
        <w:tc>
          <w:tcPr>
            <w:tcW w:w="341"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pacing w:val="-4"/>
                <w:sz w:val="22"/>
              </w:rPr>
            </w:pPr>
            <w:r w:rsidRPr="009F76BD">
              <w:rPr>
                <w:rFonts w:cs="Times New Roman"/>
                <w:spacing w:val="-4"/>
              </w:rPr>
              <w:t>226,4</w:t>
            </w:r>
          </w:p>
        </w:tc>
        <w:tc>
          <w:tcPr>
            <w:tcW w:w="342" w:type="pct"/>
            <w:vAlign w:val="center"/>
          </w:tcPr>
          <w:p w:rsidR="00A27C11" w:rsidRPr="009F76BD" w:rsidRDefault="00A27C11" w:rsidP="00620D44">
            <w:pPr>
              <w:tabs>
                <w:tab w:val="left" w:pos="284"/>
                <w:tab w:val="left" w:pos="2835"/>
                <w:tab w:val="left" w:pos="5387"/>
                <w:tab w:val="left" w:pos="7938"/>
              </w:tabs>
              <w:spacing w:line="240" w:lineRule="auto"/>
              <w:contextualSpacing/>
              <w:jc w:val="center"/>
              <w:rPr>
                <w:rFonts w:cs="Times New Roman"/>
                <w:color w:val="auto"/>
                <w:spacing w:val="-4"/>
                <w:sz w:val="22"/>
              </w:rPr>
            </w:pPr>
            <w:r w:rsidRPr="009F76BD">
              <w:rPr>
                <w:rFonts w:cs="Times New Roman"/>
                <w:spacing w:val="-4"/>
              </w:rPr>
              <w:t>786,6</w:t>
            </w:r>
          </w:p>
        </w:tc>
      </w:tr>
    </w:tbl>
    <w:p w:rsidR="00A27C11" w:rsidRPr="009F76BD" w:rsidRDefault="00A27C11" w:rsidP="00A27C11">
      <w:pPr>
        <w:tabs>
          <w:tab w:val="left" w:pos="284"/>
          <w:tab w:val="left" w:pos="2835"/>
          <w:tab w:val="left" w:pos="5387"/>
          <w:tab w:val="left" w:pos="7938"/>
        </w:tabs>
        <w:spacing w:line="240" w:lineRule="auto"/>
        <w:contextualSpacing/>
        <w:jc w:val="right"/>
        <w:rPr>
          <w:rFonts w:cs="Times New Roman"/>
          <w:i/>
          <w:iCs/>
          <w:color w:val="auto"/>
          <w:szCs w:val="24"/>
        </w:rPr>
      </w:pPr>
      <w:r w:rsidRPr="009F76BD">
        <w:rPr>
          <w:rFonts w:cs="Times New Roman"/>
          <w:i/>
          <w:iCs/>
          <w:szCs w:val="24"/>
        </w:rPr>
        <w:t>(Nguồn: Niên giám thống kê Việt Nam 2022, NXB Thống kê, 2023)</w:t>
      </w:r>
    </w:p>
    <w:p w:rsidR="00A27C11" w:rsidRPr="009F76BD" w:rsidRDefault="00A27C11" w:rsidP="00A27C11">
      <w:pPr>
        <w:tabs>
          <w:tab w:val="left" w:pos="284"/>
          <w:tab w:val="left" w:pos="2835"/>
          <w:tab w:val="left" w:pos="5387"/>
          <w:tab w:val="left" w:pos="7938"/>
        </w:tabs>
        <w:spacing w:line="240" w:lineRule="auto"/>
        <w:contextualSpacing/>
        <w:jc w:val="both"/>
        <w:rPr>
          <w:rFonts w:cs="Times New Roman"/>
          <w:color w:val="auto"/>
          <w:szCs w:val="24"/>
        </w:rPr>
      </w:pPr>
      <w:r w:rsidRPr="009F76BD">
        <w:rPr>
          <w:rFonts w:cs="Times New Roman"/>
          <w:szCs w:val="24"/>
        </w:rPr>
        <w:t>Theo bảng số liệu, để thể hiện nhiệt độ và lượng mưa các tháng năm 2022 của trạm quan trắc Huế, dạng biểu đồ nào sau đây là thích hợp nhất?</w:t>
      </w:r>
    </w:p>
    <w:p w:rsidR="001C07DE" w:rsidRDefault="006379A0">
      <w:pPr>
        <w:tabs>
          <w:tab w:val="left" w:pos="283"/>
          <w:tab w:val="left" w:pos="2906"/>
          <w:tab w:val="left" w:pos="5528"/>
          <w:tab w:val="left" w:pos="8150"/>
        </w:tabs>
      </w:pPr>
      <w:r>
        <w:rPr>
          <w:rStyle w:val="YoungMixChar"/>
          <w:b/>
        </w:rPr>
        <w:tab/>
        <w:t xml:space="preserve">A. </w:t>
      </w:r>
      <w:r w:rsidRPr="009F76BD">
        <w:rPr>
          <w:rFonts w:cs="Times New Roman"/>
          <w:szCs w:val="24"/>
        </w:rPr>
        <w:t>Miền.</w:t>
      </w:r>
      <w:r>
        <w:rPr>
          <w:rStyle w:val="YoungMixChar"/>
          <w:b/>
        </w:rPr>
        <w:tab/>
        <w:t xml:space="preserve">B. </w:t>
      </w:r>
      <w:r w:rsidRPr="009F76BD">
        <w:rPr>
          <w:rFonts w:cs="Times New Roman"/>
          <w:szCs w:val="24"/>
        </w:rPr>
        <w:t>Cột.</w:t>
      </w:r>
      <w:r>
        <w:rPr>
          <w:rStyle w:val="YoungMixChar"/>
          <w:b/>
        </w:rPr>
        <w:tab/>
        <w:t xml:space="preserve">C. </w:t>
      </w:r>
      <w:r w:rsidRPr="009F76BD">
        <w:rPr>
          <w:rFonts w:cs="Times New Roman"/>
          <w:szCs w:val="24"/>
        </w:rPr>
        <w:t>Đường.</w:t>
      </w:r>
      <w:r>
        <w:rPr>
          <w:rStyle w:val="YoungMixChar"/>
          <w:b/>
        </w:rPr>
        <w:tab/>
        <w:t xml:space="preserve">D. </w:t>
      </w:r>
      <w:r w:rsidRPr="009F76BD">
        <w:rPr>
          <w:rFonts w:cs="Times New Roman"/>
          <w:szCs w:val="24"/>
        </w:rPr>
        <w:t>Kết hợp.</w:t>
      </w:r>
    </w:p>
    <w:p w:rsidR="00D43BF5" w:rsidRPr="00CB0447" w:rsidRDefault="00D43BF5" w:rsidP="00CB0447">
      <w:pPr>
        <w:pStyle w:val="NormalWeb"/>
        <w:spacing w:before="0" w:beforeAutospacing="0" w:after="0" w:afterAutospacing="0"/>
        <w:jc w:val="both"/>
      </w:pPr>
      <w:r>
        <w:rPr>
          <w:b/>
        </w:rPr>
        <w:t xml:space="preserve">Câu 15. </w:t>
      </w:r>
      <w:r w:rsidRPr="00CB0447">
        <w:t xml:space="preserve">Nguyên nhân nào sau đây </w:t>
      </w:r>
      <w:r w:rsidRPr="00CB0447">
        <w:rPr>
          <w:b/>
        </w:rPr>
        <w:t xml:space="preserve">không </w:t>
      </w:r>
      <w:r w:rsidRPr="00CB0447">
        <w:t>gây suy giảm tài nguyên nước?</w:t>
      </w:r>
    </w:p>
    <w:p w:rsidR="001C07DE" w:rsidRDefault="006379A0">
      <w:pPr>
        <w:tabs>
          <w:tab w:val="left" w:pos="283"/>
          <w:tab w:val="left" w:pos="5528"/>
        </w:tabs>
      </w:pPr>
      <w:r>
        <w:rPr>
          <w:rStyle w:val="YoungMixChar"/>
          <w:b/>
        </w:rPr>
        <w:tab/>
        <w:t xml:space="preserve">A. </w:t>
      </w:r>
      <w:r w:rsidRPr="00CB0447">
        <w:t>Tình trạng mất rừng đầu nguồn.</w:t>
      </w:r>
      <w:r>
        <w:rPr>
          <w:rStyle w:val="YoungMixChar"/>
          <w:b/>
        </w:rPr>
        <w:tab/>
        <w:t xml:space="preserve">B. </w:t>
      </w:r>
      <w:r w:rsidRPr="00CB0447">
        <w:t>Xả thải mà chưa được xử lí.</w:t>
      </w:r>
    </w:p>
    <w:p w:rsidR="001C07DE" w:rsidRDefault="006379A0">
      <w:pPr>
        <w:tabs>
          <w:tab w:val="left" w:pos="283"/>
          <w:tab w:val="left" w:pos="5528"/>
        </w:tabs>
      </w:pPr>
      <w:r>
        <w:rPr>
          <w:rStyle w:val="YoungMixChar"/>
          <w:b/>
        </w:rPr>
        <w:tab/>
        <w:t xml:space="preserve">C. </w:t>
      </w:r>
      <w:r w:rsidRPr="00CB0447">
        <w:t>Xây dựng các công trình thuỷ lợi.</w:t>
      </w:r>
      <w:r>
        <w:rPr>
          <w:rStyle w:val="YoungMixChar"/>
          <w:b/>
        </w:rPr>
        <w:tab/>
        <w:t xml:space="preserve">D. </w:t>
      </w:r>
      <w:r w:rsidRPr="00CB0447">
        <w:t>Thiên tai và biến đổi khí hậu.</w:t>
      </w:r>
    </w:p>
    <w:p w:rsidR="00CB0447" w:rsidRPr="00CB0447" w:rsidRDefault="00CB0447" w:rsidP="001C50EE">
      <w:pPr>
        <w:pStyle w:val="NormalWeb"/>
        <w:spacing w:before="0" w:beforeAutospacing="0" w:after="0" w:afterAutospacing="0"/>
        <w:jc w:val="both"/>
      </w:pPr>
      <w:r>
        <w:rPr>
          <w:b/>
        </w:rPr>
        <w:t xml:space="preserve">Câu 16. </w:t>
      </w:r>
      <w:r w:rsidRPr="00CB0447">
        <w:t>Ô nhiễm không khí xảy ra chủ yếu ở khu vực nào sau đây ở nước ta?</w:t>
      </w:r>
    </w:p>
    <w:p w:rsidR="00CB0447" w:rsidRPr="00CB0447" w:rsidRDefault="00CB0447" w:rsidP="001C50EE">
      <w:pPr>
        <w:tabs>
          <w:tab w:val="left" w:pos="283"/>
        </w:tabs>
      </w:pPr>
      <w:r>
        <w:rPr>
          <w:b/>
        </w:rPr>
        <w:tab/>
        <w:t xml:space="preserve">A. </w:t>
      </w:r>
      <w:r w:rsidRPr="00CB0447">
        <w:t>Khu vực nông thôn có hoạt động sản xuất nông nghiệp phát triển</w:t>
      </w:r>
      <w:r w:rsidR="001C50EE">
        <w:t>.</w:t>
      </w:r>
    </w:p>
    <w:p w:rsidR="00CB0447" w:rsidRPr="00CB0447" w:rsidRDefault="00CB0447" w:rsidP="001C50EE">
      <w:pPr>
        <w:tabs>
          <w:tab w:val="left" w:pos="283"/>
        </w:tabs>
      </w:pPr>
      <w:r>
        <w:rPr>
          <w:b/>
        </w:rPr>
        <w:tab/>
        <w:t xml:space="preserve">B. </w:t>
      </w:r>
      <w:r w:rsidRPr="00CB0447">
        <w:t>Khu vực đô thị có hoạt động sản xuất công nghiệp phát triển.</w:t>
      </w:r>
    </w:p>
    <w:p w:rsidR="00CB0447" w:rsidRPr="00CB0447" w:rsidRDefault="00CB0447" w:rsidP="001C50EE">
      <w:pPr>
        <w:tabs>
          <w:tab w:val="left" w:pos="283"/>
        </w:tabs>
      </w:pPr>
      <w:r>
        <w:rPr>
          <w:b/>
        </w:rPr>
        <w:tab/>
        <w:t xml:space="preserve">C. </w:t>
      </w:r>
      <w:r w:rsidRPr="00CB0447">
        <w:t>Khu vực miền núi, trung du có trồng nhiều cây công nghiệp.</w:t>
      </w:r>
    </w:p>
    <w:p w:rsidR="00CB0447" w:rsidRPr="00CB0447" w:rsidRDefault="00CB0447" w:rsidP="00A404C4">
      <w:pPr>
        <w:tabs>
          <w:tab w:val="left" w:pos="283"/>
        </w:tabs>
      </w:pPr>
      <w:r>
        <w:rPr>
          <w:b/>
        </w:rPr>
        <w:tab/>
        <w:t xml:space="preserve">D. </w:t>
      </w:r>
      <w:r w:rsidRPr="00CB0447">
        <w:t>Khu vực đồng bằng có trồng nhiều cây lương thực, thực phẩm.</w:t>
      </w:r>
    </w:p>
    <w:p w:rsidR="001C50EE" w:rsidRPr="00DA6670" w:rsidRDefault="001C50EE" w:rsidP="001C50EE">
      <w:pPr>
        <w:tabs>
          <w:tab w:val="left" w:pos="284"/>
          <w:tab w:val="left" w:pos="2835"/>
          <w:tab w:val="left" w:pos="5387"/>
          <w:tab w:val="left" w:pos="7938"/>
        </w:tabs>
        <w:spacing w:line="240" w:lineRule="auto"/>
        <w:contextualSpacing/>
        <w:jc w:val="both"/>
        <w:rPr>
          <w:bCs/>
          <w:szCs w:val="24"/>
        </w:rPr>
      </w:pPr>
      <w:r>
        <w:rPr>
          <w:b/>
        </w:rPr>
        <w:t xml:space="preserve">Câu 17. </w:t>
      </w:r>
      <w:r>
        <w:rPr>
          <w:bCs/>
          <w:szCs w:val="24"/>
        </w:rPr>
        <w:t xml:space="preserve">Đặc điểm dân số nước ta hiện nay </w:t>
      </w:r>
      <w:r w:rsidRPr="001C50EE">
        <w:rPr>
          <w:b/>
          <w:szCs w:val="24"/>
        </w:rPr>
        <w:t>không</w:t>
      </w:r>
      <w:r>
        <w:rPr>
          <w:bCs/>
          <w:szCs w:val="24"/>
        </w:rPr>
        <w:t xml:space="preserve"> phải là</w:t>
      </w:r>
    </w:p>
    <w:p w:rsidR="001C07DE" w:rsidRDefault="006379A0">
      <w:pPr>
        <w:tabs>
          <w:tab w:val="left" w:pos="283"/>
          <w:tab w:val="left" w:pos="5528"/>
        </w:tabs>
      </w:pPr>
      <w:r>
        <w:rPr>
          <w:rStyle w:val="YoungMixChar"/>
          <w:b/>
        </w:rPr>
        <w:tab/>
        <w:t xml:space="preserve">A. </w:t>
      </w:r>
      <w:r w:rsidR="00A404C4">
        <w:rPr>
          <w:bCs/>
          <w:szCs w:val="24"/>
        </w:rPr>
        <w:t>có quy mô dân số lớn</w:t>
      </w:r>
      <w:r w:rsidRPr="00DA6670">
        <w:rPr>
          <w:bCs/>
          <w:szCs w:val="24"/>
        </w:rPr>
        <w:t>.</w:t>
      </w:r>
      <w:r>
        <w:rPr>
          <w:rStyle w:val="YoungMixChar"/>
          <w:b/>
        </w:rPr>
        <w:tab/>
        <w:t xml:space="preserve">B. </w:t>
      </w:r>
      <w:r w:rsidRPr="00DA6670">
        <w:rPr>
          <w:bCs/>
          <w:szCs w:val="24"/>
        </w:rPr>
        <w:t>gi</w:t>
      </w:r>
      <w:r w:rsidR="00A404C4">
        <w:rPr>
          <w:bCs/>
          <w:szCs w:val="24"/>
        </w:rPr>
        <w:t>a tăng tự nhiên rất cao</w:t>
      </w:r>
      <w:r w:rsidRPr="00DA6670">
        <w:rPr>
          <w:bCs/>
          <w:szCs w:val="24"/>
        </w:rPr>
        <w:t>.</w:t>
      </w:r>
    </w:p>
    <w:p w:rsidR="001C07DE" w:rsidRDefault="006379A0">
      <w:pPr>
        <w:tabs>
          <w:tab w:val="left" w:pos="283"/>
          <w:tab w:val="left" w:pos="5528"/>
        </w:tabs>
      </w:pPr>
      <w:r>
        <w:rPr>
          <w:rStyle w:val="YoungMixChar"/>
          <w:b/>
        </w:rPr>
        <w:tab/>
        <w:t xml:space="preserve">C. </w:t>
      </w:r>
      <w:r w:rsidR="00A404C4">
        <w:rPr>
          <w:bCs/>
          <w:szCs w:val="24"/>
        </w:rPr>
        <w:t>có nhiều dân tộc ít người</w:t>
      </w:r>
      <w:r w:rsidRPr="00DA6670">
        <w:rPr>
          <w:bCs/>
          <w:szCs w:val="24"/>
        </w:rPr>
        <w:t>.</w:t>
      </w:r>
      <w:r>
        <w:rPr>
          <w:rStyle w:val="YoungMixChar"/>
          <w:b/>
        </w:rPr>
        <w:tab/>
        <w:t xml:space="preserve">D. </w:t>
      </w:r>
      <w:r w:rsidR="00A404C4">
        <w:rPr>
          <w:bCs/>
          <w:szCs w:val="24"/>
        </w:rPr>
        <w:t>dân tộc Kinh là đông nhất</w:t>
      </w:r>
      <w:r w:rsidRPr="00DA6670">
        <w:rPr>
          <w:bCs/>
          <w:szCs w:val="24"/>
        </w:rPr>
        <w:t>.</w:t>
      </w:r>
    </w:p>
    <w:p w:rsidR="00A404C4" w:rsidRPr="00DA6670" w:rsidRDefault="00A404C4" w:rsidP="00A404C4">
      <w:pPr>
        <w:tabs>
          <w:tab w:val="left" w:pos="284"/>
          <w:tab w:val="left" w:pos="2835"/>
          <w:tab w:val="left" w:pos="5387"/>
          <w:tab w:val="left" w:pos="7938"/>
        </w:tabs>
        <w:spacing w:line="240" w:lineRule="auto"/>
        <w:contextualSpacing/>
        <w:jc w:val="both"/>
        <w:rPr>
          <w:bCs/>
          <w:szCs w:val="24"/>
        </w:rPr>
      </w:pPr>
      <w:r>
        <w:rPr>
          <w:b/>
        </w:rPr>
        <w:t xml:space="preserve">Câu 18. </w:t>
      </w:r>
      <w:r>
        <w:rPr>
          <w:bCs/>
          <w:szCs w:val="24"/>
        </w:rPr>
        <w:t>Tỉ trọng nhóm người cao tuổi ở nước ta có xu hướng tăng chủ yếu do</w:t>
      </w:r>
    </w:p>
    <w:p w:rsidR="001C07DE" w:rsidRDefault="006379A0">
      <w:pPr>
        <w:tabs>
          <w:tab w:val="left" w:pos="283"/>
          <w:tab w:val="left" w:pos="5528"/>
        </w:tabs>
      </w:pPr>
      <w:r>
        <w:rPr>
          <w:rStyle w:val="YoungMixChar"/>
          <w:b/>
        </w:rPr>
        <w:tab/>
        <w:t xml:space="preserve">A. </w:t>
      </w:r>
      <w:r>
        <w:rPr>
          <w:bCs/>
          <w:szCs w:val="24"/>
        </w:rPr>
        <w:t>tuổi thọ trung bình thấp.</w:t>
      </w:r>
      <w:r>
        <w:rPr>
          <w:rStyle w:val="YoungMixChar"/>
          <w:b/>
        </w:rPr>
        <w:tab/>
        <w:t xml:space="preserve">B. </w:t>
      </w:r>
      <w:r>
        <w:rPr>
          <w:bCs/>
          <w:szCs w:val="24"/>
        </w:rPr>
        <w:t>hệ quả của tăng dân số</w:t>
      </w:r>
      <w:r w:rsidRPr="00DA6670">
        <w:rPr>
          <w:bCs/>
          <w:szCs w:val="24"/>
        </w:rPr>
        <w:t>.</w:t>
      </w:r>
    </w:p>
    <w:p w:rsidR="001C07DE" w:rsidRDefault="006379A0">
      <w:pPr>
        <w:tabs>
          <w:tab w:val="left" w:pos="283"/>
          <w:tab w:val="left" w:pos="5528"/>
        </w:tabs>
      </w:pPr>
      <w:r>
        <w:rPr>
          <w:rStyle w:val="YoungMixChar"/>
          <w:b/>
        </w:rPr>
        <w:tab/>
        <w:t xml:space="preserve">C. </w:t>
      </w:r>
      <w:r>
        <w:rPr>
          <w:bCs/>
          <w:szCs w:val="24"/>
        </w:rPr>
        <w:t>tỉ lệ gia tăng dân số giảm</w:t>
      </w:r>
      <w:r w:rsidRPr="00DA6670">
        <w:rPr>
          <w:bCs/>
          <w:szCs w:val="24"/>
        </w:rPr>
        <w:t>.</w:t>
      </w:r>
      <w:r>
        <w:rPr>
          <w:rStyle w:val="YoungMixChar"/>
          <w:b/>
        </w:rPr>
        <w:tab/>
        <w:t xml:space="preserve">D. </w:t>
      </w:r>
      <w:r>
        <w:rPr>
          <w:bCs/>
          <w:szCs w:val="24"/>
        </w:rPr>
        <w:t>mức sống được nâng cao</w:t>
      </w:r>
      <w:r w:rsidRPr="00DA6670">
        <w:rPr>
          <w:bCs/>
          <w:szCs w:val="24"/>
        </w:rPr>
        <w:t>.</w:t>
      </w:r>
    </w:p>
    <w:p w:rsidR="00D6599E" w:rsidRPr="00077172" w:rsidRDefault="00D6599E" w:rsidP="00D6599E">
      <w:pPr>
        <w:tabs>
          <w:tab w:val="left" w:pos="567"/>
          <w:tab w:val="left" w:pos="3119"/>
          <w:tab w:val="left" w:pos="5812"/>
          <w:tab w:val="left" w:pos="8222"/>
        </w:tabs>
        <w:spacing w:line="240" w:lineRule="auto"/>
        <w:ind w:right="27"/>
        <w:rPr>
          <w:rFonts w:eastAsia="Times New Roman"/>
          <w:szCs w:val="24"/>
        </w:rPr>
      </w:pPr>
      <w:r w:rsidRPr="00077172">
        <w:rPr>
          <w:rFonts w:eastAsia="Times New Roman"/>
          <w:b/>
          <w:bCs/>
          <w:szCs w:val="24"/>
        </w:rPr>
        <w:t>PHẦN II. Câu trắc nghiệm đúng sai</w:t>
      </w:r>
    </w:p>
    <w:p w:rsidR="00D6599E" w:rsidRDefault="00D6599E" w:rsidP="00EF73F2">
      <w:pPr>
        <w:tabs>
          <w:tab w:val="left" w:pos="567"/>
          <w:tab w:val="left" w:pos="3119"/>
          <w:tab w:val="left" w:pos="5812"/>
          <w:tab w:val="left" w:pos="8222"/>
        </w:tabs>
        <w:spacing w:line="240" w:lineRule="auto"/>
        <w:ind w:right="27"/>
        <w:jc w:val="both"/>
        <w:rPr>
          <w:rFonts w:eastAsia="Times New Roman"/>
          <w:szCs w:val="24"/>
        </w:rPr>
      </w:pPr>
      <w:r w:rsidRPr="00077172">
        <w:rPr>
          <w:rFonts w:eastAsia="Times New Roman"/>
          <w:szCs w:val="24"/>
        </w:rPr>
        <w:t xml:space="preserve">Thí sinh trả lời từ câu 1 đến câu </w:t>
      </w:r>
      <w:r w:rsidR="00F339B6">
        <w:rPr>
          <w:rFonts w:eastAsia="Times New Roman"/>
          <w:szCs w:val="24"/>
        </w:rPr>
        <w:t>4</w:t>
      </w:r>
      <w:r w:rsidRPr="00077172">
        <w:rPr>
          <w:rFonts w:eastAsia="Times New Roman"/>
          <w:szCs w:val="24"/>
        </w:rPr>
        <w:t>. Trong mỗi ý a), b), c), d) ở mỗi câu, thí sinh chọn đúng hoặc sai.</w:t>
      </w:r>
    </w:p>
    <w:p w:rsidR="00A00AC2" w:rsidRPr="00DB5C2D" w:rsidRDefault="00A00AC2" w:rsidP="00EF73F2">
      <w:pPr>
        <w:pStyle w:val="NormalWeb"/>
        <w:spacing w:before="0" w:beforeAutospacing="0" w:after="0" w:afterAutospacing="0"/>
        <w:jc w:val="both"/>
      </w:pPr>
      <w:r>
        <w:rPr>
          <w:b/>
        </w:rPr>
        <w:t xml:space="preserve">Câu 1. </w:t>
      </w:r>
      <w:r w:rsidRPr="00DB5C2D">
        <w:t>Đọc đoạn thông tin</w:t>
      </w:r>
      <w:r w:rsidR="00DB5C2D" w:rsidRPr="00DB5C2D">
        <w:t>:</w:t>
      </w:r>
    </w:p>
    <w:p w:rsidR="00A00AC2" w:rsidRPr="00FB125F" w:rsidRDefault="00A00AC2" w:rsidP="00A04F69">
      <w:pPr>
        <w:pStyle w:val="NormalWeb"/>
        <w:tabs>
          <w:tab w:val="left" w:pos="284"/>
        </w:tabs>
        <w:spacing w:before="0" w:beforeAutospacing="0" w:after="0" w:afterAutospacing="0"/>
        <w:jc w:val="both"/>
      </w:pPr>
      <w:r w:rsidRPr="00FB125F">
        <w:t>Phần lãnh thổ trên đất liền của nước ta có toạ độ từ 8°34′B đến 23°23′B và từ kinh độ 102°09′Đ đến 109°28′Đ. Phần lãnh thổ trên biển nước ta còn kéo dài tới khoảng vĩ độ 6°50’B và từ kinh độ 101°Đ đến khoảng 117°20’Đ trên Biển Đông. Vùng trời của nước ta là khoảng không gian rộng lớn bao trùm trên lãnh thổ phần đất liền, mở rộng đến hết ranh giới ngoài của lãnh hải và không gian trên các đảo, quần đảo.</w:t>
      </w:r>
    </w:p>
    <w:p w:rsidR="00A00AC2" w:rsidRPr="00DB5C2D" w:rsidRDefault="00A00AC2" w:rsidP="0010642A">
      <w:pPr>
        <w:tabs>
          <w:tab w:val="left" w:pos="283"/>
        </w:tabs>
      </w:pPr>
      <w:r>
        <w:rPr>
          <w:b/>
        </w:rPr>
        <w:tab/>
        <w:t xml:space="preserve">a) </w:t>
      </w:r>
      <w:r w:rsidRPr="00DB5C2D">
        <w:t xml:space="preserve">Việt Nam nằm hoàn toàn ở bán cầu Bắc và </w:t>
      </w:r>
      <w:r w:rsidR="0029568E">
        <w:t>ở nửa cầu</w:t>
      </w:r>
      <w:r w:rsidRPr="00DB5C2D">
        <w:t xml:space="preserve"> Đông.</w:t>
      </w:r>
    </w:p>
    <w:p w:rsidR="00A00AC2" w:rsidRPr="00DB5C2D" w:rsidRDefault="00A00AC2" w:rsidP="0010642A">
      <w:pPr>
        <w:tabs>
          <w:tab w:val="left" w:pos="283"/>
        </w:tabs>
      </w:pPr>
      <w:r>
        <w:rPr>
          <w:b/>
        </w:rPr>
        <w:tab/>
        <w:t xml:space="preserve">b) </w:t>
      </w:r>
      <w:r w:rsidR="00316F7F">
        <w:t>Chủ quyền lãnh thổ theo chiều bắc – nam</w:t>
      </w:r>
      <w:r w:rsidRPr="00DB5C2D">
        <w:t xml:space="preserve"> </w:t>
      </w:r>
      <w:r w:rsidR="0029568E">
        <w:t xml:space="preserve">kéo </w:t>
      </w:r>
      <w:r w:rsidRPr="00DB5C2D">
        <w:t>dài khoảng 1</w:t>
      </w:r>
      <w:r w:rsidR="00316F7F">
        <w:t>6,6</w:t>
      </w:r>
      <w:r w:rsidRPr="00DB5C2D">
        <w:t xml:space="preserve"> vĩ độ.</w:t>
      </w:r>
    </w:p>
    <w:p w:rsidR="00A00AC2" w:rsidRPr="00DB5C2D" w:rsidRDefault="00A00AC2" w:rsidP="0010642A">
      <w:pPr>
        <w:tabs>
          <w:tab w:val="left" w:pos="283"/>
        </w:tabs>
      </w:pPr>
      <w:r>
        <w:rPr>
          <w:b/>
        </w:rPr>
        <w:tab/>
        <w:t xml:space="preserve">c) </w:t>
      </w:r>
      <w:r w:rsidR="00316F7F">
        <w:rPr>
          <w:iCs/>
        </w:rPr>
        <w:t>Phần lãnh thổ phía Bắc có vĩ độ cao hơn phần lãnh thổ phía Nam</w:t>
      </w:r>
      <w:r w:rsidR="00DB5C2D" w:rsidRPr="00DB5C2D">
        <w:rPr>
          <w:iCs/>
        </w:rPr>
        <w:t>.</w:t>
      </w:r>
    </w:p>
    <w:p w:rsidR="00A00AC2" w:rsidRPr="00DB5C2D" w:rsidRDefault="00A00AC2" w:rsidP="0010642A">
      <w:pPr>
        <w:tabs>
          <w:tab w:val="left" w:pos="283"/>
        </w:tabs>
      </w:pPr>
      <w:r>
        <w:rPr>
          <w:b/>
        </w:rPr>
        <w:tab/>
        <w:t xml:space="preserve">d) </w:t>
      </w:r>
      <w:r w:rsidRPr="00DB5C2D">
        <w:rPr>
          <w:iCs/>
        </w:rPr>
        <w:t>Vùng trời của nước ta rộng lớn bao trùm toàn bộ các vùng biển, đảo.</w:t>
      </w:r>
    </w:p>
    <w:p w:rsidR="00027B27" w:rsidRPr="002E4943" w:rsidRDefault="00027B27" w:rsidP="00027B27">
      <w:pPr>
        <w:tabs>
          <w:tab w:val="left" w:pos="284"/>
        </w:tabs>
        <w:spacing w:line="240" w:lineRule="auto"/>
        <w:jc w:val="both"/>
        <w:rPr>
          <w:rFonts w:cs="Times New Roman"/>
          <w:szCs w:val="24"/>
        </w:rPr>
      </w:pPr>
      <w:r>
        <w:rPr>
          <w:b/>
        </w:rPr>
        <w:t xml:space="preserve">Câu 2. </w:t>
      </w:r>
      <w:r w:rsidRPr="002E4943">
        <w:rPr>
          <w:rFonts w:cs="Times New Roman"/>
          <w:szCs w:val="24"/>
        </w:rPr>
        <w:t>Cho thông tin sau:</w:t>
      </w:r>
    </w:p>
    <w:p w:rsidR="00027B27" w:rsidRPr="002E4943" w:rsidRDefault="00027B27" w:rsidP="00027B27">
      <w:pPr>
        <w:tabs>
          <w:tab w:val="left" w:pos="284"/>
        </w:tabs>
        <w:spacing w:line="240" w:lineRule="auto"/>
        <w:jc w:val="both"/>
        <w:rPr>
          <w:rFonts w:cs="Times New Roman"/>
          <w:szCs w:val="24"/>
        </w:rPr>
      </w:pPr>
      <w:r>
        <w:rPr>
          <w:rFonts w:cs="Times New Roman"/>
          <w:szCs w:val="24"/>
        </w:rPr>
        <w:t xml:space="preserve">Khí hậu miền Nam Trung Bộ và Nam Bộ mang tính chất cận xích đạo rõ rệt. Từ Đà Nẵng, nhiệt độ trung bình năm trên 25°C, tổng nhiệt độ trên </w:t>
      </w:r>
      <w:r w:rsidRPr="001378E4">
        <w:rPr>
          <w:rFonts w:cs="Times New Roman"/>
          <w:szCs w:val="24"/>
        </w:rPr>
        <w:t>9.000°C</w:t>
      </w:r>
      <w:r>
        <w:rPr>
          <w:rFonts w:cs="Times New Roman"/>
          <w:szCs w:val="24"/>
        </w:rPr>
        <w:t xml:space="preserve"> và biên độ nhiệt năm dưới 9°C. Trong chế độ mưa thể hiện rõ hai giá trị cực đại và hai giá trị cực tiểu của lượng mưa tương ứng với hai lần Mặt Trời lên thiên đỉnh. Trong đó tháng mưa nhiều nhất có quan hệ với sự hoạt động của đường hội tụ nhiệt đới, thường xảy ra vào các tháng 7 và 9. Tháng có lượng mưa thấp nhất thường vào tháng 1.</w:t>
      </w:r>
    </w:p>
    <w:p w:rsidR="00027B27" w:rsidRPr="002E4943" w:rsidRDefault="00027B27" w:rsidP="00027B27">
      <w:pPr>
        <w:tabs>
          <w:tab w:val="left" w:pos="283"/>
        </w:tabs>
      </w:pPr>
      <w:r>
        <w:rPr>
          <w:b/>
        </w:rPr>
        <w:tab/>
        <w:t xml:space="preserve">a) </w:t>
      </w:r>
      <w:r>
        <w:rPr>
          <w:rFonts w:cs="Times New Roman"/>
          <w:szCs w:val="24"/>
        </w:rPr>
        <w:t>Miền Nam Trung Bộ và Nam Bộ phần lớn có mùa mưa vào thu đông.</w:t>
      </w:r>
    </w:p>
    <w:p w:rsidR="00027B27" w:rsidRPr="002E4943" w:rsidRDefault="00027B27" w:rsidP="00027B27">
      <w:pPr>
        <w:tabs>
          <w:tab w:val="left" w:pos="283"/>
        </w:tabs>
      </w:pPr>
      <w:r>
        <w:rPr>
          <w:b/>
        </w:rPr>
        <w:tab/>
        <w:t xml:space="preserve">b) </w:t>
      </w:r>
      <w:r>
        <w:rPr>
          <w:rFonts w:cs="Times New Roman"/>
          <w:szCs w:val="24"/>
        </w:rPr>
        <w:t>Tính chất cận xích đạo của khí hậu miền Nam Trung Bộ và Nam Bộ tăng dần về phía vĩ độ cao.</w:t>
      </w:r>
    </w:p>
    <w:p w:rsidR="00027B27" w:rsidRPr="002E4943" w:rsidRDefault="00027B27" w:rsidP="00027B27">
      <w:pPr>
        <w:tabs>
          <w:tab w:val="left" w:pos="283"/>
        </w:tabs>
      </w:pPr>
      <w:r>
        <w:rPr>
          <w:b/>
        </w:rPr>
        <w:lastRenderedPageBreak/>
        <w:tab/>
        <w:t xml:space="preserve">c) </w:t>
      </w:r>
      <w:r>
        <w:rPr>
          <w:rFonts w:cs="Times New Roman"/>
          <w:szCs w:val="24"/>
        </w:rPr>
        <w:t>Miền Nam Trung Bộ và Nam Bộ có sự tương phản rõ rệt về nhiệt độ và lượng mưa trung bình năm giữa Đông Trường Sơn và Tây Nguyên.</w:t>
      </w:r>
    </w:p>
    <w:p w:rsidR="00027B27" w:rsidRPr="002E4943" w:rsidRDefault="00027B27" w:rsidP="00027B27">
      <w:pPr>
        <w:tabs>
          <w:tab w:val="left" w:pos="283"/>
        </w:tabs>
      </w:pPr>
      <w:r>
        <w:rPr>
          <w:b/>
        </w:rPr>
        <w:tab/>
        <w:t xml:space="preserve">d) </w:t>
      </w:r>
      <w:r>
        <w:rPr>
          <w:rFonts w:cs="Times New Roman"/>
          <w:szCs w:val="24"/>
        </w:rPr>
        <w:t>Biên độ nhiệt độ năm của miền Nam Trung Bộ và Nam Bộ thấp hơn miền Bắc và Đông Bắc Bắc Bộ do vị trí gần xích đạo, hầu như không chịu tác động gió mùa Đông Bắc, thời gian Mặt Trời lên thiên đỉnh.</w:t>
      </w:r>
    </w:p>
    <w:p w:rsidR="006760A0" w:rsidRPr="002E4943" w:rsidRDefault="006760A0" w:rsidP="006760A0">
      <w:pPr>
        <w:tabs>
          <w:tab w:val="left" w:pos="284"/>
        </w:tabs>
        <w:spacing w:line="240" w:lineRule="auto"/>
        <w:jc w:val="both"/>
        <w:rPr>
          <w:rFonts w:cs="Times New Roman"/>
          <w:szCs w:val="24"/>
        </w:rPr>
      </w:pPr>
      <w:r>
        <w:rPr>
          <w:b/>
        </w:rPr>
        <w:t xml:space="preserve">Câu 3. </w:t>
      </w:r>
      <w:r w:rsidRPr="002E4943">
        <w:rPr>
          <w:rFonts w:cs="Times New Roman"/>
          <w:szCs w:val="24"/>
        </w:rPr>
        <w:t>Cho thông tin sau:</w:t>
      </w:r>
    </w:p>
    <w:p w:rsidR="006760A0" w:rsidRPr="002E4943" w:rsidRDefault="006760A0" w:rsidP="006760A0">
      <w:pPr>
        <w:tabs>
          <w:tab w:val="left" w:pos="284"/>
        </w:tabs>
        <w:spacing w:line="240" w:lineRule="auto"/>
        <w:jc w:val="both"/>
        <w:rPr>
          <w:rFonts w:cs="Times New Roman"/>
          <w:szCs w:val="24"/>
        </w:rPr>
      </w:pPr>
      <w:r w:rsidRPr="0075270E">
        <w:rPr>
          <w:rFonts w:cs="Times New Roman"/>
          <w:szCs w:val="24"/>
        </w:rPr>
        <w:t xml:space="preserve">Tỷ trọng nhóm dân số trẻ từ 0-14 tuổi giảm từ 24,3% năm 2019 xuống khoảng 23,9% năm 2023; trong khi nhóm dân số từ 60 tuổi trở lên tăng nhanh, từ 11,9% năm 2019 lên 13,9% vào năm 2023. Nhóm dân số trong độ tuổi từ 15-59 tuổi chiếm 63,8% năm 2019 giảm xuống còn 62,2% năm </w:t>
      </w:r>
      <w:r>
        <w:rPr>
          <w:rFonts w:cs="Times New Roman"/>
          <w:szCs w:val="24"/>
        </w:rPr>
        <w:t>2023.</w:t>
      </w:r>
    </w:p>
    <w:p w:rsidR="006760A0" w:rsidRPr="002E4943" w:rsidRDefault="006760A0" w:rsidP="006760A0">
      <w:pPr>
        <w:tabs>
          <w:tab w:val="left" w:pos="283"/>
        </w:tabs>
      </w:pPr>
      <w:r>
        <w:rPr>
          <w:b/>
        </w:rPr>
        <w:tab/>
        <w:t xml:space="preserve">a) </w:t>
      </w:r>
      <w:r>
        <w:rPr>
          <w:rFonts w:cs="Times New Roman"/>
          <w:szCs w:val="24"/>
        </w:rPr>
        <w:t>Cơ cấu dân số theo nhóm tu</w:t>
      </w:r>
      <w:r w:rsidR="000D6F30">
        <w:rPr>
          <w:rFonts w:cs="Times New Roman"/>
          <w:szCs w:val="24"/>
        </w:rPr>
        <w:t>ổi của nước ta đang biến đổi nhanh chóng.</w:t>
      </w:r>
    </w:p>
    <w:p w:rsidR="006760A0" w:rsidRPr="002E4943" w:rsidRDefault="006760A0" w:rsidP="006760A0">
      <w:pPr>
        <w:tabs>
          <w:tab w:val="left" w:pos="283"/>
        </w:tabs>
      </w:pPr>
      <w:r>
        <w:rPr>
          <w:b/>
        </w:rPr>
        <w:tab/>
        <w:t xml:space="preserve">b) </w:t>
      </w:r>
      <w:r w:rsidR="000D6F30">
        <w:rPr>
          <w:rFonts w:cs="Times New Roman"/>
          <w:szCs w:val="24"/>
        </w:rPr>
        <w:t>Nhóm dân số từ 65 tuổi trở lên chiếm tỉ lệ thấp nhất trong tổng số dân nước ta.</w:t>
      </w:r>
    </w:p>
    <w:p w:rsidR="006760A0" w:rsidRPr="002E4943" w:rsidRDefault="006760A0" w:rsidP="006760A0">
      <w:pPr>
        <w:tabs>
          <w:tab w:val="left" w:pos="283"/>
        </w:tabs>
      </w:pPr>
      <w:r>
        <w:rPr>
          <w:b/>
        </w:rPr>
        <w:tab/>
        <w:t xml:space="preserve">c) </w:t>
      </w:r>
      <w:r w:rsidR="00FB125F">
        <w:rPr>
          <w:rFonts w:cs="Times New Roman"/>
          <w:szCs w:val="24"/>
        </w:rPr>
        <w:t>Hiện nay nhóm dân số phụ thuộc có quy mô lớn hơn nhóm dân số lao động.</w:t>
      </w:r>
    </w:p>
    <w:p w:rsidR="006760A0" w:rsidRPr="002E4943" w:rsidRDefault="006760A0" w:rsidP="006760A0">
      <w:pPr>
        <w:tabs>
          <w:tab w:val="left" w:pos="283"/>
        </w:tabs>
      </w:pPr>
      <w:r>
        <w:rPr>
          <w:b/>
        </w:rPr>
        <w:tab/>
        <w:t xml:space="preserve">d) </w:t>
      </w:r>
      <w:r>
        <w:rPr>
          <w:rFonts w:cs="Times New Roman"/>
          <w:szCs w:val="24"/>
        </w:rPr>
        <w:t>N</w:t>
      </w:r>
      <w:r w:rsidR="00A04F69">
        <w:rPr>
          <w:rFonts w:cs="Times New Roman"/>
          <w:szCs w:val="24"/>
        </w:rPr>
        <w:t xml:space="preserve">guyên nhân của </w:t>
      </w:r>
      <w:r>
        <w:rPr>
          <w:rFonts w:cs="Times New Roman"/>
          <w:szCs w:val="24"/>
        </w:rPr>
        <w:t xml:space="preserve">già hóa dân số </w:t>
      </w:r>
      <w:r w:rsidR="00A04F69">
        <w:rPr>
          <w:rFonts w:cs="Times New Roman"/>
          <w:szCs w:val="24"/>
        </w:rPr>
        <w:t xml:space="preserve">nước ta là </w:t>
      </w:r>
      <w:r>
        <w:rPr>
          <w:rFonts w:cs="Times New Roman"/>
          <w:szCs w:val="24"/>
        </w:rPr>
        <w:t>do tỉ lệ sinh giảm</w:t>
      </w:r>
      <w:r w:rsidR="00A04F69">
        <w:rPr>
          <w:rFonts w:cs="Times New Roman"/>
          <w:szCs w:val="24"/>
        </w:rPr>
        <w:t xml:space="preserve"> và chất lượng cuộc sống chậm cải thiện</w:t>
      </w:r>
      <w:r>
        <w:rPr>
          <w:rFonts w:cs="Times New Roman"/>
          <w:szCs w:val="24"/>
        </w:rPr>
        <w:t>.</w:t>
      </w:r>
    </w:p>
    <w:p w:rsidR="00F77D19" w:rsidRPr="00C02031" w:rsidRDefault="00F77D19" w:rsidP="00F77D19">
      <w:pPr>
        <w:spacing w:line="240" w:lineRule="auto"/>
        <w:jc w:val="both"/>
        <w:rPr>
          <w:rFonts w:cs="Times New Roman"/>
          <w:color w:val="auto"/>
          <w:szCs w:val="24"/>
        </w:rPr>
      </w:pPr>
      <w:r>
        <w:rPr>
          <w:b/>
        </w:rPr>
        <w:t xml:space="preserve">Câu 4. </w:t>
      </w:r>
      <w:r w:rsidRPr="00C02031">
        <w:rPr>
          <w:rFonts w:cs="Times New Roman"/>
          <w:szCs w:val="24"/>
        </w:rPr>
        <w:t>Cho biểu đồ:</w:t>
      </w:r>
    </w:p>
    <w:p w:rsidR="00F77D19" w:rsidRPr="00C02031" w:rsidRDefault="00F77D19" w:rsidP="00F77D19">
      <w:pPr>
        <w:spacing w:line="240" w:lineRule="auto"/>
        <w:jc w:val="center"/>
        <w:rPr>
          <w:rFonts w:cs="Times New Roman"/>
          <w:noProof/>
          <w:color w:val="auto"/>
          <w:szCs w:val="24"/>
        </w:rPr>
      </w:pPr>
      <w:r w:rsidRPr="00C02031">
        <w:rPr>
          <w:rFonts w:cs="Times New Roman"/>
          <w:noProof/>
          <w:szCs w:val="24"/>
        </w:rPr>
        <w:drawing>
          <wp:inline distT="0" distB="0" distL="0" distR="0" wp14:anchorId="45BC5C21" wp14:editId="66273ABF">
            <wp:extent cx="354330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2133600"/>
                    </a:xfrm>
                    <a:prstGeom prst="rect">
                      <a:avLst/>
                    </a:prstGeom>
                    <a:noFill/>
                    <a:ln>
                      <a:noFill/>
                    </a:ln>
                  </pic:spPr>
                </pic:pic>
              </a:graphicData>
            </a:graphic>
          </wp:inline>
        </w:drawing>
      </w:r>
    </w:p>
    <w:p w:rsidR="00F77D19" w:rsidRPr="00C02031" w:rsidRDefault="00F77D19" w:rsidP="00F77D19">
      <w:pPr>
        <w:spacing w:line="240" w:lineRule="auto"/>
        <w:jc w:val="center"/>
        <w:rPr>
          <w:rFonts w:cs="Times New Roman"/>
          <w:b/>
          <w:noProof/>
          <w:color w:val="auto"/>
          <w:szCs w:val="24"/>
        </w:rPr>
      </w:pPr>
      <w:r w:rsidRPr="00C02031">
        <w:rPr>
          <w:rFonts w:cs="Times New Roman"/>
          <w:b/>
          <w:noProof/>
          <w:szCs w:val="24"/>
        </w:rPr>
        <w:t>Tổng sản phẩm trong nước (GDP) của Thái Lan và Việt Nam, giai đoạn 2017 - 2022</w:t>
      </w:r>
    </w:p>
    <w:p w:rsidR="00F77D19" w:rsidRPr="00C02031" w:rsidRDefault="00F77D19" w:rsidP="00F77D19">
      <w:pPr>
        <w:spacing w:line="240" w:lineRule="auto"/>
        <w:ind w:firstLine="283"/>
        <w:jc w:val="center"/>
        <w:rPr>
          <w:rFonts w:cs="Times New Roman"/>
          <w:color w:val="auto"/>
          <w:szCs w:val="24"/>
        </w:rPr>
      </w:pPr>
      <w:r w:rsidRPr="00C02031">
        <w:rPr>
          <w:rFonts w:cs="Times New Roman"/>
          <w:noProof/>
          <w:szCs w:val="24"/>
        </w:rPr>
        <mc:AlternateContent>
          <mc:Choice Requires="wps">
            <w:drawing>
              <wp:anchor distT="0" distB="0" distL="114300" distR="114300" simplePos="0" relativeHeight="251659264" behindDoc="1" locked="0" layoutInCell="1" allowOverlap="1" wp14:anchorId="0A05ACA6" wp14:editId="16BD0811">
                <wp:simplePos x="0" y="0"/>
                <wp:positionH relativeFrom="margin">
                  <wp:posOffset>1421765</wp:posOffset>
                </wp:positionH>
                <wp:positionV relativeFrom="paragraph">
                  <wp:posOffset>64770</wp:posOffset>
                </wp:positionV>
                <wp:extent cx="94615" cy="60325"/>
                <wp:effectExtent l="19050" t="0" r="19685" b="15875"/>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615" cy="60325"/>
                        </a:xfrm>
                        <a:prstGeom prst="rect">
                          <a:avLst/>
                        </a:prstGeom>
                        <a:noFill/>
                        <a:ln w="25400" cap="flat" cmpd="sng" algn="ctr">
                          <a:noFill/>
                          <a:prstDash val="solid"/>
                        </a:ln>
                        <a:effectLst/>
                      </wps:spPr>
                      <wps:txbx>
                        <w:txbxContent>
                          <w:p w:rsidR="00F77D19" w:rsidRDefault="00F77D19" w:rsidP="00F77D19">
                            <w:pPr>
                              <w:jc w:val="center"/>
                              <w:rPr>
                                <w:sz w:val="10"/>
                                <w:szCs w:val="10"/>
                              </w:rPr>
                            </w:pPr>
                            <w:r>
                              <w:rPr>
                                <w:sz w:val="10"/>
                                <w:szCs w:val="10"/>
                              </w:rPr>
                              <w:t>NDL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8" o:spid="_x0000_s1026" style="position:absolute;left:0;text-align:left;margin-left:111.95pt;margin-top:5.1pt;width:7.45pt;height: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" filled="f" stroked="f" strokeweight="2pt">
                <v:path arrowok="t"/>
                <v:textbox>
                  <w:txbxContent>
                    <w:p w:rsidR="00F77D19" w:rsidRDefault="00F77D19" w:rsidP="00F77D19">
                      <w:pPr>
                        <w:jc w:val="center"/>
                        <w:rPr>
                          <w:sz w:val="10"/>
                          <w:szCs w:val="10"/>
                        </w:rPr>
                      </w:pPr>
                      <w:r>
                        <w:rPr>
                          <w:sz w:val="10"/>
                          <w:szCs w:val="10"/>
                        </w:rPr>
                        <w:t>NDL</w:t>
                      </w:r>
                    </w:p>
                  </w:txbxContent>
                </v:textbox>
                <w10:wrap anchorx="margin"/>
              </v:rect>
            </w:pict>
          </mc:Fallback>
        </mc:AlternateContent>
      </w:r>
      <w:r w:rsidRPr="00C02031">
        <w:rPr>
          <w:rFonts w:cs="Times New Roman"/>
          <w:i/>
          <w:szCs w:val="24"/>
        </w:rPr>
        <w:t>(Nguồn: Niên giám thống kê ASEAN 2023, https://www.aseanstats.org)</w:t>
      </w:r>
    </w:p>
    <w:p w:rsidR="00F77D19" w:rsidRPr="00C02031" w:rsidRDefault="00F77D19" w:rsidP="00F77D19">
      <w:pPr>
        <w:tabs>
          <w:tab w:val="left" w:pos="283"/>
        </w:tabs>
      </w:pPr>
      <w:r>
        <w:rPr>
          <w:b/>
        </w:rPr>
        <w:tab/>
        <w:t xml:space="preserve">a) </w:t>
      </w:r>
      <w:r w:rsidRPr="00C02031">
        <w:rPr>
          <w:rFonts w:cs="Times New Roman"/>
          <w:szCs w:val="24"/>
        </w:rPr>
        <w:t>GDP của Thái Lan tăng nhanh hơn Việt Nam trong giai đoạn 2017 - 2022.</w:t>
      </w:r>
    </w:p>
    <w:p w:rsidR="00F77D19" w:rsidRPr="00C02031" w:rsidRDefault="00F77D19" w:rsidP="00F77D19">
      <w:pPr>
        <w:tabs>
          <w:tab w:val="left" w:pos="283"/>
        </w:tabs>
      </w:pPr>
      <w:r>
        <w:rPr>
          <w:b/>
        </w:rPr>
        <w:tab/>
        <w:t xml:space="preserve">b) </w:t>
      </w:r>
      <w:r w:rsidRPr="00C02031">
        <w:rPr>
          <w:rFonts w:cs="Times New Roman"/>
          <w:szCs w:val="24"/>
        </w:rPr>
        <w:t>GDP của Thái Lan tăng liên tục trong giai đoạn 2017 - 2022.</w:t>
      </w:r>
    </w:p>
    <w:p w:rsidR="00F77D19" w:rsidRPr="00C02031" w:rsidRDefault="00F77D19" w:rsidP="00F77D19">
      <w:pPr>
        <w:tabs>
          <w:tab w:val="left" w:pos="283"/>
        </w:tabs>
      </w:pPr>
      <w:r>
        <w:rPr>
          <w:b/>
        </w:rPr>
        <w:tab/>
        <w:t xml:space="preserve">c) </w:t>
      </w:r>
      <w:r w:rsidRPr="00C02031">
        <w:rPr>
          <w:rFonts w:cs="Times New Roman"/>
          <w:szCs w:val="24"/>
        </w:rPr>
        <w:t>GDP của Việt Nam tăng liên tục trong giai đoạn 2017 - 2022.</w:t>
      </w:r>
    </w:p>
    <w:p w:rsidR="00F77D19" w:rsidRPr="00C02031" w:rsidRDefault="00F77D19" w:rsidP="00F77D19">
      <w:pPr>
        <w:tabs>
          <w:tab w:val="left" w:pos="283"/>
        </w:tabs>
      </w:pPr>
      <w:r>
        <w:rPr>
          <w:b/>
        </w:rPr>
        <w:tab/>
        <w:t xml:space="preserve">d) </w:t>
      </w:r>
      <w:r w:rsidRPr="00C02031">
        <w:rPr>
          <w:rFonts w:cs="Times New Roman"/>
          <w:szCs w:val="24"/>
        </w:rPr>
        <w:t>Năm 2022 so với năm 2017, giá trị GDP tăng thêm của Việt Nam gấp hơn 3 lần giá trị GDP tăng thêm của Thái Lan.</w:t>
      </w:r>
    </w:p>
    <w:p w:rsidR="00D6599E" w:rsidRPr="00077172" w:rsidRDefault="00D6599E" w:rsidP="00D6599E">
      <w:pPr>
        <w:tabs>
          <w:tab w:val="left" w:pos="567"/>
          <w:tab w:val="left" w:pos="3119"/>
          <w:tab w:val="left" w:pos="5812"/>
          <w:tab w:val="left" w:pos="8222"/>
        </w:tabs>
        <w:spacing w:line="240" w:lineRule="auto"/>
        <w:ind w:right="27"/>
        <w:jc w:val="both"/>
        <w:rPr>
          <w:rFonts w:eastAsia="Times New Roman"/>
          <w:szCs w:val="24"/>
        </w:rPr>
      </w:pPr>
      <w:r w:rsidRPr="00077172">
        <w:rPr>
          <w:rFonts w:eastAsia="Times New Roman"/>
          <w:b/>
          <w:bCs/>
          <w:szCs w:val="24"/>
        </w:rPr>
        <w:t>PHẦN III. Trả lời ngắn</w:t>
      </w:r>
    </w:p>
    <w:p w:rsidR="00D6599E" w:rsidRPr="00077172" w:rsidRDefault="00D6599E" w:rsidP="00D6599E">
      <w:pPr>
        <w:tabs>
          <w:tab w:val="left" w:pos="567"/>
          <w:tab w:val="left" w:pos="3119"/>
          <w:tab w:val="left" w:pos="5812"/>
          <w:tab w:val="left" w:pos="8222"/>
        </w:tabs>
        <w:spacing w:line="240" w:lineRule="auto"/>
        <w:ind w:right="27"/>
        <w:jc w:val="both"/>
        <w:rPr>
          <w:rFonts w:eastAsia="Times New Roman"/>
          <w:szCs w:val="24"/>
        </w:rPr>
      </w:pPr>
      <w:r w:rsidRPr="00077172">
        <w:rPr>
          <w:rFonts w:eastAsia="Times New Roman"/>
          <w:szCs w:val="24"/>
        </w:rPr>
        <w:t>Thí sinh trả lời từ câu 1 đến 6.</w:t>
      </w:r>
    </w:p>
    <w:p w:rsidR="00D9016A" w:rsidRDefault="00D9016A" w:rsidP="00D9016A">
      <w:pPr>
        <w:spacing w:line="240" w:lineRule="auto"/>
        <w:jc w:val="both"/>
        <w:rPr>
          <w:rFonts w:cs="Times New Roman"/>
          <w:iCs/>
          <w:color w:val="auto"/>
          <w:szCs w:val="24"/>
        </w:rPr>
      </w:pPr>
      <w:r>
        <w:rPr>
          <w:b/>
        </w:rPr>
        <w:t xml:space="preserve">Câu 1. </w:t>
      </w:r>
      <w:r w:rsidRPr="00173504">
        <w:rPr>
          <w:rFonts w:cs="Times New Roman"/>
          <w:iCs/>
          <w:szCs w:val="24"/>
        </w:rPr>
        <w:t>Bản đồ có tỉ lệ là 1 : 6 000 000, khoảng cách từ Vĩnh Yên (</w:t>
      </w:r>
      <w:r w:rsidR="004208E1">
        <w:rPr>
          <w:rFonts w:cs="Times New Roman"/>
          <w:iCs/>
          <w:szCs w:val="24"/>
        </w:rPr>
        <w:t>Phú Thọ</w:t>
      </w:r>
      <w:r w:rsidRPr="00173504">
        <w:rPr>
          <w:rFonts w:cs="Times New Roman"/>
          <w:iCs/>
          <w:szCs w:val="24"/>
        </w:rPr>
        <w:t xml:space="preserve">) đến Hạ Long (Quảng Ninh) đo được trên bản đồ là 3 cm. </w:t>
      </w:r>
      <w:r>
        <w:rPr>
          <w:rFonts w:cs="Times New Roman"/>
          <w:iCs/>
          <w:szCs w:val="24"/>
        </w:rPr>
        <w:t>Vậy khoảng cách thực tế từ</w:t>
      </w:r>
      <w:r w:rsidR="004208E1">
        <w:rPr>
          <w:rFonts w:cs="Times New Roman"/>
          <w:iCs/>
          <w:szCs w:val="24"/>
        </w:rPr>
        <w:t xml:space="preserve"> Vĩnh Yên đến Hạ Long (theo đường chim bay) là bao nhiêu km</w:t>
      </w:r>
      <w:r w:rsidRPr="00173504">
        <w:rPr>
          <w:rFonts w:cs="Times New Roman"/>
          <w:iCs/>
          <w:szCs w:val="24"/>
        </w:rPr>
        <w:t xml:space="preserve">? (làm tròn kết quả đến </w:t>
      </w:r>
      <w:r w:rsidR="004208E1">
        <w:rPr>
          <w:rFonts w:cs="Times New Roman"/>
          <w:iCs/>
          <w:szCs w:val="24"/>
        </w:rPr>
        <w:t>hàng đơn vị</w:t>
      </w:r>
      <w:r w:rsidRPr="00173504">
        <w:rPr>
          <w:rFonts w:cs="Times New Roman"/>
          <w:iCs/>
          <w:szCs w:val="24"/>
        </w:rPr>
        <w:t>).</w:t>
      </w:r>
    </w:p>
    <w:p w:rsidR="00332E2C" w:rsidRDefault="00332E2C" w:rsidP="00332E2C">
      <w:pPr>
        <w:spacing w:line="240" w:lineRule="auto"/>
        <w:jc w:val="both"/>
        <w:rPr>
          <w:rFonts w:cs="Times New Roman"/>
          <w:iCs/>
          <w:color w:val="auto"/>
          <w:szCs w:val="24"/>
        </w:rPr>
      </w:pPr>
      <w:r>
        <w:rPr>
          <w:b/>
        </w:rPr>
        <w:t xml:space="preserve">Câu 2. </w:t>
      </w:r>
      <w:r>
        <w:rPr>
          <w:rFonts w:cs="Times New Roman"/>
          <w:iCs/>
          <w:szCs w:val="24"/>
        </w:rPr>
        <w:t xml:space="preserve">Một tàu đánh cá đang ngoài khơi, có vị trí cách đường cơ sở </w:t>
      </w:r>
      <w:r w:rsidR="00377561">
        <w:rPr>
          <w:rFonts w:cs="Times New Roman"/>
          <w:iCs/>
          <w:szCs w:val="24"/>
        </w:rPr>
        <w:t xml:space="preserve">của vùng biển nước ta là </w:t>
      </w:r>
      <w:r>
        <w:rPr>
          <w:rFonts w:cs="Times New Roman"/>
          <w:iCs/>
          <w:szCs w:val="24"/>
        </w:rPr>
        <w:t xml:space="preserve">102 hải lí, vậy con tàu đó cách đường biên giới quốc gia trên biển </w:t>
      </w:r>
      <w:r w:rsidR="00377561">
        <w:rPr>
          <w:rFonts w:cs="Times New Roman"/>
          <w:iCs/>
          <w:szCs w:val="24"/>
        </w:rPr>
        <w:t xml:space="preserve">của nước ta </w:t>
      </w:r>
      <w:r>
        <w:rPr>
          <w:rFonts w:cs="Times New Roman"/>
          <w:iCs/>
          <w:szCs w:val="24"/>
        </w:rPr>
        <w:t>bao nhiêu km? (làm tròn kết quả đến hàng đơn vị).</w:t>
      </w:r>
    </w:p>
    <w:p w:rsidR="008149CB" w:rsidRPr="008149CB" w:rsidRDefault="008149CB" w:rsidP="008149CB">
      <w:pPr>
        <w:keepNext/>
        <w:keepLines/>
        <w:spacing w:line="240" w:lineRule="auto"/>
        <w:outlineLvl w:val="0"/>
        <w:rPr>
          <w:rFonts w:eastAsiaTheme="majorEastAsia" w:cs="Times New Roman"/>
          <w:color w:val="auto"/>
          <w:szCs w:val="24"/>
        </w:rPr>
      </w:pPr>
      <w:r>
        <w:rPr>
          <w:b/>
        </w:rPr>
        <w:t xml:space="preserve">Câu 3. </w:t>
      </w:r>
      <w:r w:rsidRPr="008149CB">
        <w:rPr>
          <w:rFonts w:eastAsiaTheme="majorEastAsia" w:cs="Times New Roman"/>
          <w:szCs w:val="24"/>
        </w:rPr>
        <w:t>Cho bảng số liệu sau:</w:t>
      </w:r>
    </w:p>
    <w:p w:rsidR="008149CB" w:rsidRPr="008149CB" w:rsidRDefault="008149CB" w:rsidP="008149CB">
      <w:pPr>
        <w:keepNext/>
        <w:keepLines/>
        <w:spacing w:line="240" w:lineRule="auto"/>
        <w:jc w:val="center"/>
        <w:outlineLvl w:val="0"/>
        <w:rPr>
          <w:rFonts w:eastAsiaTheme="majorEastAsia" w:cs="Times New Roman"/>
          <w:b/>
          <w:color w:val="auto"/>
          <w:szCs w:val="24"/>
        </w:rPr>
      </w:pPr>
      <w:r w:rsidRPr="008149CB">
        <w:rPr>
          <w:rFonts w:eastAsiaTheme="majorEastAsia" w:cs="Times New Roman"/>
          <w:b/>
          <w:szCs w:val="24"/>
        </w:rPr>
        <w:t>Lượng</w:t>
      </w:r>
      <w:r w:rsidRPr="008149CB">
        <w:rPr>
          <w:rFonts w:eastAsiaTheme="majorEastAsia" w:cs="Times New Roman"/>
          <w:b/>
          <w:spacing w:val="-2"/>
          <w:szCs w:val="24"/>
        </w:rPr>
        <w:t xml:space="preserve"> </w:t>
      </w:r>
      <w:r w:rsidRPr="008149CB">
        <w:rPr>
          <w:rFonts w:eastAsiaTheme="majorEastAsia" w:cs="Times New Roman"/>
          <w:b/>
          <w:szCs w:val="24"/>
        </w:rPr>
        <w:t>mưa</w:t>
      </w:r>
      <w:r w:rsidRPr="008149CB">
        <w:rPr>
          <w:rFonts w:eastAsiaTheme="majorEastAsia" w:cs="Times New Roman"/>
          <w:b/>
          <w:spacing w:val="-1"/>
          <w:szCs w:val="24"/>
        </w:rPr>
        <w:t xml:space="preserve"> </w:t>
      </w:r>
      <w:r w:rsidRPr="008149CB">
        <w:rPr>
          <w:rFonts w:eastAsiaTheme="majorEastAsia" w:cs="Times New Roman"/>
          <w:b/>
          <w:szCs w:val="24"/>
        </w:rPr>
        <w:t>trung</w:t>
      </w:r>
      <w:r w:rsidRPr="008149CB">
        <w:rPr>
          <w:rFonts w:eastAsiaTheme="majorEastAsia" w:cs="Times New Roman"/>
          <w:b/>
          <w:spacing w:val="-1"/>
          <w:szCs w:val="24"/>
        </w:rPr>
        <w:t xml:space="preserve"> </w:t>
      </w:r>
      <w:r w:rsidRPr="008149CB">
        <w:rPr>
          <w:rFonts w:eastAsiaTheme="majorEastAsia" w:cs="Times New Roman"/>
          <w:b/>
          <w:szCs w:val="24"/>
        </w:rPr>
        <w:t>bình</w:t>
      </w:r>
      <w:r w:rsidRPr="008149CB">
        <w:rPr>
          <w:rFonts w:eastAsiaTheme="majorEastAsia" w:cs="Times New Roman"/>
          <w:b/>
          <w:spacing w:val="-3"/>
          <w:szCs w:val="24"/>
        </w:rPr>
        <w:t xml:space="preserve"> </w:t>
      </w:r>
      <w:r w:rsidRPr="008149CB">
        <w:rPr>
          <w:rFonts w:eastAsiaTheme="majorEastAsia" w:cs="Times New Roman"/>
          <w:b/>
          <w:szCs w:val="24"/>
        </w:rPr>
        <w:t>các</w:t>
      </w:r>
      <w:r w:rsidRPr="008149CB">
        <w:rPr>
          <w:rFonts w:eastAsiaTheme="majorEastAsia" w:cs="Times New Roman"/>
          <w:b/>
          <w:spacing w:val="-2"/>
          <w:szCs w:val="24"/>
        </w:rPr>
        <w:t xml:space="preserve"> </w:t>
      </w:r>
      <w:r w:rsidRPr="008149CB">
        <w:rPr>
          <w:rFonts w:eastAsiaTheme="majorEastAsia" w:cs="Times New Roman"/>
          <w:b/>
          <w:szCs w:val="24"/>
        </w:rPr>
        <w:t>tháng</w:t>
      </w:r>
      <w:r w:rsidRPr="008149CB">
        <w:rPr>
          <w:rFonts w:eastAsiaTheme="majorEastAsia" w:cs="Times New Roman"/>
          <w:b/>
          <w:spacing w:val="-1"/>
          <w:szCs w:val="24"/>
        </w:rPr>
        <w:t xml:space="preserve"> </w:t>
      </w:r>
      <w:r w:rsidRPr="008149CB">
        <w:rPr>
          <w:rFonts w:eastAsiaTheme="majorEastAsia" w:cs="Times New Roman"/>
          <w:b/>
          <w:szCs w:val="24"/>
        </w:rPr>
        <w:t>của</w:t>
      </w:r>
      <w:r w:rsidRPr="008149CB">
        <w:rPr>
          <w:rFonts w:eastAsiaTheme="majorEastAsia" w:cs="Times New Roman"/>
          <w:b/>
          <w:spacing w:val="-1"/>
          <w:szCs w:val="24"/>
        </w:rPr>
        <w:t xml:space="preserve"> </w:t>
      </w:r>
      <w:r w:rsidRPr="008149CB">
        <w:rPr>
          <w:rFonts w:eastAsiaTheme="majorEastAsia" w:cs="Times New Roman"/>
          <w:b/>
          <w:szCs w:val="24"/>
        </w:rPr>
        <w:t>Tuyên</w:t>
      </w:r>
      <w:r w:rsidRPr="008149CB">
        <w:rPr>
          <w:rFonts w:eastAsiaTheme="majorEastAsia" w:cs="Times New Roman"/>
          <w:b/>
          <w:spacing w:val="-1"/>
          <w:szCs w:val="24"/>
        </w:rPr>
        <w:t xml:space="preserve"> </w:t>
      </w:r>
      <w:r w:rsidRPr="008149CB">
        <w:rPr>
          <w:rFonts w:eastAsiaTheme="majorEastAsia" w:cs="Times New Roman"/>
          <w:b/>
          <w:szCs w:val="24"/>
        </w:rPr>
        <w:t>Quang,</w:t>
      </w:r>
      <w:r w:rsidRPr="008149CB">
        <w:rPr>
          <w:rFonts w:eastAsiaTheme="majorEastAsia" w:cs="Times New Roman"/>
          <w:b/>
          <w:spacing w:val="-1"/>
          <w:szCs w:val="24"/>
        </w:rPr>
        <w:t xml:space="preserve"> </w:t>
      </w:r>
      <w:r w:rsidRPr="008149CB">
        <w:rPr>
          <w:rFonts w:eastAsiaTheme="majorEastAsia" w:cs="Times New Roman"/>
          <w:b/>
          <w:szCs w:val="24"/>
        </w:rPr>
        <w:t>năm</w:t>
      </w:r>
      <w:r w:rsidRPr="008149CB">
        <w:rPr>
          <w:rFonts w:eastAsiaTheme="majorEastAsia" w:cs="Times New Roman"/>
          <w:b/>
          <w:spacing w:val="-5"/>
          <w:szCs w:val="24"/>
        </w:rPr>
        <w:t xml:space="preserve"> </w:t>
      </w:r>
      <w:r w:rsidRPr="008149CB">
        <w:rPr>
          <w:rFonts w:eastAsiaTheme="majorEastAsia" w:cs="Times New Roman"/>
          <w:b/>
          <w:spacing w:val="-4"/>
          <w:szCs w:val="24"/>
        </w:rPr>
        <w:t>2022</w:t>
      </w:r>
    </w:p>
    <w:p w:rsidR="008149CB" w:rsidRPr="008149CB" w:rsidRDefault="008149CB" w:rsidP="008149CB">
      <w:pPr>
        <w:spacing w:line="240" w:lineRule="auto"/>
        <w:jc w:val="right"/>
        <w:rPr>
          <w:rFonts w:cs="Times New Roman"/>
          <w:i/>
          <w:color w:val="auto"/>
          <w:szCs w:val="24"/>
        </w:rPr>
      </w:pPr>
      <w:r w:rsidRPr="008149CB">
        <w:rPr>
          <w:rFonts w:cs="Times New Roman"/>
          <w:i/>
          <w:szCs w:val="24"/>
        </w:rPr>
        <w:t>(Đơn</w:t>
      </w:r>
      <w:r w:rsidRPr="008149CB">
        <w:rPr>
          <w:rFonts w:cs="Times New Roman"/>
          <w:i/>
          <w:spacing w:val="-5"/>
          <w:szCs w:val="24"/>
        </w:rPr>
        <w:t xml:space="preserve"> </w:t>
      </w:r>
      <w:r w:rsidRPr="008149CB">
        <w:rPr>
          <w:rFonts w:cs="Times New Roman"/>
          <w:i/>
          <w:szCs w:val="24"/>
        </w:rPr>
        <w:t>vị:</w:t>
      </w:r>
      <w:r w:rsidRPr="008149CB">
        <w:rPr>
          <w:rFonts w:cs="Times New Roman"/>
          <w:i/>
          <w:spacing w:val="-1"/>
          <w:szCs w:val="24"/>
        </w:rPr>
        <w:t xml:space="preserve"> </w:t>
      </w:r>
      <w:r w:rsidRPr="008149CB">
        <w:rPr>
          <w:rFonts w:cs="Times New Roman"/>
          <w:i/>
          <w:spacing w:val="-5"/>
          <w:szCs w:val="24"/>
        </w:rPr>
        <w:t>mm)</w:t>
      </w: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4"/>
        <w:gridCol w:w="789"/>
        <w:gridCol w:w="787"/>
        <w:gridCol w:w="789"/>
        <w:gridCol w:w="658"/>
        <w:gridCol w:w="787"/>
        <w:gridCol w:w="789"/>
        <w:gridCol w:w="787"/>
        <w:gridCol w:w="790"/>
        <w:gridCol w:w="787"/>
        <w:gridCol w:w="658"/>
        <w:gridCol w:w="656"/>
        <w:gridCol w:w="656"/>
      </w:tblGrid>
      <w:tr w:rsidR="008149CB" w:rsidRPr="008149CB" w:rsidTr="00F37FDD">
        <w:trPr>
          <w:trHeight w:val="387"/>
          <w:jc w:val="center"/>
        </w:trPr>
        <w:tc>
          <w:tcPr>
            <w:tcW w:w="1314"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2"/>
                <w:szCs w:val="24"/>
              </w:rPr>
              <w:t>Tháng</w:t>
            </w:r>
          </w:p>
        </w:tc>
        <w:tc>
          <w:tcPr>
            <w:tcW w:w="789"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1</w:t>
            </w:r>
          </w:p>
        </w:tc>
        <w:tc>
          <w:tcPr>
            <w:tcW w:w="787"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2</w:t>
            </w:r>
          </w:p>
        </w:tc>
        <w:tc>
          <w:tcPr>
            <w:tcW w:w="789"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3</w:t>
            </w:r>
          </w:p>
        </w:tc>
        <w:tc>
          <w:tcPr>
            <w:tcW w:w="658"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4</w:t>
            </w:r>
          </w:p>
        </w:tc>
        <w:tc>
          <w:tcPr>
            <w:tcW w:w="787"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5</w:t>
            </w:r>
          </w:p>
        </w:tc>
        <w:tc>
          <w:tcPr>
            <w:tcW w:w="789"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6</w:t>
            </w:r>
          </w:p>
        </w:tc>
        <w:tc>
          <w:tcPr>
            <w:tcW w:w="787"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7</w:t>
            </w:r>
          </w:p>
        </w:tc>
        <w:tc>
          <w:tcPr>
            <w:tcW w:w="790"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8</w:t>
            </w:r>
          </w:p>
        </w:tc>
        <w:tc>
          <w:tcPr>
            <w:tcW w:w="787"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10"/>
                <w:szCs w:val="24"/>
              </w:rPr>
              <w:t>9</w:t>
            </w:r>
          </w:p>
        </w:tc>
        <w:tc>
          <w:tcPr>
            <w:tcW w:w="658"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5"/>
                <w:szCs w:val="24"/>
              </w:rPr>
              <w:t>10</w:t>
            </w:r>
          </w:p>
        </w:tc>
        <w:tc>
          <w:tcPr>
            <w:tcW w:w="656"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5"/>
                <w:szCs w:val="24"/>
              </w:rPr>
              <w:t>11</w:t>
            </w:r>
          </w:p>
        </w:tc>
        <w:tc>
          <w:tcPr>
            <w:tcW w:w="656" w:type="dxa"/>
          </w:tcPr>
          <w:p w:rsidR="008149CB" w:rsidRPr="008149CB" w:rsidRDefault="008149CB" w:rsidP="008149CB">
            <w:pPr>
              <w:widowControl w:val="0"/>
              <w:autoSpaceDE w:val="0"/>
              <w:autoSpaceDN w:val="0"/>
              <w:spacing w:line="240" w:lineRule="auto"/>
              <w:jc w:val="center"/>
              <w:rPr>
                <w:rFonts w:eastAsia="Times New Roman" w:cs="Times New Roman"/>
                <w:b/>
                <w:color w:val="auto"/>
                <w:szCs w:val="24"/>
              </w:rPr>
            </w:pPr>
            <w:r w:rsidRPr="008149CB">
              <w:rPr>
                <w:rFonts w:eastAsia="Times New Roman" w:cs="Times New Roman"/>
                <w:b/>
                <w:spacing w:val="-5"/>
                <w:szCs w:val="24"/>
              </w:rPr>
              <w:t>12</w:t>
            </w:r>
          </w:p>
        </w:tc>
      </w:tr>
      <w:tr w:rsidR="008149CB" w:rsidRPr="008149CB" w:rsidTr="00F37FDD">
        <w:trPr>
          <w:trHeight w:val="369"/>
          <w:jc w:val="center"/>
        </w:trPr>
        <w:tc>
          <w:tcPr>
            <w:tcW w:w="1314"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zCs w:val="24"/>
              </w:rPr>
              <w:t>Lượng</w:t>
            </w:r>
            <w:r w:rsidRPr="008149CB">
              <w:rPr>
                <w:rFonts w:eastAsia="Times New Roman" w:cs="Times New Roman"/>
                <w:spacing w:val="-5"/>
                <w:szCs w:val="24"/>
              </w:rPr>
              <w:t xml:space="preserve"> mưa</w:t>
            </w:r>
          </w:p>
        </w:tc>
        <w:tc>
          <w:tcPr>
            <w:tcW w:w="789"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2"/>
                <w:szCs w:val="24"/>
              </w:rPr>
              <w:t>110,7</w:t>
            </w:r>
          </w:p>
        </w:tc>
        <w:tc>
          <w:tcPr>
            <w:tcW w:w="787"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2"/>
                <w:szCs w:val="24"/>
              </w:rPr>
              <w:t>241,1</w:t>
            </w:r>
          </w:p>
        </w:tc>
        <w:tc>
          <w:tcPr>
            <w:tcW w:w="789"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2"/>
                <w:szCs w:val="24"/>
              </w:rPr>
              <w:t>192,0</w:t>
            </w:r>
          </w:p>
        </w:tc>
        <w:tc>
          <w:tcPr>
            <w:tcW w:w="658"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4"/>
                <w:szCs w:val="24"/>
              </w:rPr>
              <w:t>64,7</w:t>
            </w:r>
          </w:p>
        </w:tc>
        <w:tc>
          <w:tcPr>
            <w:tcW w:w="787"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2"/>
                <w:szCs w:val="24"/>
              </w:rPr>
              <w:t>541,2</w:t>
            </w:r>
          </w:p>
        </w:tc>
        <w:tc>
          <w:tcPr>
            <w:tcW w:w="789"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2"/>
                <w:szCs w:val="24"/>
              </w:rPr>
              <w:t>243,8</w:t>
            </w:r>
          </w:p>
        </w:tc>
        <w:tc>
          <w:tcPr>
            <w:tcW w:w="787"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2"/>
                <w:szCs w:val="24"/>
              </w:rPr>
              <w:t>234,3</w:t>
            </w:r>
          </w:p>
        </w:tc>
        <w:tc>
          <w:tcPr>
            <w:tcW w:w="790"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2"/>
                <w:szCs w:val="24"/>
              </w:rPr>
              <w:t>447,8</w:t>
            </w:r>
          </w:p>
        </w:tc>
        <w:tc>
          <w:tcPr>
            <w:tcW w:w="787"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2"/>
                <w:szCs w:val="24"/>
              </w:rPr>
              <w:t>301,1</w:t>
            </w:r>
          </w:p>
        </w:tc>
        <w:tc>
          <w:tcPr>
            <w:tcW w:w="658"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4"/>
                <w:szCs w:val="24"/>
              </w:rPr>
              <w:t>35,4</w:t>
            </w:r>
          </w:p>
        </w:tc>
        <w:tc>
          <w:tcPr>
            <w:tcW w:w="656"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4"/>
                <w:szCs w:val="24"/>
              </w:rPr>
              <w:t>11,2</w:t>
            </w:r>
          </w:p>
        </w:tc>
        <w:tc>
          <w:tcPr>
            <w:tcW w:w="656" w:type="dxa"/>
          </w:tcPr>
          <w:p w:rsidR="008149CB" w:rsidRPr="008149CB" w:rsidRDefault="008149CB" w:rsidP="008149CB">
            <w:pPr>
              <w:widowControl w:val="0"/>
              <w:autoSpaceDE w:val="0"/>
              <w:autoSpaceDN w:val="0"/>
              <w:spacing w:line="240" w:lineRule="auto"/>
              <w:jc w:val="center"/>
              <w:rPr>
                <w:rFonts w:eastAsia="Times New Roman" w:cs="Times New Roman"/>
                <w:color w:val="auto"/>
                <w:szCs w:val="24"/>
              </w:rPr>
            </w:pPr>
            <w:r w:rsidRPr="008149CB">
              <w:rPr>
                <w:rFonts w:eastAsia="Times New Roman" w:cs="Times New Roman"/>
                <w:spacing w:val="-4"/>
                <w:szCs w:val="24"/>
              </w:rPr>
              <w:t>12,9</w:t>
            </w:r>
          </w:p>
        </w:tc>
      </w:tr>
    </w:tbl>
    <w:p w:rsidR="008149CB" w:rsidRPr="008149CB" w:rsidRDefault="008149CB" w:rsidP="008149CB">
      <w:pPr>
        <w:spacing w:line="240" w:lineRule="auto"/>
        <w:jc w:val="right"/>
        <w:rPr>
          <w:rFonts w:cs="Times New Roman"/>
          <w:i/>
          <w:color w:val="auto"/>
          <w:szCs w:val="24"/>
        </w:rPr>
      </w:pPr>
      <w:r w:rsidRPr="008149CB">
        <w:rPr>
          <w:rFonts w:cs="Times New Roman"/>
          <w:i/>
          <w:szCs w:val="24"/>
        </w:rPr>
        <w:t>(Nguồn:</w:t>
      </w:r>
      <w:r w:rsidRPr="008149CB">
        <w:rPr>
          <w:rFonts w:cs="Times New Roman"/>
          <w:i/>
          <w:spacing w:val="-4"/>
          <w:szCs w:val="24"/>
        </w:rPr>
        <w:t xml:space="preserve"> </w:t>
      </w:r>
      <w:r w:rsidRPr="008149CB">
        <w:rPr>
          <w:rFonts w:cs="Times New Roman"/>
          <w:i/>
          <w:szCs w:val="24"/>
        </w:rPr>
        <w:t>Niên</w:t>
      </w:r>
      <w:r w:rsidRPr="008149CB">
        <w:rPr>
          <w:rFonts w:cs="Times New Roman"/>
          <w:i/>
          <w:spacing w:val="-3"/>
          <w:szCs w:val="24"/>
        </w:rPr>
        <w:t xml:space="preserve"> </w:t>
      </w:r>
      <w:r w:rsidRPr="008149CB">
        <w:rPr>
          <w:rFonts w:cs="Times New Roman"/>
          <w:i/>
          <w:szCs w:val="24"/>
        </w:rPr>
        <w:t>giám</w:t>
      </w:r>
      <w:r w:rsidRPr="008149CB">
        <w:rPr>
          <w:rFonts w:cs="Times New Roman"/>
          <w:i/>
          <w:spacing w:val="-5"/>
          <w:szCs w:val="24"/>
        </w:rPr>
        <w:t xml:space="preserve"> </w:t>
      </w:r>
      <w:r w:rsidRPr="008149CB">
        <w:rPr>
          <w:rFonts w:cs="Times New Roman"/>
          <w:i/>
          <w:szCs w:val="24"/>
        </w:rPr>
        <w:t>thống</w:t>
      </w:r>
      <w:r w:rsidRPr="008149CB">
        <w:rPr>
          <w:rFonts w:cs="Times New Roman"/>
          <w:i/>
          <w:spacing w:val="-4"/>
          <w:szCs w:val="24"/>
        </w:rPr>
        <w:t xml:space="preserve"> </w:t>
      </w:r>
      <w:r w:rsidRPr="008149CB">
        <w:rPr>
          <w:rFonts w:cs="Times New Roman"/>
          <w:i/>
          <w:szCs w:val="24"/>
        </w:rPr>
        <w:t>kê</w:t>
      </w:r>
      <w:r w:rsidRPr="008149CB">
        <w:rPr>
          <w:rFonts w:cs="Times New Roman"/>
          <w:i/>
          <w:spacing w:val="-1"/>
          <w:szCs w:val="24"/>
        </w:rPr>
        <w:t xml:space="preserve"> </w:t>
      </w:r>
      <w:r w:rsidRPr="008149CB">
        <w:rPr>
          <w:rFonts w:cs="Times New Roman"/>
          <w:i/>
          <w:szCs w:val="24"/>
        </w:rPr>
        <w:t>Việt Nam</w:t>
      </w:r>
      <w:r w:rsidRPr="008149CB">
        <w:rPr>
          <w:rFonts w:cs="Times New Roman"/>
          <w:i/>
          <w:spacing w:val="-2"/>
          <w:szCs w:val="24"/>
        </w:rPr>
        <w:t xml:space="preserve"> </w:t>
      </w:r>
      <w:r w:rsidRPr="008149CB">
        <w:rPr>
          <w:rFonts w:cs="Times New Roman"/>
          <w:i/>
          <w:szCs w:val="24"/>
        </w:rPr>
        <w:t>năm</w:t>
      </w:r>
      <w:r w:rsidRPr="008149CB">
        <w:rPr>
          <w:rFonts w:cs="Times New Roman"/>
          <w:i/>
          <w:spacing w:val="-2"/>
          <w:szCs w:val="24"/>
        </w:rPr>
        <w:t xml:space="preserve"> </w:t>
      </w:r>
      <w:r w:rsidRPr="008149CB">
        <w:rPr>
          <w:rFonts w:cs="Times New Roman"/>
          <w:i/>
          <w:szCs w:val="24"/>
        </w:rPr>
        <w:t>2022,</w:t>
      </w:r>
      <w:r w:rsidRPr="008149CB">
        <w:rPr>
          <w:rFonts w:cs="Times New Roman"/>
          <w:i/>
          <w:spacing w:val="-1"/>
          <w:szCs w:val="24"/>
        </w:rPr>
        <w:t xml:space="preserve"> </w:t>
      </w:r>
      <w:r w:rsidRPr="008149CB">
        <w:rPr>
          <w:rFonts w:cs="Times New Roman"/>
          <w:i/>
          <w:szCs w:val="24"/>
        </w:rPr>
        <w:t>Nxb</w:t>
      </w:r>
      <w:r w:rsidRPr="008149CB">
        <w:rPr>
          <w:rFonts w:cs="Times New Roman"/>
          <w:i/>
          <w:spacing w:val="-3"/>
          <w:szCs w:val="24"/>
        </w:rPr>
        <w:t xml:space="preserve"> </w:t>
      </w:r>
      <w:r w:rsidRPr="008149CB">
        <w:rPr>
          <w:rFonts w:cs="Times New Roman"/>
          <w:i/>
          <w:szCs w:val="24"/>
        </w:rPr>
        <w:t>Thống</w:t>
      </w:r>
      <w:r w:rsidRPr="008149CB">
        <w:rPr>
          <w:rFonts w:cs="Times New Roman"/>
          <w:i/>
          <w:spacing w:val="-1"/>
          <w:szCs w:val="24"/>
        </w:rPr>
        <w:t xml:space="preserve"> </w:t>
      </w:r>
      <w:r w:rsidRPr="008149CB">
        <w:rPr>
          <w:rFonts w:cs="Times New Roman"/>
          <w:i/>
          <w:szCs w:val="24"/>
        </w:rPr>
        <w:t>kê</w:t>
      </w:r>
      <w:r w:rsidRPr="008149CB">
        <w:rPr>
          <w:rFonts w:cs="Times New Roman"/>
          <w:i/>
          <w:spacing w:val="-3"/>
          <w:szCs w:val="24"/>
        </w:rPr>
        <w:t xml:space="preserve"> </w:t>
      </w:r>
      <w:r w:rsidRPr="008149CB">
        <w:rPr>
          <w:rFonts w:cs="Times New Roman"/>
          <w:i/>
          <w:spacing w:val="-2"/>
          <w:szCs w:val="24"/>
        </w:rPr>
        <w:t>2023)</w:t>
      </w:r>
    </w:p>
    <w:p w:rsidR="008149CB" w:rsidRDefault="008149CB" w:rsidP="008149CB">
      <w:pPr>
        <w:widowControl w:val="0"/>
        <w:autoSpaceDE w:val="0"/>
        <w:autoSpaceDN w:val="0"/>
        <w:spacing w:line="240" w:lineRule="auto"/>
        <w:ind w:firstLine="284"/>
        <w:jc w:val="both"/>
        <w:rPr>
          <w:rFonts w:eastAsia="Times New Roman" w:cs="Times New Roman"/>
          <w:color w:val="auto"/>
          <w:szCs w:val="24"/>
        </w:rPr>
      </w:pPr>
      <w:r w:rsidRPr="008149CB">
        <w:rPr>
          <w:rFonts w:eastAsia="Times New Roman" w:cs="Times New Roman"/>
          <w:szCs w:val="24"/>
        </w:rPr>
        <w:t>Căn cứ vào bảng số liệu trên, hãy cho biết năm 2022, tháng mưa nhiều nhất của Tuyên Quang gấp bao nhiêu lần tháng mưa ít nhất? (làm tròn kết quả đến một chữ số thập phân).</w:t>
      </w:r>
    </w:p>
    <w:p w:rsidR="008149CB" w:rsidRPr="008149CB" w:rsidRDefault="008149CB" w:rsidP="008149CB">
      <w:pPr>
        <w:spacing w:line="240" w:lineRule="auto"/>
        <w:jc w:val="both"/>
        <w:rPr>
          <w:rFonts w:cs="Times New Roman"/>
          <w:color w:val="auto"/>
          <w:szCs w:val="24"/>
        </w:rPr>
      </w:pPr>
      <w:r>
        <w:rPr>
          <w:b/>
        </w:rPr>
        <w:t xml:space="preserve">Câu 4. </w:t>
      </w:r>
      <w:r w:rsidRPr="008149CB">
        <w:rPr>
          <w:rFonts w:cs="Times New Roman"/>
          <w:szCs w:val="24"/>
        </w:rPr>
        <w:t>Cho bảng số liệu:</w:t>
      </w:r>
    </w:p>
    <w:p w:rsidR="008149CB" w:rsidRPr="008149CB" w:rsidRDefault="008149CB" w:rsidP="008149CB">
      <w:pPr>
        <w:spacing w:line="240" w:lineRule="auto"/>
        <w:jc w:val="center"/>
        <w:rPr>
          <w:rFonts w:cs="Times New Roman"/>
          <w:b/>
          <w:bCs/>
          <w:color w:val="auto"/>
          <w:szCs w:val="24"/>
        </w:rPr>
      </w:pPr>
      <w:r w:rsidRPr="008149CB">
        <w:rPr>
          <w:rFonts w:cs="Times New Roman"/>
          <w:b/>
          <w:bCs/>
          <w:szCs w:val="24"/>
        </w:rPr>
        <w:t>Nhiệt độ không khí trung bình các tháng năm 2022 tại trạm quan trắc Cà Mau</w:t>
      </w:r>
    </w:p>
    <w:p w:rsidR="008149CB" w:rsidRPr="008149CB" w:rsidRDefault="008149CB" w:rsidP="008149CB">
      <w:pPr>
        <w:spacing w:line="240" w:lineRule="auto"/>
        <w:ind w:firstLine="720"/>
        <w:jc w:val="right"/>
        <w:rPr>
          <w:rFonts w:cs="Times New Roman"/>
          <w:i/>
          <w:color w:val="auto"/>
          <w:szCs w:val="24"/>
        </w:rPr>
      </w:pPr>
      <w:r w:rsidRPr="008149CB">
        <w:rPr>
          <w:rFonts w:cs="Times New Roman"/>
          <w:i/>
          <w:szCs w:val="24"/>
        </w:rPr>
        <w:lastRenderedPageBreak/>
        <w:t xml:space="preserve">(Đơn vị: </w:t>
      </w:r>
      <w:r w:rsidRPr="008149CB">
        <w:rPr>
          <w:rFonts w:cs="Times New Roman"/>
          <w:i/>
          <w:szCs w:val="24"/>
          <w:vertAlign w:val="superscript"/>
        </w:rPr>
        <w:t>0</w:t>
      </w:r>
      <w:r w:rsidRPr="008149CB">
        <w:rPr>
          <w:rFonts w:cs="Times New Roman"/>
          <w:i/>
          <w:szCs w:val="24"/>
        </w:rPr>
        <w:t>C)</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760"/>
        <w:gridCol w:w="761"/>
        <w:gridCol w:w="760"/>
        <w:gridCol w:w="759"/>
        <w:gridCol w:w="760"/>
        <w:gridCol w:w="760"/>
        <w:gridCol w:w="759"/>
        <w:gridCol w:w="760"/>
        <w:gridCol w:w="760"/>
        <w:gridCol w:w="771"/>
        <w:gridCol w:w="771"/>
        <w:gridCol w:w="771"/>
      </w:tblGrid>
      <w:tr w:rsidR="008149CB" w:rsidRPr="008149CB" w:rsidTr="00F37FDD">
        <w:trPr>
          <w:trHeight w:val="240"/>
          <w:jc w:val="center"/>
        </w:trPr>
        <w:tc>
          <w:tcPr>
            <w:tcW w:w="1093"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Tháng</w:t>
            </w:r>
          </w:p>
        </w:tc>
        <w:tc>
          <w:tcPr>
            <w:tcW w:w="760" w:type="dxa"/>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1</w:t>
            </w:r>
          </w:p>
        </w:tc>
        <w:tc>
          <w:tcPr>
            <w:tcW w:w="761"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2</w:t>
            </w:r>
          </w:p>
        </w:tc>
        <w:tc>
          <w:tcPr>
            <w:tcW w:w="760" w:type="dxa"/>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3</w:t>
            </w:r>
          </w:p>
        </w:tc>
        <w:tc>
          <w:tcPr>
            <w:tcW w:w="759" w:type="dxa"/>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4</w:t>
            </w:r>
          </w:p>
        </w:tc>
        <w:tc>
          <w:tcPr>
            <w:tcW w:w="760"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5</w:t>
            </w:r>
          </w:p>
        </w:tc>
        <w:tc>
          <w:tcPr>
            <w:tcW w:w="760"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6</w:t>
            </w:r>
          </w:p>
        </w:tc>
        <w:tc>
          <w:tcPr>
            <w:tcW w:w="759"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7</w:t>
            </w:r>
          </w:p>
        </w:tc>
        <w:tc>
          <w:tcPr>
            <w:tcW w:w="760"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8</w:t>
            </w:r>
          </w:p>
        </w:tc>
        <w:tc>
          <w:tcPr>
            <w:tcW w:w="760"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9</w:t>
            </w:r>
          </w:p>
        </w:tc>
        <w:tc>
          <w:tcPr>
            <w:tcW w:w="771" w:type="dxa"/>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10</w:t>
            </w:r>
          </w:p>
        </w:tc>
        <w:tc>
          <w:tcPr>
            <w:tcW w:w="771"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11</w:t>
            </w:r>
          </w:p>
        </w:tc>
        <w:tc>
          <w:tcPr>
            <w:tcW w:w="771" w:type="dxa"/>
            <w:shd w:val="clear" w:color="auto" w:fill="auto"/>
          </w:tcPr>
          <w:p w:rsidR="008149CB" w:rsidRPr="008149CB" w:rsidRDefault="008149CB" w:rsidP="008149CB">
            <w:pPr>
              <w:spacing w:line="240" w:lineRule="auto"/>
              <w:jc w:val="center"/>
              <w:rPr>
                <w:rFonts w:cs="Times New Roman"/>
                <w:b/>
                <w:color w:val="auto"/>
                <w:szCs w:val="24"/>
              </w:rPr>
            </w:pPr>
            <w:r w:rsidRPr="008149CB">
              <w:rPr>
                <w:rFonts w:cs="Times New Roman"/>
                <w:b/>
                <w:szCs w:val="24"/>
              </w:rPr>
              <w:t>12</w:t>
            </w:r>
          </w:p>
        </w:tc>
      </w:tr>
      <w:tr w:rsidR="008149CB" w:rsidRPr="008149CB" w:rsidTr="00F37FDD">
        <w:trPr>
          <w:trHeight w:val="72"/>
          <w:jc w:val="center"/>
        </w:trPr>
        <w:tc>
          <w:tcPr>
            <w:tcW w:w="1093" w:type="dxa"/>
            <w:shd w:val="clear" w:color="auto" w:fill="auto"/>
          </w:tcPr>
          <w:p w:rsidR="008149CB" w:rsidRPr="008149CB" w:rsidRDefault="008149CB" w:rsidP="008149CB">
            <w:pPr>
              <w:spacing w:line="240" w:lineRule="auto"/>
              <w:jc w:val="center"/>
              <w:rPr>
                <w:rFonts w:cs="Times New Roman"/>
                <w:color w:val="auto"/>
                <w:szCs w:val="24"/>
              </w:rPr>
            </w:pPr>
            <w:r w:rsidRPr="008149CB">
              <w:rPr>
                <w:rFonts w:cs="Times New Roman"/>
                <w:szCs w:val="24"/>
              </w:rPr>
              <w:t>Nhiệt độ</w:t>
            </w:r>
          </w:p>
        </w:tc>
        <w:tc>
          <w:tcPr>
            <w:tcW w:w="760" w:type="dxa"/>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25,1</w:t>
            </w:r>
          </w:p>
        </w:tc>
        <w:tc>
          <w:tcPr>
            <w:tcW w:w="761" w:type="dxa"/>
            <w:shd w:val="clear" w:color="auto" w:fill="auto"/>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25,3</w:t>
            </w:r>
          </w:p>
        </w:tc>
        <w:tc>
          <w:tcPr>
            <w:tcW w:w="760" w:type="dxa"/>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26,8</w:t>
            </w:r>
          </w:p>
        </w:tc>
        <w:tc>
          <w:tcPr>
            <w:tcW w:w="759" w:type="dxa"/>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27,1</w:t>
            </w:r>
          </w:p>
        </w:tc>
        <w:tc>
          <w:tcPr>
            <w:tcW w:w="760" w:type="dxa"/>
            <w:shd w:val="clear" w:color="auto" w:fill="auto"/>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28,7</w:t>
            </w:r>
          </w:p>
        </w:tc>
        <w:tc>
          <w:tcPr>
            <w:tcW w:w="760" w:type="dxa"/>
            <w:shd w:val="clear" w:color="auto" w:fill="auto"/>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29,4</w:t>
            </w:r>
          </w:p>
        </w:tc>
        <w:tc>
          <w:tcPr>
            <w:tcW w:w="759" w:type="dxa"/>
            <w:shd w:val="clear" w:color="auto" w:fill="auto"/>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28,9</w:t>
            </w:r>
          </w:p>
        </w:tc>
        <w:tc>
          <w:tcPr>
            <w:tcW w:w="760" w:type="dxa"/>
            <w:shd w:val="clear" w:color="auto" w:fill="auto"/>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28,6</w:t>
            </w:r>
          </w:p>
        </w:tc>
        <w:tc>
          <w:tcPr>
            <w:tcW w:w="760" w:type="dxa"/>
            <w:shd w:val="clear" w:color="auto" w:fill="auto"/>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28,4</w:t>
            </w:r>
          </w:p>
        </w:tc>
        <w:tc>
          <w:tcPr>
            <w:tcW w:w="771" w:type="dxa"/>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26,8</w:t>
            </w:r>
          </w:p>
        </w:tc>
        <w:tc>
          <w:tcPr>
            <w:tcW w:w="771" w:type="dxa"/>
            <w:shd w:val="clear" w:color="auto" w:fill="auto"/>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26,7</w:t>
            </w:r>
          </w:p>
        </w:tc>
        <w:tc>
          <w:tcPr>
            <w:tcW w:w="771" w:type="dxa"/>
            <w:shd w:val="clear" w:color="auto" w:fill="auto"/>
            <w:vAlign w:val="bottom"/>
          </w:tcPr>
          <w:p w:rsidR="008149CB" w:rsidRPr="008149CB" w:rsidRDefault="008149CB" w:rsidP="008149CB">
            <w:pPr>
              <w:spacing w:line="240" w:lineRule="auto"/>
              <w:jc w:val="center"/>
              <w:rPr>
                <w:rFonts w:cs="Times New Roman"/>
                <w:color w:val="auto"/>
                <w:szCs w:val="24"/>
              </w:rPr>
            </w:pPr>
            <w:r w:rsidRPr="008149CB">
              <w:rPr>
                <w:rFonts w:eastAsia="Times New Roman" w:cs="Times New Roman"/>
                <w:szCs w:val="24"/>
              </w:rPr>
              <w:t>24,8</w:t>
            </w:r>
          </w:p>
        </w:tc>
      </w:tr>
    </w:tbl>
    <w:p w:rsidR="008149CB" w:rsidRPr="008149CB" w:rsidRDefault="008149CB" w:rsidP="008149CB">
      <w:pPr>
        <w:spacing w:line="240" w:lineRule="auto"/>
        <w:jc w:val="right"/>
        <w:rPr>
          <w:rFonts w:cs="Times New Roman"/>
          <w:i/>
          <w:iCs/>
          <w:color w:val="auto"/>
          <w:szCs w:val="24"/>
        </w:rPr>
      </w:pPr>
      <w:r w:rsidRPr="008149CB">
        <w:rPr>
          <w:rFonts w:cs="Times New Roman"/>
          <w:i/>
          <w:iCs/>
          <w:szCs w:val="24"/>
        </w:rPr>
        <w:t xml:space="preserve">(Nguồn: Niên giám Thống kê Việt Nam năm 2022, NXB Thống kê 2023) </w:t>
      </w:r>
    </w:p>
    <w:p w:rsidR="008149CB" w:rsidRDefault="008149CB" w:rsidP="008149CB">
      <w:pPr>
        <w:spacing w:line="240" w:lineRule="auto"/>
        <w:ind w:firstLine="284"/>
        <w:jc w:val="both"/>
        <w:rPr>
          <w:rFonts w:cs="Times New Roman"/>
          <w:color w:val="auto"/>
          <w:szCs w:val="24"/>
        </w:rPr>
      </w:pPr>
      <w:r w:rsidRPr="008149CB">
        <w:rPr>
          <w:rFonts w:cs="Times New Roman"/>
          <w:szCs w:val="24"/>
        </w:rPr>
        <w:t>Căn cứ vào bảng số liệu trên, hãy cho biết biên độ nhiệt độ không khí năm 2022 tại trạm quan trắc Cà Mau là bao nhiêu °C</w:t>
      </w:r>
      <w:r>
        <w:rPr>
          <w:rFonts w:cs="Times New Roman"/>
          <w:szCs w:val="24"/>
        </w:rPr>
        <w:t>?</w:t>
      </w:r>
      <w:r w:rsidRPr="008149CB">
        <w:rPr>
          <w:rFonts w:cs="Times New Roman"/>
          <w:szCs w:val="24"/>
        </w:rPr>
        <w:t xml:space="preserve"> (làm tròn kết quả đến một chữ số thập phân).</w:t>
      </w:r>
    </w:p>
    <w:p w:rsidR="0021478F" w:rsidRDefault="0021478F" w:rsidP="0021478F">
      <w:pPr>
        <w:spacing w:line="240" w:lineRule="auto"/>
        <w:jc w:val="both"/>
        <w:rPr>
          <w:rFonts w:cs="Times New Roman"/>
          <w:iCs/>
          <w:color w:val="auto"/>
          <w:szCs w:val="24"/>
        </w:rPr>
      </w:pPr>
      <w:r>
        <w:rPr>
          <w:b/>
        </w:rPr>
        <w:t xml:space="preserve">Câu 5. </w:t>
      </w:r>
      <w:r w:rsidRPr="0021478F">
        <w:rPr>
          <w:rFonts w:cs="Times New Roman"/>
          <w:szCs w:val="24"/>
        </w:rPr>
        <w:t>D</w:t>
      </w:r>
      <w:r w:rsidRPr="0021478F">
        <w:rPr>
          <w:rFonts w:cs="Times New Roman"/>
          <w:szCs w:val="24"/>
          <w:lang w:val="vi-VN"/>
        </w:rPr>
        <w:t>iện tích tự nhiên của Việt Nam là 331 212 km</w:t>
      </w:r>
      <w:r w:rsidRPr="0021478F">
        <w:rPr>
          <w:rFonts w:cs="Times New Roman"/>
          <w:szCs w:val="24"/>
          <w:vertAlign w:val="superscript"/>
          <w:lang w:val="vi-VN"/>
        </w:rPr>
        <w:t>2</w:t>
      </w:r>
      <w:r w:rsidRPr="0021478F">
        <w:rPr>
          <w:rFonts w:cs="Times New Roman"/>
          <w:szCs w:val="24"/>
          <w:lang w:val="vi-VN"/>
        </w:rPr>
        <w:t>, số dân năm 2022 là 99,47 triệu người. Mật độ dân số nước ta năm 2022 là bao nhiêu người/km</w:t>
      </w:r>
      <w:r w:rsidRPr="0021478F">
        <w:rPr>
          <w:rFonts w:cs="Times New Roman"/>
          <w:szCs w:val="24"/>
          <w:vertAlign w:val="superscript"/>
          <w:lang w:val="vi-VN"/>
        </w:rPr>
        <w:t>2</w:t>
      </w:r>
      <w:r w:rsidRPr="0021478F">
        <w:rPr>
          <w:rFonts w:cs="Times New Roman"/>
          <w:szCs w:val="24"/>
          <w:lang w:val="vi-VN"/>
        </w:rPr>
        <w:t xml:space="preserve">? </w:t>
      </w:r>
      <w:r w:rsidRPr="0021478F">
        <w:rPr>
          <w:rFonts w:cs="Times New Roman"/>
          <w:iCs/>
          <w:szCs w:val="24"/>
          <w:lang w:val="vi-VN"/>
        </w:rPr>
        <w:t>(làm tròn kết quả đến hàng đơn vị)</w:t>
      </w:r>
      <w:r w:rsidRPr="0021478F">
        <w:rPr>
          <w:rFonts w:cs="Times New Roman"/>
          <w:iCs/>
          <w:szCs w:val="24"/>
        </w:rPr>
        <w:t>.</w:t>
      </w:r>
    </w:p>
    <w:p w:rsidR="0021478F" w:rsidRDefault="0021478F" w:rsidP="0021478F">
      <w:pPr>
        <w:widowControl w:val="0"/>
        <w:autoSpaceDE w:val="0"/>
        <w:autoSpaceDN w:val="0"/>
        <w:spacing w:line="240" w:lineRule="auto"/>
        <w:jc w:val="both"/>
        <w:rPr>
          <w:rFonts w:eastAsia="Times New Roman" w:cs="Times New Roman"/>
          <w:color w:val="auto"/>
          <w:szCs w:val="24"/>
        </w:rPr>
      </w:pPr>
      <w:r>
        <w:rPr>
          <w:b/>
        </w:rPr>
        <w:t xml:space="preserve">Câu 6. </w:t>
      </w:r>
      <w:r w:rsidRPr="0021478F">
        <w:rPr>
          <w:rFonts w:eastAsia="Times New Roman" w:cs="Times New Roman"/>
          <w:szCs w:val="24"/>
        </w:rPr>
        <w:t>Dân</w:t>
      </w:r>
      <w:r w:rsidRPr="0021478F">
        <w:rPr>
          <w:rFonts w:eastAsia="Times New Roman" w:cs="Times New Roman"/>
          <w:spacing w:val="-14"/>
          <w:szCs w:val="24"/>
        </w:rPr>
        <w:t xml:space="preserve"> </w:t>
      </w:r>
      <w:r w:rsidRPr="0021478F">
        <w:rPr>
          <w:rFonts w:eastAsia="Times New Roman" w:cs="Times New Roman"/>
          <w:szCs w:val="24"/>
        </w:rPr>
        <w:t>số</w:t>
      </w:r>
      <w:r w:rsidRPr="0021478F">
        <w:rPr>
          <w:rFonts w:eastAsia="Times New Roman" w:cs="Times New Roman"/>
          <w:spacing w:val="-14"/>
          <w:szCs w:val="24"/>
        </w:rPr>
        <w:t xml:space="preserve"> </w:t>
      </w:r>
      <w:r w:rsidRPr="0021478F">
        <w:rPr>
          <w:rFonts w:eastAsia="Times New Roman" w:cs="Times New Roman"/>
          <w:szCs w:val="24"/>
        </w:rPr>
        <w:t>Việt</w:t>
      </w:r>
      <w:r w:rsidRPr="0021478F">
        <w:rPr>
          <w:rFonts w:eastAsia="Times New Roman" w:cs="Times New Roman"/>
          <w:spacing w:val="-14"/>
          <w:szCs w:val="24"/>
        </w:rPr>
        <w:t xml:space="preserve"> </w:t>
      </w:r>
      <w:r w:rsidRPr="0021478F">
        <w:rPr>
          <w:rFonts w:eastAsia="Times New Roman" w:cs="Times New Roman"/>
          <w:szCs w:val="24"/>
        </w:rPr>
        <w:t>Nam</w:t>
      </w:r>
      <w:r w:rsidRPr="0021478F">
        <w:rPr>
          <w:rFonts w:eastAsia="Times New Roman" w:cs="Times New Roman"/>
          <w:spacing w:val="-14"/>
          <w:szCs w:val="24"/>
        </w:rPr>
        <w:t xml:space="preserve"> </w:t>
      </w:r>
      <w:r w:rsidRPr="0021478F">
        <w:rPr>
          <w:rFonts w:eastAsia="Times New Roman" w:cs="Times New Roman"/>
          <w:szCs w:val="24"/>
        </w:rPr>
        <w:t>là</w:t>
      </w:r>
      <w:r w:rsidRPr="0021478F">
        <w:rPr>
          <w:rFonts w:eastAsia="Times New Roman" w:cs="Times New Roman"/>
          <w:spacing w:val="-15"/>
          <w:szCs w:val="24"/>
        </w:rPr>
        <w:t xml:space="preserve"> </w:t>
      </w:r>
      <w:r w:rsidRPr="0021478F">
        <w:rPr>
          <w:rFonts w:eastAsia="Times New Roman" w:cs="Times New Roman"/>
          <w:szCs w:val="24"/>
        </w:rPr>
        <w:t>99 865 243</w:t>
      </w:r>
      <w:r w:rsidRPr="0021478F">
        <w:rPr>
          <w:rFonts w:eastAsia="Times New Roman" w:cs="Times New Roman"/>
          <w:spacing w:val="-12"/>
          <w:szCs w:val="24"/>
        </w:rPr>
        <w:t xml:space="preserve"> </w:t>
      </w:r>
      <w:r w:rsidRPr="0021478F">
        <w:rPr>
          <w:rFonts w:eastAsia="Times New Roman" w:cs="Times New Roman"/>
          <w:szCs w:val="24"/>
        </w:rPr>
        <w:t>người.</w:t>
      </w:r>
      <w:r w:rsidRPr="0021478F">
        <w:rPr>
          <w:rFonts w:eastAsia="Times New Roman" w:cs="Times New Roman"/>
          <w:spacing w:val="-14"/>
          <w:szCs w:val="24"/>
        </w:rPr>
        <w:t xml:space="preserve"> </w:t>
      </w:r>
      <w:r w:rsidRPr="0021478F">
        <w:rPr>
          <w:rFonts w:eastAsia="Times New Roman" w:cs="Times New Roman"/>
          <w:szCs w:val="24"/>
        </w:rPr>
        <w:t>Trong</w:t>
      </w:r>
      <w:r w:rsidRPr="0021478F">
        <w:rPr>
          <w:rFonts w:eastAsia="Times New Roman" w:cs="Times New Roman"/>
          <w:spacing w:val="-14"/>
          <w:szCs w:val="24"/>
        </w:rPr>
        <w:t xml:space="preserve"> </w:t>
      </w:r>
      <w:r w:rsidRPr="0021478F">
        <w:rPr>
          <w:rFonts w:eastAsia="Times New Roman" w:cs="Times New Roman"/>
          <w:szCs w:val="24"/>
        </w:rPr>
        <w:t>đó</w:t>
      </w:r>
      <w:r w:rsidRPr="0021478F">
        <w:rPr>
          <w:rFonts w:eastAsia="Times New Roman" w:cs="Times New Roman"/>
          <w:spacing w:val="-14"/>
          <w:szCs w:val="24"/>
        </w:rPr>
        <w:t xml:space="preserve"> </w:t>
      </w:r>
      <w:r w:rsidRPr="0021478F">
        <w:rPr>
          <w:rFonts w:eastAsia="Times New Roman" w:cs="Times New Roman"/>
          <w:szCs w:val="24"/>
        </w:rPr>
        <w:t>có</w:t>
      </w:r>
      <w:r w:rsidRPr="0021478F">
        <w:rPr>
          <w:rFonts w:eastAsia="Times New Roman" w:cs="Times New Roman"/>
          <w:spacing w:val="-14"/>
          <w:szCs w:val="24"/>
        </w:rPr>
        <w:t xml:space="preserve"> </w:t>
      </w:r>
      <w:r w:rsidRPr="0021478F">
        <w:rPr>
          <w:rFonts w:eastAsia="Times New Roman" w:cs="Times New Roman"/>
          <w:szCs w:val="24"/>
        </w:rPr>
        <w:t>1 456 789 trẻ</w:t>
      </w:r>
      <w:r w:rsidRPr="0021478F">
        <w:rPr>
          <w:rFonts w:eastAsia="Times New Roman" w:cs="Times New Roman"/>
          <w:spacing w:val="-9"/>
          <w:szCs w:val="24"/>
        </w:rPr>
        <w:t xml:space="preserve"> </w:t>
      </w:r>
      <w:r w:rsidRPr="0021478F">
        <w:rPr>
          <w:rFonts w:eastAsia="Times New Roman" w:cs="Times New Roman"/>
          <w:szCs w:val="24"/>
        </w:rPr>
        <w:t>em</w:t>
      </w:r>
      <w:r w:rsidRPr="0021478F">
        <w:rPr>
          <w:rFonts w:eastAsia="Times New Roman" w:cs="Times New Roman"/>
          <w:spacing w:val="-5"/>
          <w:szCs w:val="24"/>
        </w:rPr>
        <w:t xml:space="preserve"> </w:t>
      </w:r>
      <w:r w:rsidRPr="0021478F">
        <w:rPr>
          <w:rFonts w:eastAsia="Times New Roman" w:cs="Times New Roman"/>
          <w:szCs w:val="24"/>
        </w:rPr>
        <w:t>được</w:t>
      </w:r>
      <w:r w:rsidRPr="0021478F">
        <w:rPr>
          <w:rFonts w:eastAsia="Times New Roman" w:cs="Times New Roman"/>
          <w:spacing w:val="-7"/>
          <w:szCs w:val="24"/>
        </w:rPr>
        <w:t xml:space="preserve"> </w:t>
      </w:r>
      <w:r w:rsidRPr="0021478F">
        <w:rPr>
          <w:rFonts w:eastAsia="Times New Roman" w:cs="Times New Roman"/>
          <w:szCs w:val="24"/>
        </w:rPr>
        <w:t>sinh</w:t>
      </w:r>
      <w:r w:rsidRPr="0021478F">
        <w:rPr>
          <w:rFonts w:eastAsia="Times New Roman" w:cs="Times New Roman"/>
          <w:spacing w:val="-5"/>
          <w:szCs w:val="24"/>
        </w:rPr>
        <w:t xml:space="preserve"> </w:t>
      </w:r>
      <w:r w:rsidRPr="0021478F">
        <w:rPr>
          <w:rFonts w:eastAsia="Times New Roman" w:cs="Times New Roman"/>
          <w:szCs w:val="24"/>
        </w:rPr>
        <w:t>ra</w:t>
      </w:r>
      <w:r w:rsidRPr="0021478F">
        <w:rPr>
          <w:rFonts w:eastAsia="Times New Roman" w:cs="Times New Roman"/>
          <w:spacing w:val="-8"/>
          <w:szCs w:val="24"/>
        </w:rPr>
        <w:t xml:space="preserve"> </w:t>
      </w:r>
      <w:r w:rsidRPr="0021478F">
        <w:rPr>
          <w:rFonts w:eastAsia="Times New Roman" w:cs="Times New Roman"/>
          <w:szCs w:val="24"/>
        </w:rPr>
        <w:t>và</w:t>
      </w:r>
      <w:r w:rsidRPr="0021478F">
        <w:rPr>
          <w:rFonts w:eastAsia="Times New Roman" w:cs="Times New Roman"/>
          <w:spacing w:val="-6"/>
          <w:szCs w:val="24"/>
        </w:rPr>
        <w:t xml:space="preserve"> </w:t>
      </w:r>
      <w:r w:rsidRPr="0021478F">
        <w:rPr>
          <w:rFonts w:eastAsia="Times New Roman" w:cs="Times New Roman"/>
          <w:szCs w:val="24"/>
        </w:rPr>
        <w:t>703 284</w:t>
      </w:r>
      <w:r w:rsidRPr="0021478F">
        <w:rPr>
          <w:rFonts w:eastAsia="Times New Roman" w:cs="Times New Roman"/>
          <w:spacing w:val="-6"/>
          <w:szCs w:val="24"/>
        </w:rPr>
        <w:t xml:space="preserve"> </w:t>
      </w:r>
      <w:r w:rsidRPr="0021478F">
        <w:rPr>
          <w:rFonts w:eastAsia="Times New Roman" w:cs="Times New Roman"/>
          <w:szCs w:val="24"/>
        </w:rPr>
        <w:t>người</w:t>
      </w:r>
      <w:r w:rsidRPr="0021478F">
        <w:rPr>
          <w:rFonts w:eastAsia="Times New Roman" w:cs="Times New Roman"/>
          <w:spacing w:val="-5"/>
          <w:szCs w:val="24"/>
        </w:rPr>
        <w:t xml:space="preserve"> </w:t>
      </w:r>
      <w:r w:rsidRPr="0021478F">
        <w:rPr>
          <w:rFonts w:eastAsia="Times New Roman" w:cs="Times New Roman"/>
          <w:szCs w:val="24"/>
        </w:rPr>
        <w:t>chết.</w:t>
      </w:r>
      <w:r w:rsidRPr="0021478F">
        <w:rPr>
          <w:rFonts w:eastAsia="Times New Roman" w:cs="Times New Roman"/>
          <w:spacing w:val="-6"/>
          <w:szCs w:val="24"/>
        </w:rPr>
        <w:t xml:space="preserve"> </w:t>
      </w:r>
      <w:r w:rsidRPr="0021478F">
        <w:rPr>
          <w:rFonts w:eastAsia="Times New Roman" w:cs="Times New Roman"/>
          <w:szCs w:val="24"/>
        </w:rPr>
        <w:t>Vậy</w:t>
      </w:r>
      <w:r w:rsidRPr="0021478F">
        <w:rPr>
          <w:rFonts w:eastAsia="Times New Roman" w:cs="Times New Roman"/>
          <w:spacing w:val="-5"/>
          <w:szCs w:val="24"/>
        </w:rPr>
        <w:t xml:space="preserve"> </w:t>
      </w:r>
      <w:r w:rsidRPr="0021478F">
        <w:rPr>
          <w:rFonts w:eastAsia="Times New Roman" w:cs="Times New Roman"/>
          <w:szCs w:val="24"/>
        </w:rPr>
        <w:t>tỷ</w:t>
      </w:r>
      <w:r w:rsidRPr="0021478F">
        <w:rPr>
          <w:rFonts w:eastAsia="Times New Roman" w:cs="Times New Roman"/>
          <w:spacing w:val="-5"/>
          <w:szCs w:val="24"/>
        </w:rPr>
        <w:t xml:space="preserve"> </w:t>
      </w:r>
      <w:r w:rsidRPr="0021478F">
        <w:rPr>
          <w:rFonts w:eastAsia="Times New Roman" w:cs="Times New Roman"/>
          <w:szCs w:val="24"/>
        </w:rPr>
        <w:t>suất</w:t>
      </w:r>
      <w:r w:rsidRPr="0021478F">
        <w:rPr>
          <w:rFonts w:eastAsia="Times New Roman" w:cs="Times New Roman"/>
          <w:spacing w:val="-6"/>
          <w:szCs w:val="24"/>
        </w:rPr>
        <w:t xml:space="preserve"> </w:t>
      </w:r>
      <w:r w:rsidRPr="0021478F">
        <w:rPr>
          <w:rFonts w:eastAsia="Times New Roman" w:cs="Times New Roman"/>
          <w:szCs w:val="24"/>
        </w:rPr>
        <w:t>gia</w:t>
      </w:r>
      <w:r w:rsidRPr="0021478F">
        <w:rPr>
          <w:rFonts w:eastAsia="Times New Roman" w:cs="Times New Roman"/>
          <w:spacing w:val="-6"/>
          <w:szCs w:val="24"/>
        </w:rPr>
        <w:t xml:space="preserve"> </w:t>
      </w:r>
      <w:r w:rsidRPr="0021478F">
        <w:rPr>
          <w:rFonts w:eastAsia="Times New Roman" w:cs="Times New Roman"/>
          <w:szCs w:val="24"/>
        </w:rPr>
        <w:t>tăng</w:t>
      </w:r>
      <w:r w:rsidRPr="0021478F">
        <w:rPr>
          <w:rFonts w:eastAsia="Times New Roman" w:cs="Times New Roman"/>
          <w:spacing w:val="-7"/>
          <w:szCs w:val="24"/>
        </w:rPr>
        <w:t xml:space="preserve"> </w:t>
      </w:r>
      <w:r w:rsidRPr="0021478F">
        <w:rPr>
          <w:rFonts w:eastAsia="Times New Roman" w:cs="Times New Roman"/>
          <w:szCs w:val="24"/>
        </w:rPr>
        <w:t>dân</w:t>
      </w:r>
      <w:r w:rsidRPr="0021478F">
        <w:rPr>
          <w:rFonts w:eastAsia="Times New Roman" w:cs="Times New Roman"/>
          <w:spacing w:val="-5"/>
          <w:szCs w:val="24"/>
        </w:rPr>
        <w:t xml:space="preserve"> </w:t>
      </w:r>
      <w:r w:rsidRPr="0021478F">
        <w:rPr>
          <w:rFonts w:eastAsia="Times New Roman" w:cs="Times New Roman"/>
          <w:szCs w:val="24"/>
        </w:rPr>
        <w:t>số tự nhiên của</w:t>
      </w:r>
      <w:r w:rsidRPr="0021478F">
        <w:rPr>
          <w:rFonts w:eastAsia="Times New Roman" w:cs="Times New Roman"/>
          <w:spacing w:val="-6"/>
          <w:szCs w:val="24"/>
        </w:rPr>
        <w:t xml:space="preserve"> </w:t>
      </w:r>
      <w:r w:rsidRPr="0021478F">
        <w:rPr>
          <w:rFonts w:eastAsia="Times New Roman" w:cs="Times New Roman"/>
          <w:szCs w:val="24"/>
        </w:rPr>
        <w:t>Việt</w:t>
      </w:r>
      <w:r w:rsidRPr="0021478F">
        <w:rPr>
          <w:rFonts w:eastAsia="Times New Roman" w:cs="Times New Roman"/>
          <w:spacing w:val="-2"/>
          <w:szCs w:val="24"/>
        </w:rPr>
        <w:t xml:space="preserve"> </w:t>
      </w:r>
      <w:r w:rsidRPr="0021478F">
        <w:rPr>
          <w:rFonts w:eastAsia="Times New Roman" w:cs="Times New Roman"/>
          <w:szCs w:val="24"/>
        </w:rPr>
        <w:t>Nam</w:t>
      </w:r>
      <w:r w:rsidRPr="0021478F">
        <w:rPr>
          <w:rFonts w:eastAsia="Times New Roman" w:cs="Times New Roman"/>
          <w:spacing w:val="-6"/>
          <w:szCs w:val="24"/>
        </w:rPr>
        <w:t xml:space="preserve"> </w:t>
      </w:r>
      <w:r w:rsidRPr="0021478F">
        <w:rPr>
          <w:rFonts w:eastAsia="Times New Roman" w:cs="Times New Roman"/>
          <w:szCs w:val="24"/>
        </w:rPr>
        <w:t>là</w:t>
      </w:r>
      <w:r w:rsidRPr="0021478F">
        <w:rPr>
          <w:rFonts w:eastAsia="Times New Roman" w:cs="Times New Roman"/>
          <w:spacing w:val="-6"/>
          <w:szCs w:val="24"/>
        </w:rPr>
        <w:t xml:space="preserve"> </w:t>
      </w:r>
      <w:r w:rsidRPr="0021478F">
        <w:rPr>
          <w:rFonts w:eastAsia="Times New Roman" w:cs="Times New Roman"/>
          <w:szCs w:val="24"/>
        </w:rPr>
        <w:t>bao</w:t>
      </w:r>
      <w:r w:rsidRPr="0021478F">
        <w:rPr>
          <w:rFonts w:eastAsia="Times New Roman" w:cs="Times New Roman"/>
          <w:spacing w:val="-5"/>
          <w:szCs w:val="24"/>
        </w:rPr>
        <w:t xml:space="preserve"> </w:t>
      </w:r>
      <w:r w:rsidRPr="0021478F">
        <w:rPr>
          <w:rFonts w:eastAsia="Times New Roman" w:cs="Times New Roman"/>
          <w:spacing w:val="-2"/>
          <w:szCs w:val="24"/>
        </w:rPr>
        <w:t>nhiêu</w:t>
      </w:r>
      <w:r w:rsidRPr="0021478F">
        <w:rPr>
          <w:rFonts w:eastAsia="Times New Roman" w:cs="Times New Roman"/>
          <w:szCs w:val="24"/>
        </w:rPr>
        <w:t xml:space="preserve"> %?</w:t>
      </w:r>
      <w:r w:rsidRPr="0021478F">
        <w:rPr>
          <w:rFonts w:eastAsia="Times New Roman" w:cs="Times New Roman"/>
          <w:spacing w:val="-2"/>
          <w:szCs w:val="24"/>
        </w:rPr>
        <w:t xml:space="preserve"> </w:t>
      </w:r>
      <w:r w:rsidRPr="0021478F">
        <w:rPr>
          <w:rFonts w:eastAsia="Times New Roman" w:cs="Times New Roman"/>
          <w:szCs w:val="24"/>
        </w:rPr>
        <w:t>(làm tròn</w:t>
      </w:r>
      <w:r w:rsidRPr="0021478F">
        <w:rPr>
          <w:rFonts w:eastAsia="Times New Roman" w:cs="Times New Roman"/>
          <w:spacing w:val="-1"/>
          <w:szCs w:val="24"/>
        </w:rPr>
        <w:t xml:space="preserve"> </w:t>
      </w:r>
      <w:r w:rsidRPr="0021478F">
        <w:rPr>
          <w:rFonts w:eastAsia="Times New Roman" w:cs="Times New Roman"/>
          <w:szCs w:val="24"/>
        </w:rPr>
        <w:t>kết quả</w:t>
      </w:r>
      <w:r w:rsidRPr="0021478F">
        <w:rPr>
          <w:rFonts w:eastAsia="Times New Roman" w:cs="Times New Roman"/>
          <w:spacing w:val="-2"/>
          <w:szCs w:val="24"/>
        </w:rPr>
        <w:t xml:space="preserve"> </w:t>
      </w:r>
      <w:r w:rsidRPr="0021478F">
        <w:rPr>
          <w:rFonts w:eastAsia="Times New Roman" w:cs="Times New Roman"/>
          <w:szCs w:val="24"/>
        </w:rPr>
        <w:t>đến</w:t>
      </w:r>
      <w:r w:rsidRPr="0021478F">
        <w:rPr>
          <w:rFonts w:eastAsia="Times New Roman" w:cs="Times New Roman"/>
          <w:spacing w:val="2"/>
          <w:szCs w:val="24"/>
        </w:rPr>
        <w:t xml:space="preserve"> </w:t>
      </w:r>
      <w:r w:rsidRPr="0021478F">
        <w:rPr>
          <w:rFonts w:eastAsia="Times New Roman" w:cs="Times New Roman"/>
          <w:szCs w:val="24"/>
        </w:rPr>
        <w:t>hai chữ số thập phân).</w:t>
      </w:r>
    </w:p>
    <w:p w:rsidR="001C07DE" w:rsidRDefault="001C07DE"/>
    <w:p w:rsidR="001C07DE" w:rsidRDefault="006379A0">
      <w:pPr>
        <w:jc w:val="center"/>
        <w:rPr>
          <w:rStyle w:val="YoungMixChar"/>
          <w:b/>
          <w:i/>
        </w:rPr>
      </w:pPr>
      <w:r>
        <w:rPr>
          <w:rStyle w:val="YoungMixChar"/>
          <w:b/>
          <w:i/>
        </w:rPr>
        <w:t>------ HẾT ------</w:t>
      </w:r>
    </w:p>
    <w:p w:rsidR="00252271" w:rsidRPr="00252271" w:rsidRDefault="00252271">
      <w:pPr>
        <w:jc w:val="center"/>
        <w:rPr>
          <w:rStyle w:val="YoungMixChar"/>
          <w:b/>
        </w:rPr>
      </w:pPr>
      <w:r w:rsidRPr="00252271">
        <w:rPr>
          <w:rStyle w:val="YoungMixChar"/>
          <w:b/>
        </w:rPr>
        <w:t>ĐÁP ÁN</w:t>
      </w:r>
    </w:p>
    <w:tbl>
      <w:tblPr>
        <w:tblW w:w="9952" w:type="dxa"/>
        <w:tblInd w:w="93" w:type="dxa"/>
        <w:tblLook w:val="04A0" w:firstRow="1" w:lastRow="0" w:firstColumn="1" w:lastColumn="0" w:noHBand="0" w:noVBand="1"/>
      </w:tblPr>
      <w:tblGrid>
        <w:gridCol w:w="552"/>
        <w:gridCol w:w="552"/>
        <w:gridCol w:w="553"/>
        <w:gridCol w:w="553"/>
        <w:gridCol w:w="553"/>
        <w:gridCol w:w="553"/>
        <w:gridCol w:w="553"/>
        <w:gridCol w:w="553"/>
        <w:gridCol w:w="553"/>
        <w:gridCol w:w="553"/>
        <w:gridCol w:w="553"/>
        <w:gridCol w:w="553"/>
        <w:gridCol w:w="553"/>
        <w:gridCol w:w="553"/>
        <w:gridCol w:w="553"/>
        <w:gridCol w:w="553"/>
        <w:gridCol w:w="553"/>
        <w:gridCol w:w="553"/>
      </w:tblGrid>
      <w:tr w:rsidR="00252271" w:rsidRPr="00C35A22" w:rsidTr="0066512A">
        <w:trPr>
          <w:trHeight w:val="315"/>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1</w:t>
            </w:r>
          </w:p>
        </w:tc>
        <w:tc>
          <w:tcPr>
            <w:tcW w:w="552"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2</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3</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4</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5</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6</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7</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8</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9</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10</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11</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12</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13</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14</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15</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16</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17</w:t>
            </w:r>
          </w:p>
        </w:tc>
        <w:tc>
          <w:tcPr>
            <w:tcW w:w="55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18</w:t>
            </w:r>
          </w:p>
        </w:tc>
      </w:tr>
      <w:tr w:rsidR="00252271" w:rsidRPr="00C35A22" w:rsidTr="0066512A">
        <w:trPr>
          <w:trHeight w:val="315"/>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2"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A</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A</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D</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A</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C</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D</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C</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B</w:t>
            </w:r>
          </w:p>
        </w:tc>
        <w:tc>
          <w:tcPr>
            <w:tcW w:w="55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D</w:t>
            </w:r>
          </w:p>
        </w:tc>
      </w:tr>
    </w:tbl>
    <w:p w:rsidR="00252271" w:rsidRDefault="00252271">
      <w:pPr>
        <w:jc w:val="center"/>
      </w:pPr>
    </w:p>
    <w:tbl>
      <w:tblPr>
        <w:tblW w:w="8414" w:type="dxa"/>
        <w:tblInd w:w="93" w:type="dxa"/>
        <w:tblLook w:val="04A0" w:firstRow="1" w:lastRow="0" w:firstColumn="1" w:lastColumn="0" w:noHBand="0" w:noVBand="1"/>
      </w:tblPr>
      <w:tblGrid>
        <w:gridCol w:w="1149"/>
        <w:gridCol w:w="1134"/>
        <w:gridCol w:w="1134"/>
        <w:gridCol w:w="1276"/>
        <w:gridCol w:w="576"/>
        <w:gridCol w:w="640"/>
        <w:gridCol w:w="636"/>
        <w:gridCol w:w="516"/>
        <w:gridCol w:w="600"/>
        <w:gridCol w:w="636"/>
        <w:gridCol w:w="400"/>
      </w:tblGrid>
      <w:tr w:rsidR="00252271" w:rsidRPr="00C35A22" w:rsidTr="0066512A">
        <w:trPr>
          <w:trHeight w:val="315"/>
        </w:trPr>
        <w:tc>
          <w:tcPr>
            <w:tcW w:w="1149"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1</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2</w:t>
            </w:r>
          </w:p>
        </w:tc>
        <w:tc>
          <w:tcPr>
            <w:tcW w:w="1134" w:type="dxa"/>
            <w:tcBorders>
              <w:top w:val="single" w:sz="4" w:space="0" w:color="auto"/>
              <w:left w:val="nil"/>
              <w:bottom w:val="single" w:sz="4" w:space="0" w:color="auto"/>
              <w:right w:val="single" w:sz="4" w:space="0" w:color="auto"/>
            </w:tcBorders>
            <w:shd w:val="clear" w:color="000000" w:fill="FFC000"/>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3</w:t>
            </w:r>
          </w:p>
        </w:tc>
        <w:tc>
          <w:tcPr>
            <w:tcW w:w="1276" w:type="dxa"/>
            <w:tcBorders>
              <w:top w:val="single" w:sz="4" w:space="0" w:color="auto"/>
              <w:left w:val="nil"/>
              <w:bottom w:val="single" w:sz="4" w:space="0" w:color="auto"/>
              <w:right w:val="single" w:sz="4" w:space="0" w:color="auto"/>
            </w:tcBorders>
            <w:shd w:val="clear" w:color="000000" w:fill="FFC000"/>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4</w:t>
            </w:r>
          </w:p>
        </w:tc>
        <w:tc>
          <w:tcPr>
            <w:tcW w:w="293"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1</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2</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3</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4</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5</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 xml:space="preserve"> 6</w:t>
            </w:r>
          </w:p>
        </w:tc>
        <w:tc>
          <w:tcPr>
            <w:tcW w:w="400" w:type="dxa"/>
            <w:tcBorders>
              <w:top w:val="nil"/>
              <w:left w:val="nil"/>
              <w:bottom w:val="nil"/>
              <w:right w:val="nil"/>
            </w:tcBorders>
            <w:shd w:val="clear" w:color="auto" w:fill="auto"/>
            <w:noWrap/>
            <w:vAlign w:val="bottom"/>
            <w:hideMark/>
          </w:tcPr>
          <w:p w:rsidR="00252271" w:rsidRPr="00C35A22" w:rsidRDefault="00252271" w:rsidP="0066512A">
            <w:pPr>
              <w:spacing w:line="240" w:lineRule="auto"/>
              <w:rPr>
                <w:rFonts w:eastAsia="Times New Roman" w:cs="Times New Roman"/>
                <w:szCs w:val="24"/>
              </w:rPr>
            </w:pPr>
          </w:p>
        </w:tc>
      </w:tr>
      <w:tr w:rsidR="00252271" w:rsidRPr="00C35A22" w:rsidTr="0066512A">
        <w:trPr>
          <w:trHeight w:val="315"/>
        </w:trPr>
        <w:tc>
          <w:tcPr>
            <w:tcW w:w="1149" w:type="dxa"/>
            <w:tcBorders>
              <w:top w:val="nil"/>
              <w:left w:val="single" w:sz="4" w:space="0" w:color="auto"/>
              <w:bottom w:val="single" w:sz="4" w:space="0" w:color="auto"/>
              <w:right w:val="single" w:sz="4" w:space="0" w:color="auto"/>
            </w:tcBorders>
            <w:shd w:val="clear" w:color="000000" w:fill="FFC000"/>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D-D-D-S</w:t>
            </w:r>
          </w:p>
        </w:tc>
        <w:tc>
          <w:tcPr>
            <w:tcW w:w="1134" w:type="dxa"/>
            <w:tcBorders>
              <w:top w:val="nil"/>
              <w:left w:val="nil"/>
              <w:bottom w:val="single" w:sz="4" w:space="0" w:color="auto"/>
              <w:right w:val="single" w:sz="4" w:space="0" w:color="auto"/>
            </w:tcBorders>
            <w:shd w:val="clear" w:color="000000" w:fill="FFC000"/>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S-S-S-D</w:t>
            </w:r>
          </w:p>
        </w:tc>
        <w:tc>
          <w:tcPr>
            <w:tcW w:w="1134" w:type="dxa"/>
            <w:tcBorders>
              <w:top w:val="nil"/>
              <w:left w:val="nil"/>
              <w:bottom w:val="single" w:sz="4" w:space="0" w:color="auto"/>
              <w:right w:val="single" w:sz="4" w:space="0" w:color="auto"/>
            </w:tcBorders>
            <w:shd w:val="clear" w:color="000000" w:fill="FFC000"/>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D-D-S-S</w:t>
            </w:r>
          </w:p>
        </w:tc>
        <w:tc>
          <w:tcPr>
            <w:tcW w:w="1276" w:type="dxa"/>
            <w:tcBorders>
              <w:top w:val="nil"/>
              <w:left w:val="nil"/>
              <w:bottom w:val="single" w:sz="4" w:space="0" w:color="auto"/>
              <w:right w:val="single" w:sz="4" w:space="0" w:color="auto"/>
            </w:tcBorders>
            <w:shd w:val="clear" w:color="000000" w:fill="FFC000"/>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S-S-D-D</w:t>
            </w:r>
          </w:p>
        </w:tc>
        <w:tc>
          <w:tcPr>
            <w:tcW w:w="293"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180</w:t>
            </w:r>
          </w:p>
        </w:tc>
        <w:tc>
          <w:tcPr>
            <w:tcW w:w="640"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167</w:t>
            </w:r>
          </w:p>
        </w:tc>
        <w:tc>
          <w:tcPr>
            <w:tcW w:w="636"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48,8</w:t>
            </w:r>
          </w:p>
        </w:tc>
        <w:tc>
          <w:tcPr>
            <w:tcW w:w="516"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4,6</w:t>
            </w:r>
          </w:p>
        </w:tc>
        <w:tc>
          <w:tcPr>
            <w:tcW w:w="600"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300</w:t>
            </w:r>
          </w:p>
        </w:tc>
        <w:tc>
          <w:tcPr>
            <w:tcW w:w="636" w:type="dxa"/>
            <w:tcBorders>
              <w:top w:val="nil"/>
              <w:left w:val="nil"/>
              <w:bottom w:val="single" w:sz="4" w:space="0" w:color="auto"/>
              <w:right w:val="single" w:sz="4" w:space="0" w:color="auto"/>
            </w:tcBorders>
            <w:shd w:val="clear" w:color="auto" w:fill="auto"/>
            <w:noWrap/>
            <w:vAlign w:val="bottom"/>
            <w:hideMark/>
          </w:tcPr>
          <w:p w:rsidR="00252271" w:rsidRPr="00C35A22" w:rsidRDefault="00252271" w:rsidP="0066512A">
            <w:pPr>
              <w:spacing w:line="240" w:lineRule="auto"/>
              <w:jc w:val="center"/>
              <w:rPr>
                <w:rFonts w:eastAsia="Times New Roman" w:cs="Times New Roman"/>
                <w:szCs w:val="24"/>
              </w:rPr>
            </w:pPr>
            <w:r w:rsidRPr="00C35A22">
              <w:rPr>
                <w:rFonts w:eastAsia="Times New Roman" w:cs="Times New Roman"/>
                <w:szCs w:val="24"/>
              </w:rPr>
              <w:t>0,75</w:t>
            </w:r>
          </w:p>
        </w:tc>
        <w:tc>
          <w:tcPr>
            <w:tcW w:w="400" w:type="dxa"/>
            <w:tcBorders>
              <w:top w:val="nil"/>
              <w:left w:val="nil"/>
              <w:bottom w:val="nil"/>
              <w:right w:val="nil"/>
            </w:tcBorders>
            <w:shd w:val="clear" w:color="auto" w:fill="auto"/>
            <w:noWrap/>
            <w:vAlign w:val="bottom"/>
            <w:hideMark/>
          </w:tcPr>
          <w:p w:rsidR="00252271" w:rsidRPr="00C35A22" w:rsidRDefault="00252271" w:rsidP="0066512A">
            <w:pPr>
              <w:spacing w:line="240" w:lineRule="auto"/>
              <w:rPr>
                <w:rFonts w:eastAsia="Times New Roman" w:cs="Times New Roman"/>
                <w:szCs w:val="24"/>
              </w:rPr>
            </w:pPr>
          </w:p>
        </w:tc>
      </w:tr>
    </w:tbl>
    <w:p w:rsidR="00252271" w:rsidRDefault="00252271">
      <w:pPr>
        <w:jc w:val="center"/>
      </w:pPr>
    </w:p>
    <w:sectPr w:rsidR="00252271" w:rsidSect="003C1ECE">
      <w:headerReference w:type="default" r:id="rId9"/>
      <w:footerReference w:type="default" r:id="rId10"/>
      <w:pgSz w:w="11906" w:h="16838" w:code="9"/>
      <w:pgMar w:top="567" w:right="567" w:bottom="567" w:left="1134" w:header="283"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A76" w:rsidRDefault="00490A76">
      <w:pPr>
        <w:spacing w:line="240" w:lineRule="auto"/>
      </w:pPr>
      <w:r>
        <w:separator/>
      </w:r>
    </w:p>
  </w:endnote>
  <w:endnote w:type="continuationSeparator" w:id="0">
    <w:p w:rsidR="00490A76" w:rsidRDefault="00490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D0" w:rsidRPr="00245DD0" w:rsidRDefault="00245DD0" w:rsidP="00245DD0">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245DD0">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245DD0">
      <w:rPr>
        <w:rFonts w:eastAsia="SimSun" w:cs="Times New Roman"/>
        <w:b/>
        <w:kern w:val="2"/>
        <w:szCs w:val="24"/>
        <w:lang w:val="nl-NL" w:eastAsia="zh-CN"/>
      </w:rPr>
      <w:t xml:space="preserve">    </w:t>
    </w:r>
    <w:r w:rsidRPr="00245DD0">
      <w:rPr>
        <w:rFonts w:eastAsia="SimSun" w:cs="Times New Roman"/>
        <w:b/>
        <w:color w:val="00B0F0"/>
        <w:kern w:val="2"/>
        <w:szCs w:val="24"/>
        <w:lang w:val="nl-NL" w:eastAsia="zh-CN"/>
      </w:rPr>
      <w:t>thuvienhoclieu</w:t>
    </w:r>
    <w:r w:rsidRPr="00245DD0">
      <w:rPr>
        <w:rFonts w:eastAsia="SimSun" w:cs="Times New Roman"/>
        <w:b/>
        <w:color w:val="FF0000"/>
        <w:kern w:val="2"/>
        <w:szCs w:val="24"/>
        <w:lang w:val="nl-NL" w:eastAsia="zh-CN"/>
      </w:rPr>
      <w:t xml:space="preserve">.com </w:t>
    </w:r>
    <w:r w:rsidRPr="00245DD0">
      <w:rPr>
        <w:rFonts w:eastAsia="SimSun" w:cs="Times New Roman"/>
        <w:b/>
        <w:kern w:val="2"/>
        <w:szCs w:val="24"/>
        <w:lang w:eastAsia="zh-CN"/>
      </w:rPr>
      <w:t xml:space="preserve">                                </w:t>
    </w:r>
    <w:r w:rsidRPr="00245DD0">
      <w:rPr>
        <w:rFonts w:eastAsia="SimSun" w:cs="Times New Roman"/>
        <w:b/>
        <w:color w:val="FF0000"/>
        <w:kern w:val="2"/>
        <w:szCs w:val="24"/>
        <w:lang w:eastAsia="zh-CN"/>
      </w:rPr>
      <w:t>Trang</w:t>
    </w:r>
    <w:r w:rsidRPr="00245DD0">
      <w:rPr>
        <w:rFonts w:eastAsia="SimSun" w:cs="Times New Roman"/>
        <w:b/>
        <w:color w:val="0070C0"/>
        <w:kern w:val="2"/>
        <w:szCs w:val="24"/>
        <w:lang w:eastAsia="zh-CN"/>
      </w:rPr>
      <w:t xml:space="preserve"> </w:t>
    </w:r>
    <w:r w:rsidRPr="00245DD0">
      <w:rPr>
        <w:rFonts w:eastAsia="SimSun" w:cs="Times New Roman"/>
        <w:b/>
        <w:color w:val="0070C0"/>
        <w:kern w:val="2"/>
        <w:szCs w:val="24"/>
        <w:lang w:eastAsia="zh-CN"/>
      </w:rPr>
      <w:fldChar w:fldCharType="begin"/>
    </w:r>
    <w:r w:rsidRPr="00245DD0">
      <w:rPr>
        <w:rFonts w:eastAsia="SimSun" w:cs="Times New Roman"/>
        <w:b/>
        <w:color w:val="0070C0"/>
        <w:kern w:val="2"/>
        <w:szCs w:val="24"/>
        <w:lang w:eastAsia="zh-CN"/>
      </w:rPr>
      <w:instrText xml:space="preserve"> PAGE   \* MERGEFORMAT </w:instrText>
    </w:r>
    <w:r w:rsidRPr="00245DD0">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245DD0">
      <w:rPr>
        <w:rFonts w:eastAsia="SimSun" w:cs="Times New Roman"/>
        <w:b/>
        <w:color w:val="0070C0"/>
        <w:kern w:val="2"/>
        <w:szCs w:val="24"/>
        <w:lang w:eastAsia="zh-CN"/>
      </w:rPr>
      <w:fldChar w:fldCharType="end"/>
    </w:r>
    <w:r w:rsidRPr="00245DD0">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A76" w:rsidRDefault="00490A76">
      <w:pPr>
        <w:spacing w:line="240" w:lineRule="auto"/>
      </w:pPr>
      <w:r>
        <w:separator/>
      </w:r>
    </w:p>
  </w:footnote>
  <w:footnote w:type="continuationSeparator" w:id="0">
    <w:p w:rsidR="00490A76" w:rsidRDefault="00490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D0" w:rsidRPr="00245DD0" w:rsidRDefault="00245DD0" w:rsidP="00245DD0">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245DD0">
      <w:rPr>
        <w:rFonts w:eastAsia="Calibri" w:cs="Times New Roman"/>
        <w:b/>
        <w:color w:val="00B0F0"/>
        <w:szCs w:val="24"/>
        <w:lang w:val="nl-NL"/>
      </w:rPr>
      <w:t>thuvienhoclieu</w:t>
    </w:r>
    <w:r w:rsidRPr="00245DD0">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146"/>
    <w:multiLevelType w:val="hybridMultilevel"/>
    <w:tmpl w:val="A8265C7E"/>
    <w:lvl w:ilvl="0" w:tplc="EA80E8A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C6AA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4B044">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46D0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A3AE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4A156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2542E">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8559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6B636">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FD7732"/>
    <w:multiLevelType w:val="hybridMultilevel"/>
    <w:tmpl w:val="76066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2410D"/>
    <w:multiLevelType w:val="hybridMultilevel"/>
    <w:tmpl w:val="42BA532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C415B4B"/>
    <w:multiLevelType w:val="hybridMultilevel"/>
    <w:tmpl w:val="27E29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75678"/>
    <w:multiLevelType w:val="hybridMultilevel"/>
    <w:tmpl w:val="109EDC60"/>
    <w:lvl w:ilvl="0" w:tplc="CC42A75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5C0E6A">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A522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2CDA4">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445B5C">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EA780">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4211A">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9C72E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C4D74">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0025DC8"/>
    <w:multiLevelType w:val="hybridMultilevel"/>
    <w:tmpl w:val="EEB2B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C0862"/>
    <w:multiLevelType w:val="multilevel"/>
    <w:tmpl w:val="A9A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80083"/>
    <w:multiLevelType w:val="hybridMultilevel"/>
    <w:tmpl w:val="85F0B000"/>
    <w:lvl w:ilvl="0" w:tplc="9020BC4E">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A881C">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AF8E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CC6C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989E3E">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858D2">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7A86E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AF8B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823AB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9586E2E"/>
    <w:multiLevelType w:val="hybridMultilevel"/>
    <w:tmpl w:val="839EAD6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F85445"/>
    <w:multiLevelType w:val="hybridMultilevel"/>
    <w:tmpl w:val="323CB582"/>
    <w:lvl w:ilvl="0" w:tplc="BD0AD17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28064">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C1A2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8C106">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8E38A">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71DE">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41A5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828860">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86054">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D3C45D9"/>
    <w:multiLevelType w:val="hybridMultilevel"/>
    <w:tmpl w:val="834A2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85037"/>
    <w:multiLevelType w:val="hybridMultilevel"/>
    <w:tmpl w:val="320E9EEA"/>
    <w:lvl w:ilvl="0" w:tplc="E38C15C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E6600">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64974">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ACCC">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C069E">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344A62">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E8D80E">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A7FE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07390">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837D89"/>
    <w:multiLevelType w:val="hybridMultilevel"/>
    <w:tmpl w:val="51802636"/>
    <w:lvl w:ilvl="0" w:tplc="60CE37C8">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D486BFC"/>
    <w:multiLevelType w:val="hybridMultilevel"/>
    <w:tmpl w:val="43F0A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E50AFC"/>
    <w:multiLevelType w:val="hybridMultilevel"/>
    <w:tmpl w:val="A6082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5C2816"/>
    <w:multiLevelType w:val="hybridMultilevel"/>
    <w:tmpl w:val="40845E74"/>
    <w:lvl w:ilvl="0" w:tplc="E9E456B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6BEB8">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CE1A90">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C8F9C">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EA1748">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EA96A">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FEF2A8">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C421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CE75C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5110597"/>
    <w:multiLevelType w:val="hybridMultilevel"/>
    <w:tmpl w:val="C81C5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B30F7"/>
    <w:multiLevelType w:val="hybridMultilevel"/>
    <w:tmpl w:val="1C101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94A3E"/>
    <w:multiLevelType w:val="hybridMultilevel"/>
    <w:tmpl w:val="F8B26FA6"/>
    <w:lvl w:ilvl="0" w:tplc="9C2CBBB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AF5A2">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542286">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646AE">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B452AE">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F4633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49812">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E577C">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28C34">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CF87277"/>
    <w:multiLevelType w:val="hybridMultilevel"/>
    <w:tmpl w:val="861AF80C"/>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20353AE"/>
    <w:multiLevelType w:val="hybridMultilevel"/>
    <w:tmpl w:val="2C4A602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A05D8"/>
    <w:multiLevelType w:val="hybridMultilevel"/>
    <w:tmpl w:val="C05E5CCC"/>
    <w:lvl w:ilvl="0" w:tplc="8ECCA63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8D38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CE8D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0DC7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7E6656">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20AA4">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058D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61CFE">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8039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4CE4C21"/>
    <w:multiLevelType w:val="hybridMultilevel"/>
    <w:tmpl w:val="A5FC4BE6"/>
    <w:lvl w:ilvl="0" w:tplc="4B6E375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467BE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4946C">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4D3D8">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A62D8">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EFC10">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8B4F4">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AFFDA">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0096E">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4DC670A"/>
    <w:multiLevelType w:val="hybridMultilevel"/>
    <w:tmpl w:val="50CE7B30"/>
    <w:lvl w:ilvl="0" w:tplc="A172FF3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8CB56C5"/>
    <w:multiLevelType w:val="hybridMultilevel"/>
    <w:tmpl w:val="A9302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8E5546"/>
    <w:multiLevelType w:val="hybridMultilevel"/>
    <w:tmpl w:val="62B64FB6"/>
    <w:lvl w:ilvl="0" w:tplc="F97CB0E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9"/>
  </w:num>
  <w:num w:numId="3">
    <w:abstractNumId w:val="0"/>
  </w:num>
  <w:num w:numId="4">
    <w:abstractNumId w:val="22"/>
  </w:num>
  <w:num w:numId="5">
    <w:abstractNumId w:val="4"/>
  </w:num>
  <w:num w:numId="6">
    <w:abstractNumId w:val="18"/>
  </w:num>
  <w:num w:numId="7">
    <w:abstractNumId w:val="11"/>
  </w:num>
  <w:num w:numId="8">
    <w:abstractNumId w:val="21"/>
  </w:num>
  <w:num w:numId="9">
    <w:abstractNumId w:val="7"/>
  </w:num>
  <w:num w:numId="10">
    <w:abstractNumId w:val="15"/>
  </w:num>
  <w:num w:numId="11">
    <w:abstractNumId w:val="12"/>
  </w:num>
  <w:num w:numId="12">
    <w:abstractNumId w:val="16"/>
  </w:num>
  <w:num w:numId="13">
    <w:abstractNumId w:val="1"/>
  </w:num>
  <w:num w:numId="14">
    <w:abstractNumId w:val="3"/>
  </w:num>
  <w:num w:numId="15">
    <w:abstractNumId w:val="13"/>
  </w:num>
  <w:num w:numId="16">
    <w:abstractNumId w:val="5"/>
  </w:num>
  <w:num w:numId="17">
    <w:abstractNumId w:val="19"/>
  </w:num>
  <w:num w:numId="18">
    <w:abstractNumId w:val="8"/>
  </w:num>
  <w:num w:numId="19">
    <w:abstractNumId w:val="20"/>
  </w:num>
  <w:num w:numId="20">
    <w:abstractNumId w:val="14"/>
  </w:num>
  <w:num w:numId="21">
    <w:abstractNumId w:val="2"/>
  </w:num>
  <w:num w:numId="22">
    <w:abstractNumId w:val="24"/>
  </w:num>
  <w:num w:numId="23">
    <w:abstractNumId w:val="25"/>
  </w:num>
  <w:num w:numId="24">
    <w:abstractNumId w:val="23"/>
  </w:num>
  <w:num w:numId="25">
    <w:abstractNumId w:val="17"/>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47"/>
    <w:rsid w:val="000007BE"/>
    <w:rsid w:val="00027B27"/>
    <w:rsid w:val="00035910"/>
    <w:rsid w:val="000402FA"/>
    <w:rsid w:val="0004146D"/>
    <w:rsid w:val="000441C2"/>
    <w:rsid w:val="00046C59"/>
    <w:rsid w:val="00050F9F"/>
    <w:rsid w:val="000513E8"/>
    <w:rsid w:val="00051DF6"/>
    <w:rsid w:val="000635AD"/>
    <w:rsid w:val="0006441B"/>
    <w:rsid w:val="000720A7"/>
    <w:rsid w:val="000723E2"/>
    <w:rsid w:val="00076F73"/>
    <w:rsid w:val="00080A24"/>
    <w:rsid w:val="00083CB7"/>
    <w:rsid w:val="00085683"/>
    <w:rsid w:val="00090516"/>
    <w:rsid w:val="00094CBD"/>
    <w:rsid w:val="00094FA0"/>
    <w:rsid w:val="00095435"/>
    <w:rsid w:val="0009726C"/>
    <w:rsid w:val="000A3FBB"/>
    <w:rsid w:val="000A781B"/>
    <w:rsid w:val="000B315B"/>
    <w:rsid w:val="000B3F0F"/>
    <w:rsid w:val="000B557C"/>
    <w:rsid w:val="000C048F"/>
    <w:rsid w:val="000C1357"/>
    <w:rsid w:val="000D3986"/>
    <w:rsid w:val="000D6F30"/>
    <w:rsid w:val="000E1B57"/>
    <w:rsid w:val="00102DB3"/>
    <w:rsid w:val="0010642A"/>
    <w:rsid w:val="001121D6"/>
    <w:rsid w:val="00112D84"/>
    <w:rsid w:val="0014515A"/>
    <w:rsid w:val="001520CF"/>
    <w:rsid w:val="0016011F"/>
    <w:rsid w:val="0016145C"/>
    <w:rsid w:val="00175F31"/>
    <w:rsid w:val="00192B04"/>
    <w:rsid w:val="00196FB2"/>
    <w:rsid w:val="001A6E6B"/>
    <w:rsid w:val="001A6EBC"/>
    <w:rsid w:val="001A7F4A"/>
    <w:rsid w:val="001B2983"/>
    <w:rsid w:val="001B45AA"/>
    <w:rsid w:val="001C07DE"/>
    <w:rsid w:val="001C48AF"/>
    <w:rsid w:val="001C50EE"/>
    <w:rsid w:val="001D10E6"/>
    <w:rsid w:val="001D5091"/>
    <w:rsid w:val="001E0366"/>
    <w:rsid w:val="001E4B81"/>
    <w:rsid w:val="002027D5"/>
    <w:rsid w:val="00204F70"/>
    <w:rsid w:val="0021478F"/>
    <w:rsid w:val="00220748"/>
    <w:rsid w:val="0022464E"/>
    <w:rsid w:val="00226438"/>
    <w:rsid w:val="00232475"/>
    <w:rsid w:val="00234237"/>
    <w:rsid w:val="00235BD0"/>
    <w:rsid w:val="002443C4"/>
    <w:rsid w:val="00244B1D"/>
    <w:rsid w:val="00245575"/>
    <w:rsid w:val="00245DD0"/>
    <w:rsid w:val="00246F7C"/>
    <w:rsid w:val="0024757F"/>
    <w:rsid w:val="00250413"/>
    <w:rsid w:val="00252271"/>
    <w:rsid w:val="0025640E"/>
    <w:rsid w:val="00275820"/>
    <w:rsid w:val="00281695"/>
    <w:rsid w:val="0029568E"/>
    <w:rsid w:val="002A08D4"/>
    <w:rsid w:val="002A2E08"/>
    <w:rsid w:val="002A7486"/>
    <w:rsid w:val="002A7495"/>
    <w:rsid w:val="002B2FD7"/>
    <w:rsid w:val="002B4EDC"/>
    <w:rsid w:val="002C120F"/>
    <w:rsid w:val="002D416A"/>
    <w:rsid w:val="002E0360"/>
    <w:rsid w:val="002F0327"/>
    <w:rsid w:val="002F080F"/>
    <w:rsid w:val="00314AF1"/>
    <w:rsid w:val="00315070"/>
    <w:rsid w:val="00316F7F"/>
    <w:rsid w:val="00320955"/>
    <w:rsid w:val="00323D1F"/>
    <w:rsid w:val="00325C64"/>
    <w:rsid w:val="0032654F"/>
    <w:rsid w:val="00330759"/>
    <w:rsid w:val="00332E2C"/>
    <w:rsid w:val="0033554E"/>
    <w:rsid w:val="003376B3"/>
    <w:rsid w:val="00337CC4"/>
    <w:rsid w:val="00345054"/>
    <w:rsid w:val="0034512D"/>
    <w:rsid w:val="0035712B"/>
    <w:rsid w:val="003718FA"/>
    <w:rsid w:val="00377561"/>
    <w:rsid w:val="00380841"/>
    <w:rsid w:val="003825B8"/>
    <w:rsid w:val="00387571"/>
    <w:rsid w:val="003912F7"/>
    <w:rsid w:val="0039348C"/>
    <w:rsid w:val="00394C04"/>
    <w:rsid w:val="003A6954"/>
    <w:rsid w:val="003B1D71"/>
    <w:rsid w:val="003B3D9C"/>
    <w:rsid w:val="003B6F22"/>
    <w:rsid w:val="003C0329"/>
    <w:rsid w:val="003C1ECE"/>
    <w:rsid w:val="003C457D"/>
    <w:rsid w:val="003C740B"/>
    <w:rsid w:val="003D40F9"/>
    <w:rsid w:val="003E0E26"/>
    <w:rsid w:val="003E1F8C"/>
    <w:rsid w:val="003E6129"/>
    <w:rsid w:val="003F7675"/>
    <w:rsid w:val="00404A2C"/>
    <w:rsid w:val="0041102E"/>
    <w:rsid w:val="0041463D"/>
    <w:rsid w:val="004208E1"/>
    <w:rsid w:val="00421DC8"/>
    <w:rsid w:val="00437CB7"/>
    <w:rsid w:val="00443DED"/>
    <w:rsid w:val="00444CAF"/>
    <w:rsid w:val="004500BD"/>
    <w:rsid w:val="00451258"/>
    <w:rsid w:val="00452244"/>
    <w:rsid w:val="004535C0"/>
    <w:rsid w:val="0045363E"/>
    <w:rsid w:val="00454392"/>
    <w:rsid w:val="00465023"/>
    <w:rsid w:val="00474131"/>
    <w:rsid w:val="00477994"/>
    <w:rsid w:val="00490A76"/>
    <w:rsid w:val="004A2452"/>
    <w:rsid w:val="004A2B17"/>
    <w:rsid w:val="004A5A68"/>
    <w:rsid w:val="004A7E76"/>
    <w:rsid w:val="004B1A49"/>
    <w:rsid w:val="004C1DEA"/>
    <w:rsid w:val="004C41E7"/>
    <w:rsid w:val="004E18DC"/>
    <w:rsid w:val="004E3259"/>
    <w:rsid w:val="004E4021"/>
    <w:rsid w:val="004E569C"/>
    <w:rsid w:val="004E6C3F"/>
    <w:rsid w:val="004E7882"/>
    <w:rsid w:val="004F0C51"/>
    <w:rsid w:val="004F4540"/>
    <w:rsid w:val="004F5017"/>
    <w:rsid w:val="004F6D9F"/>
    <w:rsid w:val="0050006D"/>
    <w:rsid w:val="00503DBE"/>
    <w:rsid w:val="00522A18"/>
    <w:rsid w:val="00535982"/>
    <w:rsid w:val="00544CEA"/>
    <w:rsid w:val="005479CB"/>
    <w:rsid w:val="00560D40"/>
    <w:rsid w:val="0058018A"/>
    <w:rsid w:val="00586AA9"/>
    <w:rsid w:val="00591081"/>
    <w:rsid w:val="00597BEC"/>
    <w:rsid w:val="005A2AD0"/>
    <w:rsid w:val="005A5148"/>
    <w:rsid w:val="005B1613"/>
    <w:rsid w:val="005B22A0"/>
    <w:rsid w:val="005B3C13"/>
    <w:rsid w:val="005B3DF3"/>
    <w:rsid w:val="005B5860"/>
    <w:rsid w:val="005C282E"/>
    <w:rsid w:val="005C73D0"/>
    <w:rsid w:val="005E6D50"/>
    <w:rsid w:val="005F0E06"/>
    <w:rsid w:val="005F781F"/>
    <w:rsid w:val="0060624F"/>
    <w:rsid w:val="006229CD"/>
    <w:rsid w:val="00633736"/>
    <w:rsid w:val="006379A0"/>
    <w:rsid w:val="0064369D"/>
    <w:rsid w:val="00645642"/>
    <w:rsid w:val="00650E5E"/>
    <w:rsid w:val="00653FAB"/>
    <w:rsid w:val="00667D7C"/>
    <w:rsid w:val="00672498"/>
    <w:rsid w:val="0067345D"/>
    <w:rsid w:val="006744BC"/>
    <w:rsid w:val="006760A0"/>
    <w:rsid w:val="00681526"/>
    <w:rsid w:val="00683E09"/>
    <w:rsid w:val="00693CA1"/>
    <w:rsid w:val="006967E6"/>
    <w:rsid w:val="006A0D2F"/>
    <w:rsid w:val="006A2512"/>
    <w:rsid w:val="006A37D6"/>
    <w:rsid w:val="006B7F01"/>
    <w:rsid w:val="006D21A8"/>
    <w:rsid w:val="006D34CD"/>
    <w:rsid w:val="006D664E"/>
    <w:rsid w:val="006E305D"/>
    <w:rsid w:val="0070530E"/>
    <w:rsid w:val="00711460"/>
    <w:rsid w:val="00714469"/>
    <w:rsid w:val="007206E8"/>
    <w:rsid w:val="00727C4B"/>
    <w:rsid w:val="00736978"/>
    <w:rsid w:val="00737441"/>
    <w:rsid w:val="00754935"/>
    <w:rsid w:val="00756147"/>
    <w:rsid w:val="007570DC"/>
    <w:rsid w:val="007609E2"/>
    <w:rsid w:val="007673D7"/>
    <w:rsid w:val="00772C7D"/>
    <w:rsid w:val="00774A01"/>
    <w:rsid w:val="00775522"/>
    <w:rsid w:val="007809F0"/>
    <w:rsid w:val="00787CAC"/>
    <w:rsid w:val="00797DC4"/>
    <w:rsid w:val="007A420C"/>
    <w:rsid w:val="007A7446"/>
    <w:rsid w:val="007B2C09"/>
    <w:rsid w:val="007C3BD1"/>
    <w:rsid w:val="007D5774"/>
    <w:rsid w:val="007D76E6"/>
    <w:rsid w:val="007E1DEA"/>
    <w:rsid w:val="007F013C"/>
    <w:rsid w:val="007F375C"/>
    <w:rsid w:val="007F54C1"/>
    <w:rsid w:val="007F715D"/>
    <w:rsid w:val="007F7A16"/>
    <w:rsid w:val="00801AAE"/>
    <w:rsid w:val="0080740E"/>
    <w:rsid w:val="00807B55"/>
    <w:rsid w:val="008140A4"/>
    <w:rsid w:val="00814400"/>
    <w:rsid w:val="008149CB"/>
    <w:rsid w:val="008161E9"/>
    <w:rsid w:val="00816D62"/>
    <w:rsid w:val="008367E1"/>
    <w:rsid w:val="00840683"/>
    <w:rsid w:val="00855A40"/>
    <w:rsid w:val="00863C56"/>
    <w:rsid w:val="00864E1F"/>
    <w:rsid w:val="008710D8"/>
    <w:rsid w:val="00874B20"/>
    <w:rsid w:val="00880E04"/>
    <w:rsid w:val="008A0E19"/>
    <w:rsid w:val="008A4A8A"/>
    <w:rsid w:val="008A4BCD"/>
    <w:rsid w:val="008B41F6"/>
    <w:rsid w:val="008B5D57"/>
    <w:rsid w:val="008C3E29"/>
    <w:rsid w:val="008C4DF2"/>
    <w:rsid w:val="008C62FF"/>
    <w:rsid w:val="008D0C3E"/>
    <w:rsid w:val="008D2519"/>
    <w:rsid w:val="008E5900"/>
    <w:rsid w:val="008F0430"/>
    <w:rsid w:val="008F3F87"/>
    <w:rsid w:val="008F5BD5"/>
    <w:rsid w:val="008F6337"/>
    <w:rsid w:val="00900899"/>
    <w:rsid w:val="0090286A"/>
    <w:rsid w:val="00906CFD"/>
    <w:rsid w:val="00916041"/>
    <w:rsid w:val="00931F81"/>
    <w:rsid w:val="00933E6E"/>
    <w:rsid w:val="009346C3"/>
    <w:rsid w:val="00935418"/>
    <w:rsid w:val="00947455"/>
    <w:rsid w:val="00951E1E"/>
    <w:rsid w:val="00957305"/>
    <w:rsid w:val="00974021"/>
    <w:rsid w:val="00982756"/>
    <w:rsid w:val="009870A8"/>
    <w:rsid w:val="009902DA"/>
    <w:rsid w:val="009904B9"/>
    <w:rsid w:val="0099280A"/>
    <w:rsid w:val="00995715"/>
    <w:rsid w:val="0099609B"/>
    <w:rsid w:val="009B3B48"/>
    <w:rsid w:val="009B685D"/>
    <w:rsid w:val="009C247E"/>
    <w:rsid w:val="009C3E2B"/>
    <w:rsid w:val="009C655C"/>
    <w:rsid w:val="009E05BB"/>
    <w:rsid w:val="009E47BD"/>
    <w:rsid w:val="009F3D41"/>
    <w:rsid w:val="009F67D9"/>
    <w:rsid w:val="00A00AC2"/>
    <w:rsid w:val="00A01D62"/>
    <w:rsid w:val="00A02FAD"/>
    <w:rsid w:val="00A049E4"/>
    <w:rsid w:val="00A04F69"/>
    <w:rsid w:val="00A2555B"/>
    <w:rsid w:val="00A27B40"/>
    <w:rsid w:val="00A27C11"/>
    <w:rsid w:val="00A404C4"/>
    <w:rsid w:val="00A57B76"/>
    <w:rsid w:val="00A7188D"/>
    <w:rsid w:val="00A7474A"/>
    <w:rsid w:val="00A76CA4"/>
    <w:rsid w:val="00A82CFA"/>
    <w:rsid w:val="00A8437C"/>
    <w:rsid w:val="00AC1ED4"/>
    <w:rsid w:val="00AC64CF"/>
    <w:rsid w:val="00AC7269"/>
    <w:rsid w:val="00AD158F"/>
    <w:rsid w:val="00AE1C79"/>
    <w:rsid w:val="00AE2994"/>
    <w:rsid w:val="00AF34CB"/>
    <w:rsid w:val="00AF5880"/>
    <w:rsid w:val="00AF7565"/>
    <w:rsid w:val="00B00650"/>
    <w:rsid w:val="00B05D24"/>
    <w:rsid w:val="00B074B6"/>
    <w:rsid w:val="00B253CF"/>
    <w:rsid w:val="00B3391F"/>
    <w:rsid w:val="00B34EE4"/>
    <w:rsid w:val="00B3694C"/>
    <w:rsid w:val="00B456DB"/>
    <w:rsid w:val="00B65665"/>
    <w:rsid w:val="00B84253"/>
    <w:rsid w:val="00B852E1"/>
    <w:rsid w:val="00B86295"/>
    <w:rsid w:val="00B96DD1"/>
    <w:rsid w:val="00B97DE9"/>
    <w:rsid w:val="00BB4FA2"/>
    <w:rsid w:val="00BB7029"/>
    <w:rsid w:val="00BC7C8B"/>
    <w:rsid w:val="00BD2F99"/>
    <w:rsid w:val="00BD3B93"/>
    <w:rsid w:val="00BD6BC0"/>
    <w:rsid w:val="00BE6530"/>
    <w:rsid w:val="00BF6023"/>
    <w:rsid w:val="00BF605D"/>
    <w:rsid w:val="00C04021"/>
    <w:rsid w:val="00C1504D"/>
    <w:rsid w:val="00C16C83"/>
    <w:rsid w:val="00C24C7F"/>
    <w:rsid w:val="00C317C5"/>
    <w:rsid w:val="00C364E8"/>
    <w:rsid w:val="00C44665"/>
    <w:rsid w:val="00C4677B"/>
    <w:rsid w:val="00C51AEA"/>
    <w:rsid w:val="00C545BC"/>
    <w:rsid w:val="00C55D6A"/>
    <w:rsid w:val="00C60F4A"/>
    <w:rsid w:val="00C61C05"/>
    <w:rsid w:val="00C70496"/>
    <w:rsid w:val="00C743F2"/>
    <w:rsid w:val="00C77A76"/>
    <w:rsid w:val="00C83CD8"/>
    <w:rsid w:val="00C85A45"/>
    <w:rsid w:val="00C900BF"/>
    <w:rsid w:val="00CA7CDE"/>
    <w:rsid w:val="00CB0447"/>
    <w:rsid w:val="00CB2421"/>
    <w:rsid w:val="00CB6255"/>
    <w:rsid w:val="00CC0904"/>
    <w:rsid w:val="00CC1884"/>
    <w:rsid w:val="00CD210B"/>
    <w:rsid w:val="00CE4487"/>
    <w:rsid w:val="00CE50B9"/>
    <w:rsid w:val="00CF0F5E"/>
    <w:rsid w:val="00CF561D"/>
    <w:rsid w:val="00CF5775"/>
    <w:rsid w:val="00CF6EF8"/>
    <w:rsid w:val="00D010DF"/>
    <w:rsid w:val="00D06CCC"/>
    <w:rsid w:val="00D13E6E"/>
    <w:rsid w:val="00D1436A"/>
    <w:rsid w:val="00D17B54"/>
    <w:rsid w:val="00D212E6"/>
    <w:rsid w:val="00D257B3"/>
    <w:rsid w:val="00D26F25"/>
    <w:rsid w:val="00D42C1C"/>
    <w:rsid w:val="00D43BF5"/>
    <w:rsid w:val="00D514BF"/>
    <w:rsid w:val="00D53FF1"/>
    <w:rsid w:val="00D54664"/>
    <w:rsid w:val="00D57B96"/>
    <w:rsid w:val="00D63373"/>
    <w:rsid w:val="00D6599E"/>
    <w:rsid w:val="00D679D8"/>
    <w:rsid w:val="00D9016A"/>
    <w:rsid w:val="00D91041"/>
    <w:rsid w:val="00DA0E72"/>
    <w:rsid w:val="00DA6D54"/>
    <w:rsid w:val="00DA6E07"/>
    <w:rsid w:val="00DB5C2D"/>
    <w:rsid w:val="00DC3809"/>
    <w:rsid w:val="00DD1FC6"/>
    <w:rsid w:val="00DD2049"/>
    <w:rsid w:val="00DD64D0"/>
    <w:rsid w:val="00DD736F"/>
    <w:rsid w:val="00DE4724"/>
    <w:rsid w:val="00E0036D"/>
    <w:rsid w:val="00E205C2"/>
    <w:rsid w:val="00E237D3"/>
    <w:rsid w:val="00E35688"/>
    <w:rsid w:val="00E44DF0"/>
    <w:rsid w:val="00E4527A"/>
    <w:rsid w:val="00E46F72"/>
    <w:rsid w:val="00E475BC"/>
    <w:rsid w:val="00E5026F"/>
    <w:rsid w:val="00E5262F"/>
    <w:rsid w:val="00E5400E"/>
    <w:rsid w:val="00E61C0E"/>
    <w:rsid w:val="00E71D22"/>
    <w:rsid w:val="00E747D8"/>
    <w:rsid w:val="00E752B0"/>
    <w:rsid w:val="00E860E4"/>
    <w:rsid w:val="00E864B4"/>
    <w:rsid w:val="00E90114"/>
    <w:rsid w:val="00E96FDB"/>
    <w:rsid w:val="00EA2E4E"/>
    <w:rsid w:val="00EA4318"/>
    <w:rsid w:val="00EA48B9"/>
    <w:rsid w:val="00EA6034"/>
    <w:rsid w:val="00EB7B8A"/>
    <w:rsid w:val="00EC03C1"/>
    <w:rsid w:val="00EC1018"/>
    <w:rsid w:val="00EC23B1"/>
    <w:rsid w:val="00EC269A"/>
    <w:rsid w:val="00ED4E01"/>
    <w:rsid w:val="00EE318D"/>
    <w:rsid w:val="00EE37CC"/>
    <w:rsid w:val="00EE75F8"/>
    <w:rsid w:val="00EF39F9"/>
    <w:rsid w:val="00EF73F2"/>
    <w:rsid w:val="00F00584"/>
    <w:rsid w:val="00F01AC5"/>
    <w:rsid w:val="00F11988"/>
    <w:rsid w:val="00F21573"/>
    <w:rsid w:val="00F326FC"/>
    <w:rsid w:val="00F339B6"/>
    <w:rsid w:val="00F34E56"/>
    <w:rsid w:val="00F5412E"/>
    <w:rsid w:val="00F64D8E"/>
    <w:rsid w:val="00F67297"/>
    <w:rsid w:val="00F75458"/>
    <w:rsid w:val="00F76D73"/>
    <w:rsid w:val="00F77D19"/>
    <w:rsid w:val="00F802CF"/>
    <w:rsid w:val="00F80FE9"/>
    <w:rsid w:val="00F8202E"/>
    <w:rsid w:val="00F83194"/>
    <w:rsid w:val="00F857D8"/>
    <w:rsid w:val="00F94EA8"/>
    <w:rsid w:val="00FA16B0"/>
    <w:rsid w:val="00FA60CC"/>
    <w:rsid w:val="00FA7D5A"/>
    <w:rsid w:val="00FB125F"/>
    <w:rsid w:val="00FB3B2D"/>
    <w:rsid w:val="00FC10D5"/>
    <w:rsid w:val="00FD2492"/>
    <w:rsid w:val="00FD5109"/>
    <w:rsid w:val="00FD573F"/>
    <w:rsid w:val="00FD6D3C"/>
    <w:rsid w:val="00FF1CC8"/>
    <w:rsid w:val="00FF1F4E"/>
    <w:rsid w:val="00FF1F72"/>
    <w:rsid w:val="00FF3288"/>
    <w:rsid w:val="00FF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147"/>
    <w:pPr>
      <w:spacing w:after="0" w:line="276" w:lineRule="auto"/>
    </w:pPr>
    <w:rPr>
      <w:rFonts w:ascii="Times New Roman" w:eastAsia="Arial" w:hAnsi="Times New Roman" w:cs="Arial"/>
      <w:color w:val="000000"/>
      <w:sz w:val="24"/>
    </w:rPr>
  </w:style>
  <w:style w:type="paragraph" w:styleId="Heading1">
    <w:name w:val="heading 1"/>
    <w:basedOn w:val="Normal"/>
    <w:next w:val="Normal"/>
    <w:link w:val="Heading1Char"/>
    <w:uiPriority w:val="9"/>
    <w:qFormat/>
    <w:rsid w:val="00AC7269"/>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E1F8C"/>
    <w:pPr>
      <w:spacing w:beforeAutospacing="1" w:afterAutospacing="1" w:line="240" w:lineRule="auto"/>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56147"/>
    <w:pPr>
      <w:spacing w:after="0" w:line="276" w:lineRule="auto"/>
    </w:pPr>
    <w:rPr>
      <w:rFonts w:ascii="Arial" w:eastAsia="Arial" w:hAnsi="Arial" w:cs="Arial"/>
    </w:rPr>
  </w:style>
  <w:style w:type="paragraph" w:styleId="NormalWeb">
    <w:name w:val="Normal (Web)"/>
    <w:basedOn w:val="Normal"/>
    <w:link w:val="NormalWebChar"/>
    <w:unhideWhenUsed/>
    <w:qFormat/>
    <w:rsid w:val="00756147"/>
    <w:pPr>
      <w:spacing w:before="100" w:beforeAutospacing="1" w:after="100" w:afterAutospacing="1" w:line="240" w:lineRule="auto"/>
    </w:pPr>
    <w:rPr>
      <w:rFonts w:eastAsia="Times New Roman" w:cs="Times New Roman"/>
      <w:szCs w:val="24"/>
    </w:rPr>
  </w:style>
  <w:style w:type="character" w:customStyle="1" w:styleId="YoungMixChar">
    <w:name w:val="YoungMix_Char"/>
    <w:rsid w:val="00756147"/>
    <w:rPr>
      <w:rFonts w:ascii="Times New Roman" w:hAnsi="Times New Roman"/>
      <w:sz w:val="24"/>
    </w:rPr>
  </w:style>
  <w:style w:type="paragraph" w:styleId="Header">
    <w:name w:val="header"/>
    <w:basedOn w:val="Normal"/>
    <w:link w:val="HeaderChar"/>
    <w:uiPriority w:val="99"/>
    <w:unhideWhenUsed/>
    <w:rsid w:val="00F34E56"/>
    <w:pPr>
      <w:tabs>
        <w:tab w:val="center" w:pos="4680"/>
        <w:tab w:val="right" w:pos="9360"/>
      </w:tabs>
      <w:spacing w:line="240" w:lineRule="auto"/>
    </w:pPr>
  </w:style>
  <w:style w:type="character" w:customStyle="1" w:styleId="HeaderChar">
    <w:name w:val="Header Char"/>
    <w:basedOn w:val="DefaultParagraphFont"/>
    <w:link w:val="Header"/>
    <w:uiPriority w:val="99"/>
    <w:rsid w:val="00F34E56"/>
    <w:rPr>
      <w:rFonts w:ascii="Times New Roman" w:eastAsia="Arial" w:hAnsi="Times New Roman" w:cs="Arial"/>
      <w:color w:val="000000"/>
      <w:sz w:val="24"/>
    </w:rPr>
  </w:style>
  <w:style w:type="paragraph" w:styleId="Footer">
    <w:name w:val="footer"/>
    <w:basedOn w:val="Normal"/>
    <w:link w:val="FooterChar"/>
    <w:uiPriority w:val="99"/>
    <w:unhideWhenUsed/>
    <w:rsid w:val="00F34E56"/>
    <w:pPr>
      <w:tabs>
        <w:tab w:val="center" w:pos="4680"/>
        <w:tab w:val="right" w:pos="9360"/>
      </w:tabs>
      <w:spacing w:line="240" w:lineRule="auto"/>
    </w:pPr>
  </w:style>
  <w:style w:type="character" w:customStyle="1" w:styleId="FooterChar">
    <w:name w:val="Footer Char"/>
    <w:basedOn w:val="DefaultParagraphFont"/>
    <w:link w:val="Footer"/>
    <w:uiPriority w:val="99"/>
    <w:rsid w:val="00F34E56"/>
    <w:rPr>
      <w:rFonts w:ascii="Times New Roman" w:eastAsia="Arial" w:hAnsi="Times New Roman" w:cs="Arial"/>
      <w:color w:val="000000"/>
      <w:sz w:val="24"/>
    </w:rPr>
  </w:style>
  <w:style w:type="paragraph" w:customStyle="1" w:styleId="Normal0">
    <w:name w:val="Normal_0"/>
    <w:qFormat/>
    <w:rsid w:val="00916041"/>
    <w:pPr>
      <w:widowControl w:val="0"/>
      <w:spacing w:after="0" w:line="240" w:lineRule="auto"/>
    </w:pPr>
    <w:rPr>
      <w:rFonts w:ascii="Times New Roman" w:eastAsia="Calibri" w:hAnsi="Times New Roman" w:cs="Times New Roman" w:hint="eastAsia"/>
      <w:sz w:val="20"/>
      <w:szCs w:val="20"/>
    </w:rPr>
  </w:style>
  <w:style w:type="character" w:styleId="Strong">
    <w:name w:val="Strong"/>
    <w:basedOn w:val="DefaultParagraphFont"/>
    <w:uiPriority w:val="22"/>
    <w:qFormat/>
    <w:rsid w:val="003E1F8C"/>
    <w:rPr>
      <w:b/>
      <w:bCs/>
    </w:rPr>
  </w:style>
  <w:style w:type="character" w:customStyle="1" w:styleId="Heading2Char">
    <w:name w:val="Heading 2 Char"/>
    <w:basedOn w:val="DefaultParagraphFont"/>
    <w:link w:val="Heading2"/>
    <w:uiPriority w:val="9"/>
    <w:rsid w:val="003E1F8C"/>
    <w:rPr>
      <w:rFonts w:ascii="Times New Roman" w:eastAsia="Times New Roman" w:hAnsi="Times New Roman" w:cs="Times New Roman"/>
      <w:b/>
      <w:bCs/>
      <w:sz w:val="36"/>
      <w:szCs w:val="36"/>
    </w:rPr>
  </w:style>
  <w:style w:type="character" w:customStyle="1" w:styleId="export-sheets-button">
    <w:name w:val="export-sheets-button"/>
    <w:basedOn w:val="DefaultParagraphFont"/>
    <w:rsid w:val="003E1F8C"/>
  </w:style>
  <w:style w:type="character" w:customStyle="1" w:styleId="export-sheets-icon">
    <w:name w:val="export-sheets-icon"/>
    <w:basedOn w:val="DefaultParagraphFont"/>
    <w:rsid w:val="003E1F8C"/>
  </w:style>
  <w:style w:type="character" w:customStyle="1" w:styleId="cdk-visually-hidden">
    <w:name w:val="cdk-visually-hidden"/>
    <w:basedOn w:val="DefaultParagraphFont"/>
    <w:rsid w:val="003E1F8C"/>
  </w:style>
  <w:style w:type="character" w:customStyle="1" w:styleId="label">
    <w:name w:val="label"/>
    <w:basedOn w:val="DefaultParagraphFont"/>
    <w:rsid w:val="003E1F8C"/>
  </w:style>
  <w:style w:type="paragraph" w:styleId="ListParagraph">
    <w:name w:val="List Paragraph"/>
    <w:basedOn w:val="Normal"/>
    <w:uiPriority w:val="1"/>
    <w:qFormat/>
    <w:rsid w:val="003A6954"/>
    <w:pPr>
      <w:ind w:left="720"/>
      <w:contextualSpacing/>
    </w:pPr>
  </w:style>
  <w:style w:type="table" w:styleId="TableGrid">
    <w:name w:val="Table Grid"/>
    <w:basedOn w:val="TableNormal"/>
    <w:uiPriority w:val="39"/>
    <w:rsid w:val="003A6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6954"/>
    <w:rPr>
      <w:color w:val="0563C1" w:themeColor="hyperlink"/>
      <w:u w:val="single"/>
    </w:rPr>
  </w:style>
  <w:style w:type="character" w:styleId="PlaceholderText">
    <w:name w:val="Placeholder Text"/>
    <w:basedOn w:val="DefaultParagraphFont"/>
    <w:uiPriority w:val="99"/>
    <w:semiHidden/>
    <w:rsid w:val="00874B20"/>
    <w:rPr>
      <w:color w:val="808080"/>
    </w:rPr>
  </w:style>
  <w:style w:type="character" w:customStyle="1" w:styleId="Heading1Char">
    <w:name w:val="Heading 1 Char"/>
    <w:basedOn w:val="DefaultParagraphFont"/>
    <w:link w:val="Heading1"/>
    <w:uiPriority w:val="9"/>
    <w:rsid w:val="00AC726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unhideWhenUsed/>
    <w:qFormat/>
    <w:rsid w:val="00C364E8"/>
    <w:pPr>
      <w:widowControl w:val="0"/>
      <w:autoSpaceDE w:val="0"/>
      <w:autoSpaceDN w:val="0"/>
      <w:spacing w:line="240" w:lineRule="auto"/>
      <w:ind w:left="444"/>
    </w:pPr>
    <w:rPr>
      <w:rFonts w:eastAsia="Times New Roman" w:cs="Times New Roman"/>
      <w:color w:val="auto"/>
      <w:szCs w:val="24"/>
    </w:rPr>
  </w:style>
  <w:style w:type="character" w:customStyle="1" w:styleId="BodyTextChar">
    <w:name w:val="Body Text Char"/>
    <w:basedOn w:val="DefaultParagraphFont"/>
    <w:link w:val="BodyText"/>
    <w:uiPriority w:val="1"/>
    <w:rsid w:val="00C364E8"/>
    <w:rPr>
      <w:rFonts w:ascii="Times New Roman" w:eastAsia="Times New Roman" w:hAnsi="Times New Roman" w:cs="Times New Roman"/>
      <w:sz w:val="24"/>
      <w:szCs w:val="24"/>
    </w:rPr>
  </w:style>
  <w:style w:type="character" w:customStyle="1" w:styleId="Chthchnh">
    <w:name w:val="Chú thích ảnh_"/>
    <w:link w:val="Chthchnh0"/>
    <w:locked/>
    <w:rsid w:val="00F76D73"/>
    <w:rPr>
      <w:rFonts w:eastAsia="Times New Roman"/>
      <w:b/>
      <w:bCs/>
      <w:i/>
      <w:iCs/>
      <w:sz w:val="19"/>
      <w:szCs w:val="19"/>
    </w:rPr>
  </w:style>
  <w:style w:type="paragraph" w:customStyle="1" w:styleId="Chthchnh0">
    <w:name w:val="Chú thích ảnh"/>
    <w:basedOn w:val="Normal"/>
    <w:link w:val="Chthchnh"/>
    <w:rsid w:val="00F76D73"/>
    <w:pPr>
      <w:widowControl w:val="0"/>
      <w:spacing w:line="240" w:lineRule="auto"/>
      <w:ind w:firstLine="110"/>
    </w:pPr>
    <w:rPr>
      <w:rFonts w:asciiTheme="minorHAnsi" w:eastAsia="Times New Roman" w:hAnsiTheme="minorHAnsi" w:cstheme="minorBidi"/>
      <w:b/>
      <w:bCs/>
      <w:i/>
      <w:iCs/>
      <w:color w:val="auto"/>
      <w:sz w:val="19"/>
      <w:szCs w:val="19"/>
    </w:rPr>
  </w:style>
  <w:style w:type="paragraph" w:styleId="NoSpacing">
    <w:name w:val="No Spacing"/>
    <w:uiPriority w:val="1"/>
    <w:qFormat/>
    <w:rsid w:val="009870A8"/>
    <w:pPr>
      <w:spacing w:after="0" w:line="240" w:lineRule="auto"/>
    </w:pPr>
    <w:rPr>
      <w:rFonts w:ascii="Calibri" w:eastAsia="Calibri" w:hAnsi="Calibri" w:cs="Times New Roman"/>
      <w:lang w:val="vi-VN"/>
    </w:rPr>
  </w:style>
  <w:style w:type="paragraph" w:styleId="BalloonText">
    <w:name w:val="Balloon Text"/>
    <w:basedOn w:val="Normal"/>
    <w:link w:val="BalloonTextChar"/>
    <w:uiPriority w:val="99"/>
    <w:semiHidden/>
    <w:unhideWhenUsed/>
    <w:rsid w:val="00CF0F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5E"/>
    <w:rPr>
      <w:rFonts w:ascii="Tahoma" w:eastAsia="Arial" w:hAnsi="Tahoma" w:cs="Tahoma"/>
      <w:color w:val="000000"/>
      <w:sz w:val="16"/>
      <w:szCs w:val="16"/>
    </w:rPr>
  </w:style>
  <w:style w:type="character" w:customStyle="1" w:styleId="NormalWebChar">
    <w:name w:val="Normal (Web) Char"/>
    <w:link w:val="NormalWeb"/>
    <w:uiPriority w:val="99"/>
    <w:rsid w:val="009902DA"/>
    <w:rPr>
      <w:rFonts w:ascii="Times New Roman" w:eastAsia="Times New Roman" w:hAnsi="Times New Roman" w:cs="Times New Roman"/>
      <w:color w:val="000000"/>
      <w:sz w:val="24"/>
      <w:szCs w:val="24"/>
    </w:rPr>
  </w:style>
  <w:style w:type="character" w:customStyle="1" w:styleId="Bodytext0">
    <w:name w:val="Body text_"/>
    <w:link w:val="BodyText13"/>
    <w:rsid w:val="009C655C"/>
    <w:rPr>
      <w:rFonts w:eastAsia="Times New Roman"/>
      <w:shd w:val="clear" w:color="auto" w:fill="FFFFFF"/>
    </w:rPr>
  </w:style>
  <w:style w:type="paragraph" w:customStyle="1" w:styleId="BodyText13">
    <w:name w:val="Body Text13"/>
    <w:basedOn w:val="Normal"/>
    <w:link w:val="Bodytext0"/>
    <w:rsid w:val="009C655C"/>
    <w:pPr>
      <w:widowControl w:val="0"/>
      <w:shd w:val="clear" w:color="auto" w:fill="FFFFFF"/>
      <w:spacing w:before="840" w:after="300" w:line="0" w:lineRule="atLeast"/>
      <w:ind w:hanging="840"/>
      <w:jc w:val="both"/>
    </w:pPr>
    <w:rPr>
      <w:rFonts w:asciiTheme="minorHAnsi" w:eastAsia="Times New Roman" w:hAnsiTheme="minorHAnsi" w:cstheme="minorBidi"/>
      <w:color w:val="auto"/>
      <w:sz w:val="22"/>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147"/>
    <w:pPr>
      <w:spacing w:after="0" w:line="276" w:lineRule="auto"/>
    </w:pPr>
    <w:rPr>
      <w:rFonts w:ascii="Times New Roman" w:eastAsia="Arial" w:hAnsi="Times New Roman" w:cs="Arial"/>
      <w:color w:val="000000"/>
      <w:sz w:val="24"/>
    </w:rPr>
  </w:style>
  <w:style w:type="paragraph" w:styleId="Heading1">
    <w:name w:val="heading 1"/>
    <w:basedOn w:val="Normal"/>
    <w:next w:val="Normal"/>
    <w:link w:val="Heading1Char"/>
    <w:uiPriority w:val="9"/>
    <w:qFormat/>
    <w:rsid w:val="00AC7269"/>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E1F8C"/>
    <w:pPr>
      <w:spacing w:beforeAutospacing="1" w:afterAutospacing="1" w:line="240" w:lineRule="auto"/>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56147"/>
    <w:pPr>
      <w:spacing w:after="0" w:line="276" w:lineRule="auto"/>
    </w:pPr>
    <w:rPr>
      <w:rFonts w:ascii="Arial" w:eastAsia="Arial" w:hAnsi="Arial" w:cs="Arial"/>
    </w:rPr>
  </w:style>
  <w:style w:type="paragraph" w:styleId="NormalWeb">
    <w:name w:val="Normal (Web)"/>
    <w:basedOn w:val="Normal"/>
    <w:link w:val="NormalWebChar"/>
    <w:unhideWhenUsed/>
    <w:qFormat/>
    <w:rsid w:val="00756147"/>
    <w:pPr>
      <w:spacing w:before="100" w:beforeAutospacing="1" w:after="100" w:afterAutospacing="1" w:line="240" w:lineRule="auto"/>
    </w:pPr>
    <w:rPr>
      <w:rFonts w:eastAsia="Times New Roman" w:cs="Times New Roman"/>
      <w:szCs w:val="24"/>
    </w:rPr>
  </w:style>
  <w:style w:type="character" w:customStyle="1" w:styleId="YoungMixChar">
    <w:name w:val="YoungMix_Char"/>
    <w:rsid w:val="00756147"/>
    <w:rPr>
      <w:rFonts w:ascii="Times New Roman" w:hAnsi="Times New Roman"/>
      <w:sz w:val="24"/>
    </w:rPr>
  </w:style>
  <w:style w:type="paragraph" w:styleId="Header">
    <w:name w:val="header"/>
    <w:basedOn w:val="Normal"/>
    <w:link w:val="HeaderChar"/>
    <w:uiPriority w:val="99"/>
    <w:unhideWhenUsed/>
    <w:rsid w:val="00F34E56"/>
    <w:pPr>
      <w:tabs>
        <w:tab w:val="center" w:pos="4680"/>
        <w:tab w:val="right" w:pos="9360"/>
      </w:tabs>
      <w:spacing w:line="240" w:lineRule="auto"/>
    </w:pPr>
  </w:style>
  <w:style w:type="character" w:customStyle="1" w:styleId="HeaderChar">
    <w:name w:val="Header Char"/>
    <w:basedOn w:val="DefaultParagraphFont"/>
    <w:link w:val="Header"/>
    <w:uiPriority w:val="99"/>
    <w:rsid w:val="00F34E56"/>
    <w:rPr>
      <w:rFonts w:ascii="Times New Roman" w:eastAsia="Arial" w:hAnsi="Times New Roman" w:cs="Arial"/>
      <w:color w:val="000000"/>
      <w:sz w:val="24"/>
    </w:rPr>
  </w:style>
  <w:style w:type="paragraph" w:styleId="Footer">
    <w:name w:val="footer"/>
    <w:basedOn w:val="Normal"/>
    <w:link w:val="FooterChar"/>
    <w:uiPriority w:val="99"/>
    <w:unhideWhenUsed/>
    <w:rsid w:val="00F34E56"/>
    <w:pPr>
      <w:tabs>
        <w:tab w:val="center" w:pos="4680"/>
        <w:tab w:val="right" w:pos="9360"/>
      </w:tabs>
      <w:spacing w:line="240" w:lineRule="auto"/>
    </w:pPr>
  </w:style>
  <w:style w:type="character" w:customStyle="1" w:styleId="FooterChar">
    <w:name w:val="Footer Char"/>
    <w:basedOn w:val="DefaultParagraphFont"/>
    <w:link w:val="Footer"/>
    <w:uiPriority w:val="99"/>
    <w:rsid w:val="00F34E56"/>
    <w:rPr>
      <w:rFonts w:ascii="Times New Roman" w:eastAsia="Arial" w:hAnsi="Times New Roman" w:cs="Arial"/>
      <w:color w:val="000000"/>
      <w:sz w:val="24"/>
    </w:rPr>
  </w:style>
  <w:style w:type="paragraph" w:customStyle="1" w:styleId="Normal0">
    <w:name w:val="Normal_0"/>
    <w:qFormat/>
    <w:rsid w:val="00916041"/>
    <w:pPr>
      <w:widowControl w:val="0"/>
      <w:spacing w:after="0" w:line="240" w:lineRule="auto"/>
    </w:pPr>
    <w:rPr>
      <w:rFonts w:ascii="Times New Roman" w:eastAsia="Calibri" w:hAnsi="Times New Roman" w:cs="Times New Roman" w:hint="eastAsia"/>
      <w:sz w:val="20"/>
      <w:szCs w:val="20"/>
    </w:rPr>
  </w:style>
  <w:style w:type="character" w:styleId="Strong">
    <w:name w:val="Strong"/>
    <w:basedOn w:val="DefaultParagraphFont"/>
    <w:uiPriority w:val="22"/>
    <w:qFormat/>
    <w:rsid w:val="003E1F8C"/>
    <w:rPr>
      <w:b/>
      <w:bCs/>
    </w:rPr>
  </w:style>
  <w:style w:type="character" w:customStyle="1" w:styleId="Heading2Char">
    <w:name w:val="Heading 2 Char"/>
    <w:basedOn w:val="DefaultParagraphFont"/>
    <w:link w:val="Heading2"/>
    <w:uiPriority w:val="9"/>
    <w:rsid w:val="003E1F8C"/>
    <w:rPr>
      <w:rFonts w:ascii="Times New Roman" w:eastAsia="Times New Roman" w:hAnsi="Times New Roman" w:cs="Times New Roman"/>
      <w:b/>
      <w:bCs/>
      <w:sz w:val="36"/>
      <w:szCs w:val="36"/>
    </w:rPr>
  </w:style>
  <w:style w:type="character" w:customStyle="1" w:styleId="export-sheets-button">
    <w:name w:val="export-sheets-button"/>
    <w:basedOn w:val="DefaultParagraphFont"/>
    <w:rsid w:val="003E1F8C"/>
  </w:style>
  <w:style w:type="character" w:customStyle="1" w:styleId="export-sheets-icon">
    <w:name w:val="export-sheets-icon"/>
    <w:basedOn w:val="DefaultParagraphFont"/>
    <w:rsid w:val="003E1F8C"/>
  </w:style>
  <w:style w:type="character" w:customStyle="1" w:styleId="cdk-visually-hidden">
    <w:name w:val="cdk-visually-hidden"/>
    <w:basedOn w:val="DefaultParagraphFont"/>
    <w:rsid w:val="003E1F8C"/>
  </w:style>
  <w:style w:type="character" w:customStyle="1" w:styleId="label">
    <w:name w:val="label"/>
    <w:basedOn w:val="DefaultParagraphFont"/>
    <w:rsid w:val="003E1F8C"/>
  </w:style>
  <w:style w:type="paragraph" w:styleId="ListParagraph">
    <w:name w:val="List Paragraph"/>
    <w:basedOn w:val="Normal"/>
    <w:uiPriority w:val="1"/>
    <w:qFormat/>
    <w:rsid w:val="003A6954"/>
    <w:pPr>
      <w:ind w:left="720"/>
      <w:contextualSpacing/>
    </w:pPr>
  </w:style>
  <w:style w:type="table" w:styleId="TableGrid">
    <w:name w:val="Table Grid"/>
    <w:basedOn w:val="TableNormal"/>
    <w:uiPriority w:val="39"/>
    <w:rsid w:val="003A6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A6954"/>
    <w:rPr>
      <w:color w:val="0563C1" w:themeColor="hyperlink"/>
      <w:u w:val="single"/>
    </w:rPr>
  </w:style>
  <w:style w:type="character" w:styleId="PlaceholderText">
    <w:name w:val="Placeholder Text"/>
    <w:basedOn w:val="DefaultParagraphFont"/>
    <w:uiPriority w:val="99"/>
    <w:semiHidden/>
    <w:rsid w:val="00874B20"/>
    <w:rPr>
      <w:color w:val="808080"/>
    </w:rPr>
  </w:style>
  <w:style w:type="character" w:customStyle="1" w:styleId="Heading1Char">
    <w:name w:val="Heading 1 Char"/>
    <w:basedOn w:val="DefaultParagraphFont"/>
    <w:link w:val="Heading1"/>
    <w:uiPriority w:val="9"/>
    <w:rsid w:val="00AC7269"/>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unhideWhenUsed/>
    <w:qFormat/>
    <w:rsid w:val="00C364E8"/>
    <w:pPr>
      <w:widowControl w:val="0"/>
      <w:autoSpaceDE w:val="0"/>
      <w:autoSpaceDN w:val="0"/>
      <w:spacing w:line="240" w:lineRule="auto"/>
      <w:ind w:left="444"/>
    </w:pPr>
    <w:rPr>
      <w:rFonts w:eastAsia="Times New Roman" w:cs="Times New Roman"/>
      <w:color w:val="auto"/>
      <w:szCs w:val="24"/>
    </w:rPr>
  </w:style>
  <w:style w:type="character" w:customStyle="1" w:styleId="BodyTextChar">
    <w:name w:val="Body Text Char"/>
    <w:basedOn w:val="DefaultParagraphFont"/>
    <w:link w:val="BodyText"/>
    <w:uiPriority w:val="1"/>
    <w:rsid w:val="00C364E8"/>
    <w:rPr>
      <w:rFonts w:ascii="Times New Roman" w:eastAsia="Times New Roman" w:hAnsi="Times New Roman" w:cs="Times New Roman"/>
      <w:sz w:val="24"/>
      <w:szCs w:val="24"/>
    </w:rPr>
  </w:style>
  <w:style w:type="character" w:customStyle="1" w:styleId="Chthchnh">
    <w:name w:val="Chú thích ảnh_"/>
    <w:link w:val="Chthchnh0"/>
    <w:locked/>
    <w:rsid w:val="00F76D73"/>
    <w:rPr>
      <w:rFonts w:eastAsia="Times New Roman"/>
      <w:b/>
      <w:bCs/>
      <w:i/>
      <w:iCs/>
      <w:sz w:val="19"/>
      <w:szCs w:val="19"/>
    </w:rPr>
  </w:style>
  <w:style w:type="paragraph" w:customStyle="1" w:styleId="Chthchnh0">
    <w:name w:val="Chú thích ảnh"/>
    <w:basedOn w:val="Normal"/>
    <w:link w:val="Chthchnh"/>
    <w:rsid w:val="00F76D73"/>
    <w:pPr>
      <w:widowControl w:val="0"/>
      <w:spacing w:line="240" w:lineRule="auto"/>
      <w:ind w:firstLine="110"/>
    </w:pPr>
    <w:rPr>
      <w:rFonts w:asciiTheme="minorHAnsi" w:eastAsia="Times New Roman" w:hAnsiTheme="minorHAnsi" w:cstheme="minorBidi"/>
      <w:b/>
      <w:bCs/>
      <w:i/>
      <w:iCs/>
      <w:color w:val="auto"/>
      <w:sz w:val="19"/>
      <w:szCs w:val="19"/>
    </w:rPr>
  </w:style>
  <w:style w:type="paragraph" w:styleId="NoSpacing">
    <w:name w:val="No Spacing"/>
    <w:uiPriority w:val="1"/>
    <w:qFormat/>
    <w:rsid w:val="009870A8"/>
    <w:pPr>
      <w:spacing w:after="0" w:line="240" w:lineRule="auto"/>
    </w:pPr>
    <w:rPr>
      <w:rFonts w:ascii="Calibri" w:eastAsia="Calibri" w:hAnsi="Calibri" w:cs="Times New Roman"/>
      <w:lang w:val="vi-VN"/>
    </w:rPr>
  </w:style>
  <w:style w:type="paragraph" w:styleId="BalloonText">
    <w:name w:val="Balloon Text"/>
    <w:basedOn w:val="Normal"/>
    <w:link w:val="BalloonTextChar"/>
    <w:uiPriority w:val="99"/>
    <w:semiHidden/>
    <w:unhideWhenUsed/>
    <w:rsid w:val="00CF0F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5E"/>
    <w:rPr>
      <w:rFonts w:ascii="Tahoma" w:eastAsia="Arial" w:hAnsi="Tahoma" w:cs="Tahoma"/>
      <w:color w:val="000000"/>
      <w:sz w:val="16"/>
      <w:szCs w:val="16"/>
    </w:rPr>
  </w:style>
  <w:style w:type="character" w:customStyle="1" w:styleId="NormalWebChar">
    <w:name w:val="Normal (Web) Char"/>
    <w:link w:val="NormalWeb"/>
    <w:uiPriority w:val="99"/>
    <w:rsid w:val="009902DA"/>
    <w:rPr>
      <w:rFonts w:ascii="Times New Roman" w:eastAsia="Times New Roman" w:hAnsi="Times New Roman" w:cs="Times New Roman"/>
      <w:color w:val="000000"/>
      <w:sz w:val="24"/>
      <w:szCs w:val="24"/>
    </w:rPr>
  </w:style>
  <w:style w:type="character" w:customStyle="1" w:styleId="Bodytext0">
    <w:name w:val="Body text_"/>
    <w:link w:val="BodyText13"/>
    <w:rsid w:val="009C655C"/>
    <w:rPr>
      <w:rFonts w:eastAsia="Times New Roman"/>
      <w:shd w:val="clear" w:color="auto" w:fill="FFFFFF"/>
    </w:rPr>
  </w:style>
  <w:style w:type="paragraph" w:customStyle="1" w:styleId="BodyText13">
    <w:name w:val="Body Text13"/>
    <w:basedOn w:val="Normal"/>
    <w:link w:val="Bodytext0"/>
    <w:rsid w:val="009C655C"/>
    <w:pPr>
      <w:widowControl w:val="0"/>
      <w:shd w:val="clear" w:color="auto" w:fill="FFFFFF"/>
      <w:spacing w:before="840" w:after="300" w:line="0" w:lineRule="atLeast"/>
      <w:ind w:hanging="840"/>
      <w:jc w:val="both"/>
    </w:pPr>
    <w:rPr>
      <w:rFonts w:asciiTheme="minorHAnsi" w:eastAsia="Times New Roman" w:hAnsiTheme="minorHAnsi" w:cstheme="minorBidi"/>
      <w:color w:val="auto"/>
      <w:sz w:val="22"/>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5194">
      <w:bodyDiv w:val="1"/>
      <w:marLeft w:val="0"/>
      <w:marRight w:val="0"/>
      <w:marTop w:val="0"/>
      <w:marBottom w:val="0"/>
      <w:divBdr>
        <w:top w:val="none" w:sz="0" w:space="0" w:color="auto"/>
        <w:left w:val="none" w:sz="0" w:space="0" w:color="auto"/>
        <w:bottom w:val="none" w:sz="0" w:space="0" w:color="auto"/>
        <w:right w:val="none" w:sz="0" w:space="0" w:color="auto"/>
      </w:divBdr>
    </w:div>
    <w:div w:id="468284696">
      <w:bodyDiv w:val="1"/>
      <w:marLeft w:val="0"/>
      <w:marRight w:val="0"/>
      <w:marTop w:val="0"/>
      <w:marBottom w:val="0"/>
      <w:divBdr>
        <w:top w:val="none" w:sz="0" w:space="0" w:color="auto"/>
        <w:left w:val="none" w:sz="0" w:space="0" w:color="auto"/>
        <w:bottom w:val="none" w:sz="0" w:space="0" w:color="auto"/>
        <w:right w:val="none" w:sz="0" w:space="0" w:color="auto"/>
      </w:divBdr>
    </w:div>
    <w:div w:id="557859954">
      <w:bodyDiv w:val="1"/>
      <w:marLeft w:val="0"/>
      <w:marRight w:val="0"/>
      <w:marTop w:val="0"/>
      <w:marBottom w:val="0"/>
      <w:divBdr>
        <w:top w:val="none" w:sz="0" w:space="0" w:color="auto"/>
        <w:left w:val="none" w:sz="0" w:space="0" w:color="auto"/>
        <w:bottom w:val="none" w:sz="0" w:space="0" w:color="auto"/>
        <w:right w:val="none" w:sz="0" w:space="0" w:color="auto"/>
      </w:divBdr>
      <w:divsChild>
        <w:div w:id="1521621855">
          <w:marLeft w:val="0"/>
          <w:marRight w:val="0"/>
          <w:marTop w:val="0"/>
          <w:marBottom w:val="0"/>
          <w:divBdr>
            <w:top w:val="none" w:sz="0" w:space="0" w:color="auto"/>
            <w:left w:val="none" w:sz="0" w:space="0" w:color="auto"/>
            <w:bottom w:val="none" w:sz="0" w:space="0" w:color="auto"/>
            <w:right w:val="none" w:sz="0" w:space="0" w:color="auto"/>
          </w:divBdr>
          <w:divsChild>
            <w:div w:id="701977708">
              <w:marLeft w:val="0"/>
              <w:marRight w:val="0"/>
              <w:marTop w:val="0"/>
              <w:marBottom w:val="0"/>
              <w:divBdr>
                <w:top w:val="none" w:sz="0" w:space="0" w:color="auto"/>
                <w:left w:val="none" w:sz="0" w:space="0" w:color="auto"/>
                <w:bottom w:val="none" w:sz="0" w:space="0" w:color="auto"/>
                <w:right w:val="none" w:sz="0" w:space="0" w:color="auto"/>
              </w:divBdr>
              <w:divsChild>
                <w:div w:id="1828980918">
                  <w:marLeft w:val="0"/>
                  <w:marRight w:val="0"/>
                  <w:marTop w:val="0"/>
                  <w:marBottom w:val="0"/>
                  <w:divBdr>
                    <w:top w:val="none" w:sz="0" w:space="0" w:color="auto"/>
                    <w:left w:val="none" w:sz="0" w:space="0" w:color="auto"/>
                    <w:bottom w:val="none" w:sz="0" w:space="0" w:color="auto"/>
                    <w:right w:val="none" w:sz="0" w:space="0" w:color="auto"/>
                  </w:divBdr>
                  <w:divsChild>
                    <w:div w:id="1418674570">
                      <w:marLeft w:val="0"/>
                      <w:marRight w:val="0"/>
                      <w:marTop w:val="0"/>
                      <w:marBottom w:val="0"/>
                      <w:divBdr>
                        <w:top w:val="none" w:sz="0" w:space="0" w:color="auto"/>
                        <w:left w:val="none" w:sz="0" w:space="0" w:color="auto"/>
                        <w:bottom w:val="none" w:sz="0" w:space="0" w:color="auto"/>
                        <w:right w:val="none" w:sz="0" w:space="0" w:color="auto"/>
                      </w:divBdr>
                    </w:div>
                    <w:div w:id="1850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86910">
      <w:bodyDiv w:val="1"/>
      <w:marLeft w:val="0"/>
      <w:marRight w:val="0"/>
      <w:marTop w:val="0"/>
      <w:marBottom w:val="0"/>
      <w:divBdr>
        <w:top w:val="none" w:sz="0" w:space="0" w:color="auto"/>
        <w:left w:val="none" w:sz="0" w:space="0" w:color="auto"/>
        <w:bottom w:val="none" w:sz="0" w:space="0" w:color="auto"/>
        <w:right w:val="none" w:sz="0" w:space="0" w:color="auto"/>
      </w:divBdr>
    </w:div>
    <w:div w:id="720133762">
      <w:bodyDiv w:val="1"/>
      <w:marLeft w:val="0"/>
      <w:marRight w:val="0"/>
      <w:marTop w:val="0"/>
      <w:marBottom w:val="0"/>
      <w:divBdr>
        <w:top w:val="none" w:sz="0" w:space="0" w:color="auto"/>
        <w:left w:val="none" w:sz="0" w:space="0" w:color="auto"/>
        <w:bottom w:val="none" w:sz="0" w:space="0" w:color="auto"/>
        <w:right w:val="none" w:sz="0" w:space="0" w:color="auto"/>
      </w:divBdr>
    </w:div>
    <w:div w:id="1241257612">
      <w:bodyDiv w:val="1"/>
      <w:marLeft w:val="0"/>
      <w:marRight w:val="0"/>
      <w:marTop w:val="0"/>
      <w:marBottom w:val="0"/>
      <w:divBdr>
        <w:top w:val="none" w:sz="0" w:space="0" w:color="auto"/>
        <w:left w:val="none" w:sz="0" w:space="0" w:color="auto"/>
        <w:bottom w:val="none" w:sz="0" w:space="0" w:color="auto"/>
        <w:right w:val="none" w:sz="0" w:space="0" w:color="auto"/>
      </w:divBdr>
      <w:divsChild>
        <w:div w:id="1360201747">
          <w:marLeft w:val="0"/>
          <w:marRight w:val="0"/>
          <w:marTop w:val="0"/>
          <w:marBottom w:val="0"/>
          <w:divBdr>
            <w:top w:val="none" w:sz="0" w:space="0" w:color="auto"/>
            <w:left w:val="none" w:sz="0" w:space="0" w:color="auto"/>
            <w:bottom w:val="none" w:sz="0" w:space="0" w:color="auto"/>
            <w:right w:val="none" w:sz="0" w:space="0" w:color="auto"/>
          </w:divBdr>
          <w:divsChild>
            <w:div w:id="1610968694">
              <w:marLeft w:val="0"/>
              <w:marRight w:val="0"/>
              <w:marTop w:val="0"/>
              <w:marBottom w:val="0"/>
              <w:divBdr>
                <w:top w:val="none" w:sz="0" w:space="0" w:color="auto"/>
                <w:left w:val="none" w:sz="0" w:space="0" w:color="auto"/>
                <w:bottom w:val="none" w:sz="0" w:space="0" w:color="auto"/>
                <w:right w:val="none" w:sz="0" w:space="0" w:color="auto"/>
              </w:divBdr>
              <w:divsChild>
                <w:div w:id="1061053479">
                  <w:marLeft w:val="0"/>
                  <w:marRight w:val="0"/>
                  <w:marTop w:val="0"/>
                  <w:marBottom w:val="0"/>
                  <w:divBdr>
                    <w:top w:val="none" w:sz="0" w:space="0" w:color="auto"/>
                    <w:left w:val="none" w:sz="0" w:space="0" w:color="auto"/>
                    <w:bottom w:val="none" w:sz="0" w:space="0" w:color="auto"/>
                    <w:right w:val="none" w:sz="0" w:space="0" w:color="auto"/>
                  </w:divBdr>
                  <w:divsChild>
                    <w:div w:id="300040705">
                      <w:marLeft w:val="0"/>
                      <w:marRight w:val="0"/>
                      <w:marTop w:val="0"/>
                      <w:marBottom w:val="0"/>
                      <w:divBdr>
                        <w:top w:val="none" w:sz="0" w:space="0" w:color="auto"/>
                        <w:left w:val="none" w:sz="0" w:space="0" w:color="auto"/>
                        <w:bottom w:val="none" w:sz="0" w:space="0" w:color="auto"/>
                        <w:right w:val="none" w:sz="0" w:space="0" w:color="auto"/>
                      </w:divBdr>
                    </w:div>
                    <w:div w:id="19542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40205">
      <w:bodyDiv w:val="1"/>
      <w:marLeft w:val="0"/>
      <w:marRight w:val="0"/>
      <w:marTop w:val="0"/>
      <w:marBottom w:val="0"/>
      <w:divBdr>
        <w:top w:val="none" w:sz="0" w:space="0" w:color="auto"/>
        <w:left w:val="none" w:sz="0" w:space="0" w:color="auto"/>
        <w:bottom w:val="none" w:sz="0" w:space="0" w:color="auto"/>
        <w:right w:val="none" w:sz="0" w:space="0" w:color="auto"/>
      </w:divBdr>
      <w:divsChild>
        <w:div w:id="958224419">
          <w:marLeft w:val="0"/>
          <w:marRight w:val="0"/>
          <w:marTop w:val="240"/>
          <w:marBottom w:val="240"/>
          <w:divBdr>
            <w:top w:val="none" w:sz="0" w:space="0" w:color="auto"/>
            <w:left w:val="none" w:sz="0" w:space="0" w:color="auto"/>
            <w:bottom w:val="none" w:sz="0" w:space="0" w:color="auto"/>
            <w:right w:val="none" w:sz="0" w:space="0" w:color="auto"/>
          </w:divBdr>
          <w:divsChild>
            <w:div w:id="1757048611">
              <w:marLeft w:val="0"/>
              <w:marRight w:val="0"/>
              <w:marTop w:val="0"/>
              <w:marBottom w:val="0"/>
              <w:divBdr>
                <w:top w:val="none" w:sz="0" w:space="0" w:color="auto"/>
                <w:left w:val="none" w:sz="0" w:space="0" w:color="auto"/>
                <w:bottom w:val="none" w:sz="0" w:space="0" w:color="auto"/>
                <w:right w:val="none" w:sz="0" w:space="0" w:color="auto"/>
              </w:divBdr>
              <w:divsChild>
                <w:div w:id="767317060">
                  <w:marLeft w:val="0"/>
                  <w:marRight w:val="0"/>
                  <w:marTop w:val="120"/>
                  <w:marBottom w:val="0"/>
                  <w:divBdr>
                    <w:top w:val="none" w:sz="0" w:space="0" w:color="auto"/>
                    <w:left w:val="none" w:sz="0" w:space="0" w:color="auto"/>
                    <w:bottom w:val="none" w:sz="0" w:space="0" w:color="auto"/>
                    <w:right w:val="none" w:sz="0" w:space="0" w:color="auto"/>
                  </w:divBdr>
                </w:div>
                <w:div w:id="8462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5693">
          <w:marLeft w:val="0"/>
          <w:marRight w:val="0"/>
          <w:marTop w:val="0"/>
          <w:marBottom w:val="0"/>
          <w:divBdr>
            <w:top w:val="none" w:sz="0" w:space="0" w:color="auto"/>
            <w:left w:val="none" w:sz="0" w:space="0" w:color="auto"/>
            <w:bottom w:val="none" w:sz="0" w:space="0" w:color="auto"/>
            <w:right w:val="none" w:sz="0" w:space="0" w:color="auto"/>
          </w:divBdr>
          <w:divsChild>
            <w:div w:id="1772968438">
              <w:marLeft w:val="0"/>
              <w:marRight w:val="0"/>
              <w:marTop w:val="0"/>
              <w:marBottom w:val="0"/>
              <w:divBdr>
                <w:top w:val="none" w:sz="0" w:space="0" w:color="auto"/>
                <w:left w:val="none" w:sz="0" w:space="0" w:color="auto"/>
                <w:bottom w:val="none" w:sz="0" w:space="0" w:color="auto"/>
                <w:right w:val="none" w:sz="0" w:space="0" w:color="auto"/>
              </w:divBdr>
              <w:divsChild>
                <w:div w:id="1452822079">
                  <w:marLeft w:val="0"/>
                  <w:marRight w:val="0"/>
                  <w:marTop w:val="0"/>
                  <w:marBottom w:val="0"/>
                  <w:divBdr>
                    <w:top w:val="none" w:sz="0" w:space="0" w:color="auto"/>
                    <w:left w:val="none" w:sz="0" w:space="0" w:color="auto"/>
                    <w:bottom w:val="none" w:sz="0" w:space="0" w:color="auto"/>
                    <w:right w:val="none" w:sz="0" w:space="0" w:color="auto"/>
                  </w:divBdr>
                  <w:divsChild>
                    <w:div w:id="170799446">
                      <w:marLeft w:val="0"/>
                      <w:marRight w:val="0"/>
                      <w:marTop w:val="0"/>
                      <w:marBottom w:val="0"/>
                      <w:divBdr>
                        <w:top w:val="none" w:sz="0" w:space="0" w:color="auto"/>
                        <w:left w:val="none" w:sz="0" w:space="0" w:color="auto"/>
                        <w:bottom w:val="none" w:sz="0" w:space="0" w:color="auto"/>
                        <w:right w:val="none" w:sz="0" w:space="0" w:color="auto"/>
                      </w:divBdr>
                    </w:div>
                    <w:div w:id="11196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945389">
      <w:bodyDiv w:val="1"/>
      <w:marLeft w:val="0"/>
      <w:marRight w:val="0"/>
      <w:marTop w:val="0"/>
      <w:marBottom w:val="0"/>
      <w:divBdr>
        <w:top w:val="none" w:sz="0" w:space="0" w:color="auto"/>
        <w:left w:val="none" w:sz="0" w:space="0" w:color="auto"/>
        <w:bottom w:val="none" w:sz="0" w:space="0" w:color="auto"/>
        <w:right w:val="none" w:sz="0" w:space="0" w:color="auto"/>
      </w:divBdr>
    </w:div>
    <w:div w:id="1972710029">
      <w:bodyDiv w:val="1"/>
      <w:marLeft w:val="0"/>
      <w:marRight w:val="0"/>
      <w:marTop w:val="0"/>
      <w:marBottom w:val="0"/>
      <w:divBdr>
        <w:top w:val="none" w:sz="0" w:space="0" w:color="auto"/>
        <w:left w:val="none" w:sz="0" w:space="0" w:color="auto"/>
        <w:bottom w:val="none" w:sz="0" w:space="0" w:color="auto"/>
        <w:right w:val="none" w:sz="0" w:space="0" w:color="auto"/>
      </w:divBdr>
    </w:div>
    <w:div w:id="203614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2025-11-17T03:34:00Z</dcterms:created>
  <dcterms:modified xsi:type="dcterms:W3CDTF">2025-11-17T03:34:00Z</dcterms:modified>
  <cp:version/>
</cp:coreProperties>
</file>