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FD7FBD" w:rsidRPr="00C47B59" w14:paraId="1DFDA1B4" w14:textId="77777777">
        <w:tc>
          <w:tcPr>
            <w:tcW w:w="5102" w:type="dxa"/>
          </w:tcPr>
          <w:p w14:paraId="3D2730E0" w14:textId="4FB56935" w:rsidR="00FD7FBD" w:rsidRPr="00E65779" w:rsidRDefault="00657CC9" w:rsidP="0006590D">
            <w:pPr>
              <w:jc w:val="center"/>
              <w:rPr>
                <w:color w:val="000000" w:themeColor="text1"/>
              </w:rPr>
            </w:pPr>
            <w:r w:rsidRPr="00E65779">
              <w:rPr>
                <w:color w:val="000000" w:themeColor="text1"/>
              </w:rPr>
              <w:t>SỞ GD&amp;ĐT BĂC NINH</w:t>
            </w:r>
            <w:r w:rsidRPr="00E65779">
              <w:rPr>
                <w:color w:val="000000" w:themeColor="text1"/>
              </w:rPr>
              <w:br/>
            </w:r>
            <w:r w:rsidRPr="00E65779">
              <w:rPr>
                <w:b/>
                <w:color w:val="000000" w:themeColor="text1"/>
              </w:rPr>
              <w:t>CỤM TRƯỜNG THPT: TT1 - QV1 - LVT</w:t>
            </w:r>
            <w:r w:rsidRPr="00E65779">
              <w:rPr>
                <w:b/>
                <w:color w:val="000000" w:themeColor="text1"/>
              </w:rPr>
              <w:br/>
            </w:r>
            <w:r w:rsidRPr="00E65779">
              <w:rPr>
                <w:b/>
                <w:color w:val="000000" w:themeColor="text1"/>
              </w:rPr>
              <w:br/>
            </w:r>
            <w:r w:rsidRPr="00E65779">
              <w:rPr>
                <w:color w:val="000000" w:themeColor="text1"/>
              </w:rPr>
              <w:t>--------------------</w:t>
            </w:r>
            <w:r w:rsidRPr="00E65779">
              <w:rPr>
                <w:color w:val="000000" w:themeColor="text1"/>
              </w:rPr>
              <w:br/>
            </w:r>
            <w:r w:rsidRPr="00E65779">
              <w:rPr>
                <w:i/>
                <w:color w:val="000000" w:themeColor="text1"/>
              </w:rPr>
              <w:t>(Đề thi có ___ trang)</w:t>
            </w:r>
          </w:p>
        </w:tc>
        <w:tc>
          <w:tcPr>
            <w:tcW w:w="5102" w:type="dxa"/>
          </w:tcPr>
          <w:p w14:paraId="238AC6E9" w14:textId="0C6EBD4F" w:rsidR="00FD7FBD" w:rsidRPr="00E65779" w:rsidRDefault="00657CC9" w:rsidP="0006590D">
            <w:pPr>
              <w:jc w:val="center"/>
              <w:rPr>
                <w:b/>
                <w:color w:val="000000" w:themeColor="text1"/>
              </w:rPr>
            </w:pPr>
            <w:r w:rsidRPr="00E65779">
              <w:rPr>
                <w:b/>
                <w:color w:val="000000" w:themeColor="text1"/>
              </w:rPr>
              <w:t xml:space="preserve">KHẢO SÁT CHẤT LƯỢNG </w:t>
            </w:r>
            <w:r w:rsidRPr="00E65779">
              <w:rPr>
                <w:b/>
                <w:color w:val="000000" w:themeColor="text1"/>
              </w:rPr>
              <w:br/>
              <w:t>NĂM HỌC 2025 - 2026</w:t>
            </w:r>
            <w:r w:rsidRPr="00E65779">
              <w:rPr>
                <w:b/>
                <w:color w:val="000000" w:themeColor="text1"/>
              </w:rPr>
              <w:br/>
              <w:t>MÔN: LỊCH SỬ</w:t>
            </w:r>
            <w:r w:rsidR="00FE58E8" w:rsidRPr="00E65779">
              <w:rPr>
                <w:b/>
                <w:color w:val="000000" w:themeColor="text1"/>
              </w:rPr>
              <w:t xml:space="preserve"> 12</w:t>
            </w:r>
            <w:r w:rsidRPr="00E65779">
              <w:rPr>
                <w:b/>
                <w:color w:val="000000" w:themeColor="text1"/>
              </w:rPr>
              <w:br/>
            </w:r>
            <w:r w:rsidRPr="00E65779">
              <w:rPr>
                <w:i/>
                <w:color w:val="000000" w:themeColor="text1"/>
              </w:rPr>
              <w:t>Thời gian làm bài: 50</w:t>
            </w:r>
            <w:r w:rsidR="004D2224" w:rsidRPr="00E65779">
              <w:rPr>
                <w:i/>
                <w:color w:val="000000" w:themeColor="text1"/>
              </w:rPr>
              <w:t xml:space="preserve"> phút</w:t>
            </w:r>
            <w:r w:rsidRPr="00E65779">
              <w:rPr>
                <w:i/>
                <w:color w:val="000000" w:themeColor="text1"/>
              </w:rPr>
              <w:br/>
              <w:t>(không kể thời gian phát đề)</w:t>
            </w:r>
          </w:p>
        </w:tc>
      </w:tr>
    </w:tbl>
    <w:p w14:paraId="26312DB1" w14:textId="77777777" w:rsidR="00FD7FBD" w:rsidRPr="00C47B59" w:rsidRDefault="00FD7FBD" w:rsidP="0006590D">
      <w:pPr>
        <w:jc w:val="center"/>
      </w:pPr>
    </w:p>
    <w:tbl>
      <w:tblPr>
        <w:tblStyle w:val="YoungMixTable"/>
        <w:tblW w:w="0" w:type="auto"/>
        <w:tblInd w:w="0" w:type="dxa"/>
        <w:tblLook w:val="04A0" w:firstRow="1" w:lastRow="0" w:firstColumn="1" w:lastColumn="0" w:noHBand="0" w:noVBand="1"/>
      </w:tblPr>
      <w:tblGrid>
        <w:gridCol w:w="6123"/>
        <w:gridCol w:w="2041"/>
        <w:gridCol w:w="2041"/>
      </w:tblGrid>
      <w:tr w:rsidR="00FD7FBD" w:rsidRPr="00C47B59" w14:paraId="631AB6C2" w14:textId="77777777">
        <w:tc>
          <w:tcPr>
            <w:tcW w:w="6123" w:type="dxa"/>
            <w:tcBorders>
              <w:bottom w:val="single" w:sz="12" w:space="0" w:color="000000"/>
            </w:tcBorders>
            <w:vAlign w:val="center"/>
          </w:tcPr>
          <w:p w14:paraId="47B294B9" w14:textId="77777777" w:rsidR="00FD7FBD" w:rsidRPr="00C47B59" w:rsidRDefault="00657CC9" w:rsidP="0006590D">
            <w:pPr>
              <w:jc w:val="center"/>
            </w:pPr>
            <w:r w:rsidRPr="00C47B59">
              <w:t>Họ và tên: ............................................................................</w:t>
            </w:r>
          </w:p>
        </w:tc>
        <w:tc>
          <w:tcPr>
            <w:tcW w:w="2041" w:type="dxa"/>
            <w:tcBorders>
              <w:bottom w:val="single" w:sz="12" w:space="0" w:color="000000"/>
            </w:tcBorders>
            <w:vAlign w:val="center"/>
          </w:tcPr>
          <w:p w14:paraId="29006A9B" w14:textId="77777777" w:rsidR="00FD7FBD" w:rsidRPr="00C47B59" w:rsidRDefault="00657CC9" w:rsidP="0006590D">
            <w:pPr>
              <w:jc w:val="center"/>
            </w:pPr>
            <w:r w:rsidRPr="00C47B59">
              <w:t>Số báo danh: .......</w:t>
            </w:r>
          </w:p>
        </w:tc>
        <w:tc>
          <w:tcPr>
            <w:tcW w:w="2041" w:type="dxa"/>
            <w:tcBorders>
              <w:bottom w:val="single" w:sz="12" w:space="0" w:color="000000"/>
            </w:tcBorders>
            <w:vAlign w:val="center"/>
          </w:tcPr>
          <w:p w14:paraId="10067748" w14:textId="77777777" w:rsidR="00FD7FBD" w:rsidRPr="00C47B59" w:rsidRDefault="00657CC9" w:rsidP="0006590D">
            <w:pPr>
              <w:jc w:val="center"/>
            </w:pPr>
            <w:r w:rsidRPr="00C47B59">
              <w:rPr>
                <w:b/>
              </w:rPr>
              <w:t>Mã đề 0801</w:t>
            </w:r>
          </w:p>
        </w:tc>
      </w:tr>
    </w:tbl>
    <w:p w14:paraId="12E213C2" w14:textId="77777777" w:rsidR="00DB7D79" w:rsidRPr="00C47B59" w:rsidRDefault="00DB7D79" w:rsidP="00586BA3">
      <w:pPr>
        <w:spacing w:line="240" w:lineRule="auto"/>
        <w:ind w:right="35"/>
        <w:jc w:val="both"/>
        <w:rPr>
          <w:rFonts w:cs="Times New Roman"/>
          <w:szCs w:val="24"/>
        </w:rPr>
      </w:pPr>
      <w:r w:rsidRPr="00C47B59">
        <w:rPr>
          <w:rFonts w:cs="Times New Roman"/>
          <w:b/>
          <w:szCs w:val="24"/>
        </w:rPr>
        <w:t xml:space="preserve">Phần I. Trắc nghiệm nhiều phương án lựa chọn. </w:t>
      </w:r>
      <w:r w:rsidRPr="00C47B59">
        <w:rPr>
          <w:rFonts w:cs="Times New Roman"/>
          <w:i/>
          <w:szCs w:val="24"/>
        </w:rPr>
        <w:t>Thí sinh trả lời từ câu 1 đến câu 24. Mỗi câu hỏi thí sinh chỉ chọn một phương án</w:t>
      </w:r>
    </w:p>
    <w:p w14:paraId="061CC6CE" w14:textId="77777777" w:rsidR="00DB7D79" w:rsidRPr="00C47B59" w:rsidRDefault="00DB7D79" w:rsidP="00586BA3">
      <w:pPr>
        <w:spacing w:line="240" w:lineRule="auto"/>
        <w:ind w:right="35"/>
        <w:jc w:val="both"/>
        <w:rPr>
          <w:rFonts w:cs="Times New Roman"/>
          <w:szCs w:val="24"/>
        </w:rPr>
      </w:pPr>
      <w:r w:rsidRPr="00C47B59">
        <w:rPr>
          <w:b/>
        </w:rPr>
        <w:t xml:space="preserve">Câu 1. </w:t>
      </w:r>
      <w:r w:rsidRPr="00C47B59">
        <w:rPr>
          <w:rFonts w:eastAsia="Times New Roman" w:cs="Times New Roman"/>
          <w:szCs w:val="24"/>
        </w:rPr>
        <w:t xml:space="preserve">Quốc gia nào sau đây ở châu Á lựa chọn con đường đi lên chủ nghĩa xã </w:t>
      </w:r>
      <w:r w:rsidRPr="00C47B59">
        <w:rPr>
          <w:rFonts w:eastAsia="Times New Roman" w:cs="Times New Roman"/>
          <w:spacing w:val="-67"/>
          <w:szCs w:val="24"/>
        </w:rPr>
        <w:t xml:space="preserve">  </w:t>
      </w:r>
      <w:r w:rsidRPr="00C47B59">
        <w:rPr>
          <w:rFonts w:eastAsia="Times New Roman" w:cs="Times New Roman"/>
          <w:szCs w:val="24"/>
        </w:rPr>
        <w:t>hội?</w:t>
      </w:r>
    </w:p>
    <w:p w14:paraId="190391B3" w14:textId="77777777" w:rsidR="00FD7FBD" w:rsidRPr="00C47B59" w:rsidRDefault="00657CC9" w:rsidP="00586BA3">
      <w:pPr>
        <w:tabs>
          <w:tab w:val="left" w:pos="283"/>
          <w:tab w:val="left" w:pos="2906"/>
          <w:tab w:val="left" w:pos="5528"/>
          <w:tab w:val="left" w:pos="8150"/>
        </w:tabs>
        <w:jc w:val="both"/>
      </w:pPr>
      <w:r w:rsidRPr="00C47B59">
        <w:rPr>
          <w:rStyle w:val="YoungMixChar"/>
          <w:b/>
        </w:rPr>
        <w:tab/>
        <w:t xml:space="preserve">A. </w:t>
      </w:r>
      <w:r w:rsidRPr="00C47B59">
        <w:rPr>
          <w:rFonts w:cs="Times New Roman"/>
          <w:kern w:val="2"/>
          <w:szCs w:val="24"/>
          <w14:ligatures w14:val="standardContextual"/>
        </w:rPr>
        <w:t>Nhật</w:t>
      </w:r>
      <w:r w:rsidRPr="00C47B59">
        <w:rPr>
          <w:rFonts w:cs="Times New Roman"/>
          <w:spacing w:val="1"/>
          <w:kern w:val="2"/>
          <w:szCs w:val="24"/>
          <w14:ligatures w14:val="standardContextual"/>
        </w:rPr>
        <w:t xml:space="preserve"> </w:t>
      </w:r>
      <w:r w:rsidRPr="00C47B59">
        <w:rPr>
          <w:rFonts w:cs="Times New Roman"/>
          <w:kern w:val="2"/>
          <w:szCs w:val="24"/>
          <w14:ligatures w14:val="standardContextual"/>
        </w:rPr>
        <w:t>Bản.</w:t>
      </w:r>
      <w:r w:rsidRPr="00C47B59">
        <w:rPr>
          <w:rStyle w:val="YoungMixChar"/>
          <w:b/>
        </w:rPr>
        <w:tab/>
        <w:t xml:space="preserve">B. </w:t>
      </w:r>
      <w:r w:rsidRPr="00C47B59">
        <w:rPr>
          <w:rFonts w:cs="Times New Roman"/>
          <w:kern w:val="2"/>
          <w:szCs w:val="24"/>
          <w14:ligatures w14:val="standardContextual"/>
        </w:rPr>
        <w:t>Trung</w:t>
      </w:r>
      <w:r w:rsidRPr="00C47B59">
        <w:rPr>
          <w:rFonts w:cs="Times New Roman"/>
          <w:spacing w:val="1"/>
          <w:kern w:val="2"/>
          <w:szCs w:val="24"/>
          <w14:ligatures w14:val="standardContextual"/>
        </w:rPr>
        <w:t xml:space="preserve"> </w:t>
      </w:r>
      <w:r w:rsidRPr="00C47B59">
        <w:rPr>
          <w:rFonts w:cs="Times New Roman"/>
          <w:kern w:val="2"/>
          <w:szCs w:val="24"/>
          <w14:ligatures w14:val="standardContextual"/>
        </w:rPr>
        <w:t>Quốc.</w:t>
      </w:r>
      <w:r w:rsidRPr="00C47B59">
        <w:rPr>
          <w:rStyle w:val="YoungMixChar"/>
          <w:b/>
        </w:rPr>
        <w:tab/>
        <w:t xml:space="preserve">C. </w:t>
      </w:r>
      <w:r w:rsidRPr="00C47B59">
        <w:rPr>
          <w:rFonts w:cs="Times New Roman"/>
          <w:kern w:val="2"/>
          <w:szCs w:val="24"/>
          <w14:ligatures w14:val="standardContextual"/>
        </w:rPr>
        <w:t>Thái</w:t>
      </w:r>
      <w:r w:rsidRPr="00C47B59">
        <w:rPr>
          <w:rFonts w:cs="Times New Roman"/>
          <w:spacing w:val="1"/>
          <w:kern w:val="2"/>
          <w:szCs w:val="24"/>
          <w14:ligatures w14:val="standardContextual"/>
        </w:rPr>
        <w:t xml:space="preserve"> </w:t>
      </w:r>
      <w:r w:rsidRPr="00C47B59">
        <w:rPr>
          <w:rFonts w:cs="Times New Roman"/>
          <w:kern w:val="2"/>
          <w:szCs w:val="24"/>
          <w14:ligatures w14:val="standardContextual"/>
        </w:rPr>
        <w:t>Lan.</w:t>
      </w:r>
      <w:r w:rsidRPr="00C47B59">
        <w:rPr>
          <w:rStyle w:val="YoungMixChar"/>
          <w:b/>
        </w:rPr>
        <w:tab/>
        <w:t xml:space="preserve">D. </w:t>
      </w:r>
      <w:r w:rsidRPr="00C47B59">
        <w:rPr>
          <w:rFonts w:cs="Times New Roman"/>
          <w:kern w:val="2"/>
          <w:szCs w:val="24"/>
          <w14:ligatures w14:val="standardContextual"/>
        </w:rPr>
        <w:t>Hàn</w:t>
      </w:r>
      <w:r w:rsidRPr="00C47B59">
        <w:rPr>
          <w:rFonts w:cs="Times New Roman"/>
          <w:spacing w:val="1"/>
          <w:kern w:val="2"/>
          <w:szCs w:val="24"/>
          <w14:ligatures w14:val="standardContextual"/>
        </w:rPr>
        <w:t xml:space="preserve"> </w:t>
      </w:r>
      <w:r w:rsidRPr="00C47B59">
        <w:rPr>
          <w:rFonts w:cs="Times New Roman"/>
          <w:kern w:val="2"/>
          <w:szCs w:val="24"/>
          <w14:ligatures w14:val="standardContextual"/>
        </w:rPr>
        <w:t>Quốc.</w:t>
      </w:r>
    </w:p>
    <w:p w14:paraId="38F930BB" w14:textId="77777777" w:rsidR="00DC1CFE" w:rsidRPr="00C47B59" w:rsidRDefault="00DC1CFE" w:rsidP="00586BA3">
      <w:pPr>
        <w:tabs>
          <w:tab w:val="left" w:pos="2806"/>
          <w:tab w:val="left" w:pos="5454"/>
          <w:tab w:val="left" w:pos="8107"/>
        </w:tabs>
        <w:spacing w:line="240" w:lineRule="auto"/>
        <w:jc w:val="both"/>
        <w:rPr>
          <w:rFonts w:cs="Times New Roman"/>
          <w:color w:val="000000" w:themeColor="text1"/>
          <w:kern w:val="2"/>
          <w:szCs w:val="24"/>
          <w14:ligatures w14:val="standardContextual"/>
        </w:rPr>
      </w:pPr>
      <w:r w:rsidRPr="00C47B59">
        <w:rPr>
          <w:b/>
        </w:rPr>
        <w:t xml:space="preserve">Câu 2. </w:t>
      </w:r>
      <w:r w:rsidRPr="00C47B59">
        <w:rPr>
          <w:rFonts w:cs="Times New Roman"/>
          <w:kern w:val="2"/>
          <w:szCs w:val="24"/>
          <w14:ligatures w14:val="standardContextual"/>
        </w:rPr>
        <w:t>Trật tự thế giới đa cực được hình thành sau khi</w:t>
      </w:r>
    </w:p>
    <w:p w14:paraId="4ACF5252" w14:textId="77777777" w:rsidR="008222FF" w:rsidRPr="00C47B59" w:rsidRDefault="002D55AD" w:rsidP="00586BA3">
      <w:pPr>
        <w:tabs>
          <w:tab w:val="left" w:pos="283"/>
        </w:tabs>
        <w:jc w:val="both"/>
      </w:pPr>
      <w:r w:rsidRPr="00C47B59">
        <w:rPr>
          <w:b/>
        </w:rPr>
        <w:tab/>
        <w:t xml:space="preserve">A. </w:t>
      </w:r>
      <w:r w:rsidRPr="00C47B59">
        <w:rPr>
          <w:rFonts w:cs="Times New Roman"/>
          <w:kern w:val="2"/>
          <w:szCs w:val="24"/>
          <w14:ligatures w14:val="standardContextual"/>
        </w:rPr>
        <w:t>Chiến tranh lạnh chấm dứt.</w:t>
      </w:r>
    </w:p>
    <w:p w14:paraId="0E95EC35" w14:textId="77777777" w:rsidR="008222FF" w:rsidRPr="00C47B59" w:rsidRDefault="002D55AD" w:rsidP="00586BA3">
      <w:pPr>
        <w:tabs>
          <w:tab w:val="left" w:pos="283"/>
        </w:tabs>
        <w:jc w:val="both"/>
      </w:pPr>
      <w:r w:rsidRPr="00C47B59">
        <w:rPr>
          <w:b/>
        </w:rPr>
        <w:tab/>
        <w:t xml:space="preserve">B. </w:t>
      </w:r>
      <w:r w:rsidRPr="00C47B59">
        <w:rPr>
          <w:rFonts w:cs="Times New Roman"/>
          <w:kern w:val="2"/>
          <w:szCs w:val="24"/>
          <w14:ligatures w14:val="standardContextual"/>
        </w:rPr>
        <w:t>chiến tranh thế giới thứ hai kết thúc.</w:t>
      </w:r>
    </w:p>
    <w:p w14:paraId="28936D9E" w14:textId="77777777" w:rsidR="008222FF" w:rsidRPr="00C47B59" w:rsidRDefault="002D55AD" w:rsidP="00586BA3">
      <w:pPr>
        <w:tabs>
          <w:tab w:val="left" w:pos="283"/>
        </w:tabs>
        <w:jc w:val="both"/>
      </w:pPr>
      <w:r w:rsidRPr="00C47B59">
        <w:rPr>
          <w:b/>
        </w:rPr>
        <w:tab/>
        <w:t xml:space="preserve">C. </w:t>
      </w:r>
      <w:r w:rsidRPr="00C47B59">
        <w:rPr>
          <w:rFonts w:cs="Times New Roman"/>
          <w:kern w:val="2"/>
          <w:szCs w:val="24"/>
          <w14:ligatures w14:val="standardContextual"/>
        </w:rPr>
        <w:t>xu thế hòa hoãn Đông – Tây xuất hiện.</w:t>
      </w:r>
    </w:p>
    <w:p w14:paraId="3AE1215D" w14:textId="77777777" w:rsidR="008222FF" w:rsidRPr="00C47B59" w:rsidRDefault="002D55AD" w:rsidP="00586BA3">
      <w:pPr>
        <w:tabs>
          <w:tab w:val="left" w:pos="283"/>
        </w:tabs>
        <w:jc w:val="both"/>
      </w:pPr>
      <w:r w:rsidRPr="00C47B59">
        <w:rPr>
          <w:b/>
        </w:rPr>
        <w:tab/>
        <w:t xml:space="preserve">D. </w:t>
      </w:r>
      <w:r w:rsidRPr="00C47B59">
        <w:rPr>
          <w:rFonts w:cs="Times New Roman"/>
          <w:kern w:val="2"/>
          <w:szCs w:val="24"/>
          <w14:ligatures w14:val="standardContextual"/>
        </w:rPr>
        <w:t>Mỹ phát động chiến tranh lạnh.</w:t>
      </w:r>
    </w:p>
    <w:p w14:paraId="69C9B3E4" w14:textId="77777777" w:rsidR="0029468B" w:rsidRPr="00C47B59" w:rsidRDefault="0029468B" w:rsidP="00586BA3">
      <w:pPr>
        <w:widowControl w:val="0"/>
        <w:autoSpaceDE w:val="0"/>
        <w:autoSpaceDN w:val="0"/>
        <w:spacing w:line="240" w:lineRule="auto"/>
        <w:ind w:right="-10"/>
        <w:jc w:val="both"/>
        <w:outlineLvl w:val="0"/>
        <w:rPr>
          <w:rFonts w:eastAsia="Times New Roman" w:cs="Times New Roman"/>
          <w:color w:val="auto"/>
          <w:szCs w:val="24"/>
        </w:rPr>
      </w:pPr>
      <w:r w:rsidRPr="00C47B59">
        <w:rPr>
          <w:b/>
        </w:rPr>
        <w:t xml:space="preserve">Câu 3. </w:t>
      </w:r>
      <w:r w:rsidRPr="00C47B59">
        <w:rPr>
          <w:rFonts w:eastAsia="Times New Roman" w:cs="Times New Roman"/>
          <w:szCs w:val="24"/>
        </w:rPr>
        <w:t>Mục tiêu “xây dựng một cộng đồng thịnh vượng và hòa bình ở Đông Nam Á”</w:t>
      </w:r>
      <w:r w:rsidR="00E86FF5" w:rsidRPr="00C47B59">
        <w:rPr>
          <w:rFonts w:eastAsia="Times New Roman" w:cs="Times New Roman"/>
          <w:szCs w:val="24"/>
        </w:rPr>
        <w:t xml:space="preserve"> của tổ chức ASEAN</w:t>
      </w:r>
      <w:r w:rsidRPr="00C47B59">
        <w:rPr>
          <w:rFonts w:eastAsia="Times New Roman" w:cs="Times New Roman"/>
          <w:szCs w:val="24"/>
        </w:rPr>
        <w:t xml:space="preserve"> </w:t>
      </w:r>
      <w:r w:rsidR="00E86FF5" w:rsidRPr="00C47B59">
        <w:rPr>
          <w:rFonts w:eastAsia="Times New Roman" w:cs="Times New Roman"/>
          <w:szCs w:val="24"/>
        </w:rPr>
        <w:t xml:space="preserve">(1967) </w:t>
      </w:r>
      <w:r w:rsidRPr="00C47B59">
        <w:rPr>
          <w:rFonts w:eastAsia="Times New Roman" w:cs="Times New Roman"/>
          <w:szCs w:val="24"/>
        </w:rPr>
        <w:t>được đề ra trong văn kiện nào sau?</w:t>
      </w:r>
    </w:p>
    <w:p w14:paraId="7A071A20" w14:textId="77777777" w:rsidR="00FD7FBD" w:rsidRPr="00C47B59" w:rsidRDefault="00657CC9" w:rsidP="00586BA3">
      <w:pPr>
        <w:tabs>
          <w:tab w:val="left" w:pos="283"/>
          <w:tab w:val="left" w:pos="5528"/>
        </w:tabs>
        <w:jc w:val="both"/>
      </w:pPr>
      <w:r w:rsidRPr="00C47B59">
        <w:rPr>
          <w:rStyle w:val="YoungMixChar"/>
          <w:b/>
        </w:rPr>
        <w:tab/>
        <w:t xml:space="preserve">A. </w:t>
      </w:r>
      <w:r w:rsidRPr="00C47B59">
        <w:rPr>
          <w:rFonts w:eastAsia="Times New Roman" w:cs="Times New Roman"/>
          <w:szCs w:val="24"/>
        </w:rPr>
        <w:t>Tuyên bố Băng Cốc.</w:t>
      </w:r>
      <w:r w:rsidRPr="00C47B59">
        <w:rPr>
          <w:rStyle w:val="YoungMixChar"/>
          <w:b/>
        </w:rPr>
        <w:tab/>
        <w:t xml:space="preserve">B. </w:t>
      </w:r>
      <w:r w:rsidRPr="00C47B59">
        <w:rPr>
          <w:rFonts w:eastAsia="Times New Roman" w:cs="Times New Roman"/>
          <w:szCs w:val="24"/>
        </w:rPr>
        <w:t>Hiệp ước Ba-li.</w:t>
      </w:r>
    </w:p>
    <w:p w14:paraId="7D8237D4" w14:textId="77777777" w:rsidR="00FD7FBD" w:rsidRPr="00C47B59" w:rsidRDefault="00657CC9" w:rsidP="00586BA3">
      <w:pPr>
        <w:tabs>
          <w:tab w:val="left" w:pos="283"/>
          <w:tab w:val="left" w:pos="5528"/>
        </w:tabs>
        <w:jc w:val="both"/>
      </w:pPr>
      <w:r w:rsidRPr="00C47B59">
        <w:rPr>
          <w:rStyle w:val="YoungMixChar"/>
          <w:b/>
        </w:rPr>
        <w:tab/>
        <w:t xml:space="preserve">C. </w:t>
      </w:r>
      <w:r w:rsidRPr="00C47B59">
        <w:rPr>
          <w:rFonts w:eastAsia="Times New Roman" w:cs="Times New Roman"/>
          <w:szCs w:val="24"/>
        </w:rPr>
        <w:t>Tầm nhìn ASEAN 2020.</w:t>
      </w:r>
      <w:r w:rsidRPr="00C47B59">
        <w:rPr>
          <w:rStyle w:val="YoungMixChar"/>
          <w:b/>
        </w:rPr>
        <w:tab/>
        <w:t xml:space="preserve">D. </w:t>
      </w:r>
      <w:r w:rsidRPr="00C47B59">
        <w:rPr>
          <w:rFonts w:eastAsia="Times New Roman" w:cs="Times New Roman"/>
          <w:szCs w:val="24"/>
        </w:rPr>
        <w:t>Hiến chương ASEAN.</w:t>
      </w:r>
    </w:p>
    <w:p w14:paraId="07A4CA1D" w14:textId="7AC5111D" w:rsidR="00DB7D79" w:rsidRPr="00C47B59" w:rsidRDefault="00DB7D79" w:rsidP="00586BA3">
      <w:pPr>
        <w:spacing w:line="240" w:lineRule="auto"/>
        <w:jc w:val="both"/>
        <w:rPr>
          <w:rFonts w:eastAsia="Times New Roman" w:cs="Times New Roman"/>
          <w:szCs w:val="24"/>
        </w:rPr>
      </w:pPr>
      <w:r w:rsidRPr="00C47B59">
        <w:rPr>
          <w:b/>
        </w:rPr>
        <w:t xml:space="preserve">Câu 4. </w:t>
      </w:r>
      <w:r w:rsidRPr="00C47B59">
        <w:rPr>
          <w:rFonts w:eastAsia="Times New Roman" w:cs="Times New Roman"/>
          <w:szCs w:val="24"/>
        </w:rPr>
        <w:t xml:space="preserve">Thắng lợi của </w:t>
      </w:r>
      <w:r w:rsidR="00D6497C" w:rsidRPr="00C47B59">
        <w:rPr>
          <w:rFonts w:eastAsia="Times New Roman" w:cs="Times New Roman"/>
          <w:szCs w:val="24"/>
        </w:rPr>
        <w:t>của cuộc</w:t>
      </w:r>
      <w:r w:rsidRPr="00C47B59">
        <w:rPr>
          <w:rFonts w:eastAsia="Times New Roman" w:cs="Times New Roman"/>
          <w:szCs w:val="24"/>
        </w:rPr>
        <w:t xml:space="preserve"> kháng chiến chống quân xâm lược </w:t>
      </w:r>
      <w:r w:rsidR="00D6497C" w:rsidRPr="00C47B59">
        <w:rPr>
          <w:rFonts w:eastAsia="Times New Roman" w:cs="Times New Roman"/>
          <w:szCs w:val="24"/>
        </w:rPr>
        <w:t>Tống</w:t>
      </w:r>
      <w:r w:rsidRPr="00C47B59">
        <w:rPr>
          <w:rFonts w:eastAsia="Times New Roman" w:cs="Times New Roman"/>
          <w:szCs w:val="24"/>
        </w:rPr>
        <w:t xml:space="preserve"> ở thế kỉ XI gắn liền với sự lãnh đạo của vương triều nào?</w:t>
      </w:r>
    </w:p>
    <w:p w14:paraId="57EA6505" w14:textId="6893C8EC" w:rsidR="00FD7FBD" w:rsidRPr="00C47B59" w:rsidRDefault="00657CC9" w:rsidP="00586BA3">
      <w:pPr>
        <w:tabs>
          <w:tab w:val="left" w:pos="283"/>
          <w:tab w:val="left" w:pos="2906"/>
          <w:tab w:val="left" w:pos="5528"/>
          <w:tab w:val="left" w:pos="8150"/>
        </w:tabs>
        <w:jc w:val="both"/>
      </w:pPr>
      <w:r w:rsidRPr="00C47B59">
        <w:rPr>
          <w:rStyle w:val="YoungMixChar"/>
          <w:b/>
        </w:rPr>
        <w:tab/>
        <w:t xml:space="preserve">A. </w:t>
      </w:r>
      <w:r w:rsidRPr="00C47B59">
        <w:rPr>
          <w:rFonts w:eastAsia="Times New Roman" w:cs="Times New Roman"/>
          <w:szCs w:val="24"/>
        </w:rPr>
        <w:t>Nhà Hồ.</w:t>
      </w:r>
      <w:r w:rsidRPr="00C47B59">
        <w:rPr>
          <w:rStyle w:val="YoungMixChar"/>
          <w:b/>
        </w:rPr>
        <w:tab/>
        <w:t xml:space="preserve">B. </w:t>
      </w:r>
      <w:r w:rsidRPr="00C47B59">
        <w:rPr>
          <w:rFonts w:eastAsia="Times New Roman" w:cs="Times New Roman"/>
          <w:szCs w:val="24"/>
        </w:rPr>
        <w:t xml:space="preserve">Nhà </w:t>
      </w:r>
      <w:r w:rsidR="00D6497C" w:rsidRPr="00C47B59">
        <w:rPr>
          <w:rFonts w:eastAsia="Times New Roman" w:cs="Times New Roman"/>
          <w:szCs w:val="24"/>
        </w:rPr>
        <w:t>Trần</w:t>
      </w:r>
      <w:r w:rsidRPr="00C47B59">
        <w:rPr>
          <w:rFonts w:eastAsia="Times New Roman" w:cs="Times New Roman"/>
          <w:szCs w:val="24"/>
        </w:rPr>
        <w:t>.</w:t>
      </w:r>
      <w:r w:rsidRPr="00C47B59">
        <w:rPr>
          <w:rStyle w:val="YoungMixChar"/>
          <w:b/>
        </w:rPr>
        <w:tab/>
        <w:t xml:space="preserve">C. </w:t>
      </w:r>
      <w:r w:rsidRPr="00C47B59">
        <w:rPr>
          <w:rFonts w:eastAsia="Times New Roman" w:cs="Times New Roman"/>
          <w:szCs w:val="24"/>
        </w:rPr>
        <w:t>Nhà Tiền Lê.</w:t>
      </w:r>
      <w:r w:rsidRPr="00C47B59">
        <w:rPr>
          <w:rStyle w:val="YoungMixChar"/>
          <w:b/>
        </w:rPr>
        <w:tab/>
        <w:t xml:space="preserve">D. </w:t>
      </w:r>
      <w:r w:rsidRPr="00C47B59">
        <w:rPr>
          <w:rFonts w:eastAsia="Times New Roman" w:cs="Times New Roman"/>
          <w:szCs w:val="24"/>
        </w:rPr>
        <w:t xml:space="preserve">Nhà </w:t>
      </w:r>
      <w:r w:rsidR="00D6497C" w:rsidRPr="00C47B59">
        <w:rPr>
          <w:rFonts w:eastAsia="Times New Roman" w:cs="Times New Roman"/>
          <w:szCs w:val="24"/>
        </w:rPr>
        <w:t>Lý</w:t>
      </w:r>
      <w:r w:rsidRPr="00C47B59">
        <w:rPr>
          <w:rFonts w:eastAsia="Times New Roman" w:cs="Times New Roman"/>
          <w:szCs w:val="24"/>
        </w:rPr>
        <w:t>.</w:t>
      </w:r>
    </w:p>
    <w:p w14:paraId="56324A48" w14:textId="77777777" w:rsidR="005F2B29" w:rsidRPr="00C47B59" w:rsidRDefault="005F2B29" w:rsidP="00586BA3">
      <w:pPr>
        <w:tabs>
          <w:tab w:val="left" w:pos="2835"/>
          <w:tab w:val="left" w:pos="5103"/>
          <w:tab w:val="left" w:pos="7938"/>
        </w:tabs>
        <w:spacing w:line="240" w:lineRule="auto"/>
        <w:jc w:val="both"/>
        <w:rPr>
          <w:rFonts w:eastAsia="Calibri" w:cs="Times New Roman"/>
          <w:color w:val="auto"/>
          <w:szCs w:val="24"/>
        </w:rPr>
      </w:pPr>
      <w:r w:rsidRPr="00C47B59">
        <w:rPr>
          <w:b/>
        </w:rPr>
        <w:t xml:space="preserve">Câu 5. </w:t>
      </w:r>
      <w:r w:rsidRPr="00C47B59">
        <w:rPr>
          <w:rFonts w:eastAsia="Calibri" w:cs="Times New Roman"/>
          <w:szCs w:val="24"/>
        </w:rPr>
        <w:t xml:space="preserve">Nội dung nào sau đây </w:t>
      </w:r>
      <w:r w:rsidRPr="00C47B59">
        <w:rPr>
          <w:rFonts w:eastAsia="Calibri" w:cs="Times New Roman"/>
          <w:b/>
          <w:bCs/>
          <w:szCs w:val="24"/>
        </w:rPr>
        <w:t>không</w:t>
      </w:r>
      <w:r w:rsidRPr="00C47B59">
        <w:rPr>
          <w:rFonts w:eastAsia="Calibri" w:cs="Times New Roman"/>
          <w:szCs w:val="24"/>
        </w:rPr>
        <w:t xml:space="preserve"> phản ánh đúng mục tiêu của tổ chức Liên hợp quốc?</w:t>
      </w:r>
    </w:p>
    <w:p w14:paraId="62588159" w14:textId="77777777" w:rsidR="005F2B29" w:rsidRPr="00C47B59" w:rsidRDefault="005F2B29" w:rsidP="00586BA3">
      <w:pPr>
        <w:tabs>
          <w:tab w:val="left" w:pos="283"/>
        </w:tabs>
        <w:jc w:val="both"/>
      </w:pPr>
      <w:r w:rsidRPr="00C47B59">
        <w:rPr>
          <w:b/>
        </w:rPr>
        <w:tab/>
        <w:t xml:space="preserve">A. </w:t>
      </w:r>
      <w:r w:rsidRPr="00C47B59">
        <w:rPr>
          <w:rFonts w:eastAsia="Calibri" w:cs="Times New Roman"/>
          <w:szCs w:val="24"/>
        </w:rPr>
        <w:t>Trung tâm điều hòa các nỗ lực quốc tế vì mục tiêu chung.</w:t>
      </w:r>
    </w:p>
    <w:p w14:paraId="78672153" w14:textId="77777777" w:rsidR="005F2B29" w:rsidRPr="00C47B59" w:rsidRDefault="005F2B29" w:rsidP="00586BA3">
      <w:pPr>
        <w:tabs>
          <w:tab w:val="left" w:pos="283"/>
        </w:tabs>
        <w:jc w:val="both"/>
      </w:pPr>
      <w:r w:rsidRPr="00C47B59">
        <w:rPr>
          <w:b/>
        </w:rPr>
        <w:tab/>
        <w:t xml:space="preserve">B. </w:t>
      </w:r>
      <w:r w:rsidRPr="00C47B59">
        <w:rPr>
          <w:rFonts w:eastAsia="Calibri" w:cs="Times New Roman"/>
          <w:szCs w:val="24"/>
        </w:rPr>
        <w:t>Hợp tác quốc tế để giải quyết các vấn đề kinh tế, xã hội.</w:t>
      </w:r>
    </w:p>
    <w:p w14:paraId="27765FDF" w14:textId="77777777" w:rsidR="005F2B29" w:rsidRPr="00C47B59" w:rsidRDefault="005F2B29" w:rsidP="00586BA3">
      <w:pPr>
        <w:tabs>
          <w:tab w:val="left" w:pos="283"/>
        </w:tabs>
        <w:jc w:val="both"/>
      </w:pPr>
      <w:r w:rsidRPr="00C47B59">
        <w:rPr>
          <w:b/>
        </w:rPr>
        <w:tab/>
        <w:t xml:space="preserve">C. </w:t>
      </w:r>
      <w:r w:rsidRPr="00C47B59">
        <w:rPr>
          <w:rFonts w:eastAsia="Calibri" w:cs="Times New Roman"/>
          <w:szCs w:val="24"/>
        </w:rPr>
        <w:t>Thúc đẩy quan hệ hữu nghị giữa các dân tộc trên thế giới</w:t>
      </w:r>
    </w:p>
    <w:p w14:paraId="0348A517" w14:textId="77777777" w:rsidR="005F2B29" w:rsidRPr="00C47B59" w:rsidRDefault="005F2B29" w:rsidP="00586BA3">
      <w:pPr>
        <w:tabs>
          <w:tab w:val="left" w:pos="283"/>
        </w:tabs>
        <w:jc w:val="both"/>
      </w:pPr>
      <w:r w:rsidRPr="00C47B59">
        <w:rPr>
          <w:b/>
        </w:rPr>
        <w:tab/>
        <w:t xml:space="preserve">D. </w:t>
      </w:r>
      <w:r w:rsidRPr="00C47B59">
        <w:rPr>
          <w:rFonts w:eastAsia="Calibri" w:cs="Times New Roman"/>
          <w:szCs w:val="24"/>
        </w:rPr>
        <w:t>Giải quyết các tranh chấp quốc tế bằng biện pháp hòa bình.</w:t>
      </w:r>
    </w:p>
    <w:p w14:paraId="14F203E1" w14:textId="77777777" w:rsidR="00204B6E" w:rsidRPr="00C47B59" w:rsidRDefault="00204B6E" w:rsidP="00586BA3">
      <w:pPr>
        <w:tabs>
          <w:tab w:val="left" w:pos="2268"/>
          <w:tab w:val="left" w:pos="4536"/>
          <w:tab w:val="left" w:pos="6804"/>
        </w:tabs>
        <w:spacing w:line="240" w:lineRule="auto"/>
        <w:jc w:val="both"/>
        <w:rPr>
          <w:rFonts w:eastAsia="Calibri" w:cs="Times New Roman"/>
          <w:szCs w:val="24"/>
        </w:rPr>
      </w:pPr>
      <w:r w:rsidRPr="00C47B59">
        <w:rPr>
          <w:b/>
        </w:rPr>
        <w:t xml:space="preserve">Câu 6. </w:t>
      </w:r>
      <w:r w:rsidR="00E86FF5" w:rsidRPr="00C47B59">
        <w:rPr>
          <w:rFonts w:eastAsia="Calibri" w:cs="Times New Roman"/>
          <w:szCs w:val="24"/>
        </w:rPr>
        <w:t>Hiệp hội các quốc gia Đông Nam Á (ASEAN)</w:t>
      </w:r>
      <w:r w:rsidRPr="00C47B59">
        <w:rPr>
          <w:rFonts w:eastAsia="Calibri" w:cs="Times New Roman"/>
          <w:szCs w:val="24"/>
        </w:rPr>
        <w:t xml:space="preserve"> được thành lập tại quốc gia nào sau đây?</w:t>
      </w:r>
    </w:p>
    <w:p w14:paraId="238B7BC6" w14:textId="77777777" w:rsidR="00FD7FBD" w:rsidRPr="00C47B59" w:rsidRDefault="00657CC9" w:rsidP="00586BA3">
      <w:pPr>
        <w:tabs>
          <w:tab w:val="left" w:pos="283"/>
          <w:tab w:val="left" w:pos="2906"/>
          <w:tab w:val="left" w:pos="5528"/>
          <w:tab w:val="left" w:pos="8150"/>
        </w:tabs>
        <w:jc w:val="both"/>
      </w:pPr>
      <w:r w:rsidRPr="00C47B59">
        <w:rPr>
          <w:rStyle w:val="YoungMixChar"/>
          <w:b/>
        </w:rPr>
        <w:tab/>
        <w:t xml:space="preserve">A. </w:t>
      </w:r>
      <w:r w:rsidRPr="00C47B59">
        <w:rPr>
          <w:rFonts w:eastAsia="Calibri" w:cs="Times New Roman"/>
          <w:szCs w:val="24"/>
          <w:lang w:val="fr-FR"/>
        </w:rPr>
        <w:t>Xin-ga-po.</w:t>
      </w:r>
      <w:r w:rsidRPr="00C47B59">
        <w:rPr>
          <w:rStyle w:val="YoungMixChar"/>
          <w:b/>
        </w:rPr>
        <w:tab/>
        <w:t xml:space="preserve">B. </w:t>
      </w:r>
      <w:r w:rsidRPr="00C47B59">
        <w:rPr>
          <w:rFonts w:eastAsia="Calibri" w:cs="Times New Roman"/>
          <w:szCs w:val="24"/>
          <w:lang w:val="fr-FR"/>
        </w:rPr>
        <w:t>Ma-lai-xi-a.</w:t>
      </w:r>
      <w:r w:rsidRPr="00C47B59">
        <w:rPr>
          <w:rStyle w:val="YoungMixChar"/>
          <w:b/>
        </w:rPr>
        <w:tab/>
        <w:t xml:space="preserve">C. </w:t>
      </w:r>
      <w:r w:rsidRPr="00C47B59">
        <w:rPr>
          <w:rFonts w:eastAsia="Calibri" w:cs="Times New Roman"/>
          <w:szCs w:val="24"/>
        </w:rPr>
        <w:t>In-đô-nê-xi-a.</w:t>
      </w:r>
      <w:r w:rsidRPr="00C47B59">
        <w:rPr>
          <w:rStyle w:val="YoungMixChar"/>
          <w:b/>
        </w:rPr>
        <w:tab/>
        <w:t xml:space="preserve">D. </w:t>
      </w:r>
      <w:r w:rsidRPr="00C47B59">
        <w:rPr>
          <w:rFonts w:eastAsia="Calibri" w:cs="Times New Roman"/>
          <w:szCs w:val="24"/>
        </w:rPr>
        <w:t>Thái Lan.</w:t>
      </w:r>
    </w:p>
    <w:p w14:paraId="39182BC7" w14:textId="77777777" w:rsidR="006A288A" w:rsidRPr="00C47B59" w:rsidRDefault="006A288A" w:rsidP="00586BA3">
      <w:pPr>
        <w:tabs>
          <w:tab w:val="left" w:pos="284"/>
          <w:tab w:val="left" w:pos="2552"/>
          <w:tab w:val="left" w:pos="4820"/>
          <w:tab w:val="left" w:pos="7088"/>
        </w:tabs>
        <w:spacing w:line="240" w:lineRule="auto"/>
        <w:ind w:right="3"/>
        <w:jc w:val="both"/>
        <w:rPr>
          <w:rFonts w:cs="Times New Roman"/>
          <w:color w:val="000000" w:themeColor="text1"/>
          <w:kern w:val="2"/>
          <w:szCs w:val="24"/>
          <w14:ligatures w14:val="standardContextual"/>
        </w:rPr>
      </w:pPr>
      <w:r w:rsidRPr="00C47B59">
        <w:rPr>
          <w:b/>
        </w:rPr>
        <w:t xml:space="preserve">Câu 7. </w:t>
      </w:r>
      <w:r w:rsidR="00E86FF5" w:rsidRPr="00C47B59">
        <w:rPr>
          <w:rFonts w:cs="Times New Roman"/>
          <w:kern w:val="2"/>
          <w:szCs w:val="24"/>
          <w14:ligatures w14:val="standardContextual"/>
        </w:rPr>
        <w:t xml:space="preserve">Bối cảnh ra đời của </w:t>
      </w:r>
      <w:r w:rsidRPr="00C47B59">
        <w:rPr>
          <w:rFonts w:cs="Times New Roman"/>
          <w:kern w:val="2"/>
          <w:szCs w:val="24"/>
          <w14:ligatures w14:val="standardContextual"/>
        </w:rPr>
        <w:t>Hiệp hội các quốc gia Đông Nam Á (ASEAN)?</w:t>
      </w:r>
    </w:p>
    <w:p w14:paraId="6F544AC1" w14:textId="77777777" w:rsidR="006A288A" w:rsidRPr="00C47B59" w:rsidRDefault="006A288A" w:rsidP="00586BA3">
      <w:pPr>
        <w:tabs>
          <w:tab w:val="left" w:pos="283"/>
        </w:tabs>
        <w:jc w:val="both"/>
      </w:pPr>
      <w:r w:rsidRPr="00C47B59">
        <w:rPr>
          <w:b/>
        </w:rPr>
        <w:tab/>
        <w:t xml:space="preserve">A. </w:t>
      </w:r>
      <w:r w:rsidRPr="00C47B59">
        <w:rPr>
          <w:rFonts w:cs="Times New Roman"/>
          <w:kern w:val="2"/>
          <w:szCs w:val="24"/>
          <w14:ligatures w14:val="standardContextual"/>
        </w:rPr>
        <w:t>Xu thế toàn cầu hoá đang diễn ra mạnh mẽ.</w:t>
      </w:r>
    </w:p>
    <w:p w14:paraId="0FC4C9AC" w14:textId="77777777" w:rsidR="006A288A" w:rsidRPr="00C47B59" w:rsidRDefault="006A288A" w:rsidP="00586BA3">
      <w:pPr>
        <w:tabs>
          <w:tab w:val="left" w:pos="283"/>
        </w:tabs>
        <w:jc w:val="both"/>
      </w:pPr>
      <w:r w:rsidRPr="00C47B59">
        <w:rPr>
          <w:b/>
        </w:rPr>
        <w:tab/>
        <w:t xml:space="preserve">B. </w:t>
      </w:r>
      <w:r w:rsidRPr="00C47B59">
        <w:rPr>
          <w:rFonts w:cs="Times New Roman"/>
          <w:kern w:val="2"/>
          <w:szCs w:val="24"/>
          <w14:ligatures w14:val="standardContextual"/>
        </w:rPr>
        <w:t>Trật tự thế giới đa cực chi phối quan hệ quốc tế.</w:t>
      </w:r>
    </w:p>
    <w:p w14:paraId="0B799332" w14:textId="77777777" w:rsidR="006A288A" w:rsidRPr="00C47B59" w:rsidRDefault="006A288A" w:rsidP="00586BA3">
      <w:pPr>
        <w:tabs>
          <w:tab w:val="left" w:pos="283"/>
        </w:tabs>
        <w:jc w:val="both"/>
      </w:pPr>
      <w:r w:rsidRPr="00C47B59">
        <w:rPr>
          <w:b/>
        </w:rPr>
        <w:tab/>
        <w:t xml:space="preserve">C. </w:t>
      </w:r>
      <w:r w:rsidRPr="00C47B59">
        <w:rPr>
          <w:rFonts w:cs="Times New Roman"/>
          <w:kern w:val="2"/>
          <w:szCs w:val="24"/>
          <w14:ligatures w14:val="standardContextual"/>
        </w:rPr>
        <w:t>Tất cả các nước thuộc địa đã giành được độc lập.</w:t>
      </w:r>
    </w:p>
    <w:p w14:paraId="5210921F" w14:textId="77777777" w:rsidR="006A288A" w:rsidRPr="00C47B59" w:rsidRDefault="006A288A" w:rsidP="00586BA3">
      <w:pPr>
        <w:tabs>
          <w:tab w:val="left" w:pos="283"/>
        </w:tabs>
        <w:jc w:val="both"/>
      </w:pPr>
      <w:r w:rsidRPr="00C47B59">
        <w:rPr>
          <w:b/>
        </w:rPr>
        <w:tab/>
        <w:t xml:space="preserve">D. </w:t>
      </w:r>
      <w:r w:rsidRPr="00C47B59">
        <w:rPr>
          <w:rFonts w:cs="Times New Roman"/>
          <w:kern w:val="2"/>
          <w:szCs w:val="24"/>
          <w14:ligatures w14:val="standardContextual"/>
        </w:rPr>
        <w:t>Cục diện chiến tranh lạnh đang bao trùm thế giới.</w:t>
      </w:r>
    </w:p>
    <w:p w14:paraId="60C28880" w14:textId="77777777" w:rsidR="001E1129" w:rsidRPr="00C47B59" w:rsidRDefault="00E63AEE" w:rsidP="00586BA3">
      <w:pPr>
        <w:widowControl w:val="0"/>
        <w:autoSpaceDE w:val="0"/>
        <w:autoSpaceDN w:val="0"/>
        <w:spacing w:line="240" w:lineRule="auto"/>
        <w:ind w:right="-10"/>
        <w:jc w:val="both"/>
        <w:outlineLvl w:val="0"/>
        <w:rPr>
          <w:rFonts w:eastAsia="Times New Roman" w:cs="Times New Roman"/>
          <w:color w:val="auto"/>
          <w:szCs w:val="24"/>
        </w:rPr>
      </w:pPr>
      <w:r w:rsidRPr="00C47B59">
        <w:rPr>
          <w:b/>
        </w:rPr>
        <w:t xml:space="preserve">Câu 8. </w:t>
      </w:r>
      <w:r w:rsidR="001E1129" w:rsidRPr="00C47B59">
        <w:rPr>
          <w:rFonts w:eastAsia="Times New Roman" w:cs="Times New Roman"/>
          <w:szCs w:val="24"/>
        </w:rPr>
        <w:t xml:space="preserve">Nội dung nào sau đây </w:t>
      </w:r>
      <w:r w:rsidR="001E1129" w:rsidRPr="00C47B59">
        <w:rPr>
          <w:rFonts w:eastAsia="Times New Roman" w:cs="Times New Roman"/>
          <w:b/>
          <w:bCs/>
          <w:szCs w:val="24"/>
        </w:rPr>
        <w:t>không</w:t>
      </w:r>
      <w:r w:rsidR="001E1129" w:rsidRPr="00C47B59">
        <w:rPr>
          <w:rFonts w:eastAsia="Times New Roman" w:cs="Times New Roman"/>
          <w:szCs w:val="24"/>
        </w:rPr>
        <w:t xml:space="preserve"> phản ánh đúng ý nghĩa sự thành lập Cộng đồng ASEAN?</w:t>
      </w:r>
    </w:p>
    <w:p w14:paraId="21FB7D27" w14:textId="77777777" w:rsidR="001E1129" w:rsidRPr="00C47B59" w:rsidRDefault="00E86FF5" w:rsidP="00586BA3">
      <w:pPr>
        <w:tabs>
          <w:tab w:val="left" w:pos="283"/>
        </w:tabs>
        <w:jc w:val="both"/>
      </w:pPr>
      <w:r w:rsidRPr="00C47B59">
        <w:rPr>
          <w:b/>
        </w:rPr>
        <w:tab/>
        <w:t xml:space="preserve">A. </w:t>
      </w:r>
      <w:r w:rsidR="001E1129" w:rsidRPr="00C47B59">
        <w:rPr>
          <w:rFonts w:eastAsia="Times New Roman" w:cs="Times New Roman"/>
          <w:szCs w:val="24"/>
        </w:rPr>
        <w:t>Góp phần định hướng cho sự phát triển của ASEAN trong tương lai.</w:t>
      </w:r>
    </w:p>
    <w:p w14:paraId="47FD152A" w14:textId="77777777" w:rsidR="001E1129" w:rsidRPr="00C47B59" w:rsidRDefault="00E86FF5" w:rsidP="00586BA3">
      <w:pPr>
        <w:tabs>
          <w:tab w:val="left" w:pos="283"/>
        </w:tabs>
        <w:jc w:val="both"/>
      </w:pPr>
      <w:r w:rsidRPr="00C47B59">
        <w:rPr>
          <w:b/>
        </w:rPr>
        <w:tab/>
        <w:t xml:space="preserve">B. </w:t>
      </w:r>
      <w:r w:rsidR="004E39F0" w:rsidRPr="00C47B59">
        <w:rPr>
          <w:rFonts w:eastAsia="Times New Roman" w:cs="Times New Roman"/>
          <w:szCs w:val="24"/>
        </w:rPr>
        <w:t>C</w:t>
      </w:r>
      <w:r w:rsidR="001E1129" w:rsidRPr="00C47B59">
        <w:rPr>
          <w:rFonts w:eastAsia="Times New Roman" w:cs="Times New Roman"/>
          <w:szCs w:val="24"/>
        </w:rPr>
        <w:t xml:space="preserve">hấm dứt </w:t>
      </w:r>
      <w:r w:rsidR="004E39F0" w:rsidRPr="00C47B59">
        <w:rPr>
          <w:rFonts w:eastAsia="Times New Roman" w:cs="Times New Roman"/>
          <w:szCs w:val="24"/>
        </w:rPr>
        <w:t xml:space="preserve">hoàn toàn sự </w:t>
      </w:r>
      <w:r w:rsidR="001E1129" w:rsidRPr="00C47B59">
        <w:rPr>
          <w:rFonts w:eastAsia="Times New Roman" w:cs="Times New Roman"/>
          <w:szCs w:val="24"/>
        </w:rPr>
        <w:t>chia rẽ trong nội bộ các nước ASEAN</w:t>
      </w:r>
      <w:r w:rsidR="004E39F0" w:rsidRPr="00C47B59">
        <w:rPr>
          <w:rFonts w:eastAsia="Times New Roman" w:cs="Times New Roman"/>
          <w:szCs w:val="24"/>
        </w:rPr>
        <w:t>.</w:t>
      </w:r>
    </w:p>
    <w:p w14:paraId="5321B77C" w14:textId="77777777" w:rsidR="001E1129" w:rsidRPr="00C47B59" w:rsidRDefault="001E1129" w:rsidP="00586BA3">
      <w:pPr>
        <w:tabs>
          <w:tab w:val="left" w:pos="283"/>
        </w:tabs>
        <w:jc w:val="both"/>
      </w:pPr>
      <w:r w:rsidRPr="00C47B59">
        <w:rPr>
          <w:b/>
        </w:rPr>
        <w:tab/>
        <w:t xml:space="preserve">C. </w:t>
      </w:r>
      <w:r w:rsidRPr="00C47B59">
        <w:rPr>
          <w:rFonts w:eastAsia="Times New Roman" w:cs="Times New Roman"/>
          <w:szCs w:val="24"/>
        </w:rPr>
        <w:t>Đưa sự hợp tác toàn diện giữa các nước lên một nấc thang mới.</w:t>
      </w:r>
    </w:p>
    <w:p w14:paraId="4F88F7F9" w14:textId="77777777" w:rsidR="001E1129" w:rsidRPr="00C47B59" w:rsidRDefault="001E1129" w:rsidP="00586BA3">
      <w:pPr>
        <w:tabs>
          <w:tab w:val="left" w:pos="283"/>
        </w:tabs>
        <w:jc w:val="both"/>
      </w:pPr>
      <w:r w:rsidRPr="00C47B59">
        <w:rPr>
          <w:b/>
        </w:rPr>
        <w:tab/>
        <w:t xml:space="preserve">D. </w:t>
      </w:r>
      <w:r w:rsidRPr="00C47B59">
        <w:rPr>
          <w:rFonts w:eastAsia="Times New Roman" w:cs="Times New Roman"/>
          <w:szCs w:val="24"/>
        </w:rPr>
        <w:t>Đáp ứng nguyện vọng phát triển của các quốc gia thành viên.</w:t>
      </w:r>
    </w:p>
    <w:p w14:paraId="549DE2D3" w14:textId="77777777" w:rsidR="00DC1CFE" w:rsidRPr="00C47B59" w:rsidRDefault="00DC1CFE" w:rsidP="00586BA3">
      <w:pPr>
        <w:widowControl w:val="0"/>
        <w:autoSpaceDE w:val="0"/>
        <w:autoSpaceDN w:val="0"/>
        <w:adjustRightInd w:val="0"/>
        <w:spacing w:line="240" w:lineRule="auto"/>
        <w:jc w:val="both"/>
        <w:textAlignment w:val="center"/>
        <w:rPr>
          <w:rFonts w:eastAsia="Calibri" w:cs="Times New Roman"/>
          <w:b/>
          <w:color w:val="auto"/>
          <w:szCs w:val="24"/>
        </w:rPr>
      </w:pPr>
      <w:r w:rsidRPr="00C47B59">
        <w:rPr>
          <w:b/>
        </w:rPr>
        <w:t xml:space="preserve">Câu 9. </w:t>
      </w:r>
      <w:r w:rsidRPr="00C47B59">
        <w:rPr>
          <w:rFonts w:eastAsia="Calibri" w:cs="Times New Roman"/>
          <w:szCs w:val="24"/>
        </w:rPr>
        <w:t xml:space="preserve">Nội dung nào sau đây </w:t>
      </w:r>
      <w:r w:rsidRPr="00C47B59">
        <w:rPr>
          <w:rFonts w:eastAsia="Calibri" w:cs="Times New Roman"/>
          <w:b/>
          <w:bCs/>
          <w:iCs/>
          <w:szCs w:val="24"/>
        </w:rPr>
        <w:t>không</w:t>
      </w:r>
      <w:r w:rsidRPr="00C47B59">
        <w:rPr>
          <w:rFonts w:eastAsia="Calibri" w:cs="Times New Roman"/>
          <w:szCs w:val="24"/>
        </w:rPr>
        <w:t xml:space="preserve"> phản ánh đúng xu thế phát triển của thế giới sau khi Chiến tranh lạnh chấm dứt?</w:t>
      </w:r>
    </w:p>
    <w:p w14:paraId="48138A8C" w14:textId="77777777" w:rsidR="00DC1CFE" w:rsidRPr="00C47B59" w:rsidRDefault="00DC1CFE" w:rsidP="00586BA3">
      <w:pPr>
        <w:tabs>
          <w:tab w:val="left" w:pos="283"/>
        </w:tabs>
        <w:jc w:val="both"/>
      </w:pPr>
      <w:r w:rsidRPr="00C47B59">
        <w:rPr>
          <w:b/>
        </w:rPr>
        <w:tab/>
        <w:t xml:space="preserve">A. </w:t>
      </w:r>
      <w:r w:rsidRPr="00C47B59">
        <w:rPr>
          <w:rFonts w:eastAsia="Calibri" w:cs="Times New Roman"/>
          <w:szCs w:val="24"/>
        </w:rPr>
        <w:t>Trật tự thế giới đơn cực được xác lập trong quan hệ quốc tế.</w:t>
      </w:r>
    </w:p>
    <w:p w14:paraId="30B70B28" w14:textId="77777777" w:rsidR="00DC1CFE" w:rsidRPr="00C47B59" w:rsidRDefault="00DC1CFE" w:rsidP="00586BA3">
      <w:pPr>
        <w:tabs>
          <w:tab w:val="left" w:pos="283"/>
        </w:tabs>
        <w:jc w:val="both"/>
      </w:pPr>
      <w:r w:rsidRPr="00C47B59">
        <w:rPr>
          <w:b/>
        </w:rPr>
        <w:tab/>
        <w:t xml:space="preserve">B. </w:t>
      </w:r>
      <w:r w:rsidRPr="00C47B59">
        <w:rPr>
          <w:rFonts w:eastAsia="Calibri" w:cs="Times New Roman"/>
          <w:szCs w:val="24"/>
        </w:rPr>
        <w:t>Hòa bình, hợp tác và phát triển là xu thế chủ đạo của thế giới.</w:t>
      </w:r>
    </w:p>
    <w:p w14:paraId="7933BF64" w14:textId="77777777" w:rsidR="00DC1CFE" w:rsidRPr="00C47B59" w:rsidRDefault="00DC1CFE" w:rsidP="00586BA3">
      <w:pPr>
        <w:tabs>
          <w:tab w:val="left" w:pos="283"/>
        </w:tabs>
        <w:jc w:val="both"/>
      </w:pPr>
      <w:r w:rsidRPr="00C47B59">
        <w:rPr>
          <w:b/>
        </w:rPr>
        <w:tab/>
        <w:t xml:space="preserve">C. </w:t>
      </w:r>
      <w:r w:rsidRPr="00C47B59">
        <w:rPr>
          <w:rFonts w:eastAsia="Calibri" w:cs="Times New Roman"/>
          <w:szCs w:val="24"/>
        </w:rPr>
        <w:t>Xu thế toàn cầu hóa diễn ra ngày càng mạnh mẽ trên nhiều lĩnh vực.</w:t>
      </w:r>
    </w:p>
    <w:p w14:paraId="51425291" w14:textId="77777777" w:rsidR="00DC1CFE" w:rsidRPr="00C47B59" w:rsidRDefault="00DC1CFE" w:rsidP="00586BA3">
      <w:pPr>
        <w:tabs>
          <w:tab w:val="left" w:pos="283"/>
        </w:tabs>
        <w:jc w:val="both"/>
      </w:pPr>
      <w:r w:rsidRPr="00C47B59">
        <w:rPr>
          <w:b/>
        </w:rPr>
        <w:tab/>
        <w:t xml:space="preserve">D. </w:t>
      </w:r>
      <w:r w:rsidRPr="00C47B59">
        <w:rPr>
          <w:rFonts w:eastAsia="Calibri" w:cs="Times New Roman"/>
          <w:szCs w:val="24"/>
        </w:rPr>
        <w:t xml:space="preserve">Các quốc gia tập trung lấy phát triển kinh tế làm </w:t>
      </w:r>
      <w:r w:rsidR="00E86FF5" w:rsidRPr="00C47B59">
        <w:rPr>
          <w:rFonts w:eastAsia="Calibri" w:cs="Times New Roman"/>
          <w:szCs w:val="24"/>
        </w:rPr>
        <w:t>trung tâm</w:t>
      </w:r>
      <w:r w:rsidRPr="00C47B59">
        <w:rPr>
          <w:rFonts w:eastAsia="Calibri" w:cs="Times New Roman"/>
          <w:szCs w:val="24"/>
        </w:rPr>
        <w:t>.</w:t>
      </w:r>
    </w:p>
    <w:p w14:paraId="78666C99" w14:textId="77777777" w:rsidR="00667867" w:rsidRPr="00C47B59" w:rsidRDefault="00667867" w:rsidP="00586BA3">
      <w:pPr>
        <w:widowControl w:val="0"/>
        <w:autoSpaceDE w:val="0"/>
        <w:autoSpaceDN w:val="0"/>
        <w:spacing w:line="240" w:lineRule="auto"/>
        <w:ind w:right="-10"/>
        <w:jc w:val="both"/>
        <w:outlineLvl w:val="0"/>
        <w:rPr>
          <w:rFonts w:cs="Times New Roman"/>
          <w:color w:val="auto"/>
          <w:kern w:val="2"/>
          <w:szCs w:val="24"/>
          <w14:ligatures w14:val="standardContextual"/>
        </w:rPr>
      </w:pPr>
      <w:r w:rsidRPr="00C47B59">
        <w:rPr>
          <w:b/>
        </w:rPr>
        <w:t xml:space="preserve">Câu 10. </w:t>
      </w:r>
      <w:r w:rsidRPr="00C47B59">
        <w:rPr>
          <w:rFonts w:cs="Times New Roman"/>
          <w:kern w:val="2"/>
          <w:szCs w:val="24"/>
          <w14:ligatures w14:val="standardContextual"/>
        </w:rPr>
        <w:t xml:space="preserve">Ý nào sau đây </w:t>
      </w:r>
      <w:r w:rsidRPr="00C47B59">
        <w:rPr>
          <w:rFonts w:cs="Times New Roman"/>
          <w:b/>
          <w:bCs/>
          <w:kern w:val="2"/>
          <w:szCs w:val="24"/>
          <w14:ligatures w14:val="standardContextual"/>
        </w:rPr>
        <w:t>không</w:t>
      </w:r>
      <w:r w:rsidRPr="00C47B59">
        <w:rPr>
          <w:rFonts w:cs="Times New Roman"/>
          <w:kern w:val="2"/>
          <w:szCs w:val="24"/>
          <w14:ligatures w14:val="standardContextual"/>
        </w:rPr>
        <w:t xml:space="preserve"> phải là nội dung của Cộng đồng Văn hóa – Xã hội ASEAN?</w:t>
      </w:r>
    </w:p>
    <w:p w14:paraId="0C612751" w14:textId="77777777" w:rsidR="00667867" w:rsidRPr="00C47B59" w:rsidRDefault="00667867" w:rsidP="00586BA3">
      <w:pPr>
        <w:tabs>
          <w:tab w:val="left" w:pos="283"/>
        </w:tabs>
        <w:jc w:val="both"/>
      </w:pPr>
      <w:r w:rsidRPr="00C47B59">
        <w:rPr>
          <w:b/>
        </w:rPr>
        <w:tab/>
        <w:t xml:space="preserve">A. </w:t>
      </w:r>
      <w:r w:rsidRPr="00C47B59">
        <w:rPr>
          <w:rFonts w:cs="Times New Roman"/>
          <w:kern w:val="2"/>
          <w:szCs w:val="24"/>
          <w14:ligatures w14:val="standardContextual"/>
        </w:rPr>
        <w:t>Thu hẹp khoảng cách phát triển, bình đẳng xã hội.</w:t>
      </w:r>
    </w:p>
    <w:p w14:paraId="062DFA1D" w14:textId="77777777" w:rsidR="00667867" w:rsidRPr="00C47B59" w:rsidRDefault="00667867" w:rsidP="00586BA3">
      <w:pPr>
        <w:tabs>
          <w:tab w:val="left" w:pos="283"/>
        </w:tabs>
        <w:jc w:val="both"/>
      </w:pPr>
      <w:r w:rsidRPr="00C47B59">
        <w:rPr>
          <w:b/>
        </w:rPr>
        <w:tab/>
        <w:t xml:space="preserve">B. </w:t>
      </w:r>
      <w:r w:rsidRPr="00C47B59">
        <w:rPr>
          <w:rFonts w:cs="Times New Roman"/>
          <w:kern w:val="2"/>
          <w:szCs w:val="24"/>
          <w14:ligatures w14:val="standardContextual"/>
        </w:rPr>
        <w:t>Hội nhập đầy đủ, sâu sắc vào nền kinh tế chung của toàn cầu.</w:t>
      </w:r>
    </w:p>
    <w:p w14:paraId="2CE0DA0B" w14:textId="77777777" w:rsidR="00667867" w:rsidRPr="00C47B59" w:rsidRDefault="00667867" w:rsidP="00586BA3">
      <w:pPr>
        <w:tabs>
          <w:tab w:val="left" w:pos="283"/>
        </w:tabs>
        <w:jc w:val="both"/>
      </w:pPr>
      <w:r w:rsidRPr="00C47B59">
        <w:rPr>
          <w:b/>
        </w:rPr>
        <w:tab/>
        <w:t xml:space="preserve">C. </w:t>
      </w:r>
      <w:r w:rsidRPr="00C47B59">
        <w:rPr>
          <w:rFonts w:cs="Times New Roman"/>
          <w:kern w:val="2"/>
          <w:szCs w:val="24"/>
          <w14:ligatures w14:val="standardContextual"/>
        </w:rPr>
        <w:t>Đảm bảo môi trường bền vững, tạo dựng bản sắc ASEAN.</w:t>
      </w:r>
    </w:p>
    <w:p w14:paraId="4919919E" w14:textId="77777777" w:rsidR="00667867" w:rsidRPr="00C47B59" w:rsidRDefault="00667867" w:rsidP="00586BA3">
      <w:pPr>
        <w:tabs>
          <w:tab w:val="left" w:pos="283"/>
        </w:tabs>
        <w:jc w:val="both"/>
      </w:pPr>
      <w:r w:rsidRPr="00C47B59">
        <w:rPr>
          <w:b/>
        </w:rPr>
        <w:tab/>
        <w:t xml:space="preserve">D. </w:t>
      </w:r>
      <w:r w:rsidRPr="00C47B59">
        <w:rPr>
          <w:rFonts w:cs="Times New Roman"/>
          <w:kern w:val="2"/>
          <w:szCs w:val="24"/>
          <w14:ligatures w14:val="standardContextual"/>
        </w:rPr>
        <w:t>Phát triển con người, đảm bảo phúc lợi và bảo hiểm xã hội.</w:t>
      </w:r>
    </w:p>
    <w:p w14:paraId="74F42805" w14:textId="77777777" w:rsidR="005F2B29" w:rsidRPr="00C47B59" w:rsidRDefault="005F2B29" w:rsidP="00586BA3">
      <w:pPr>
        <w:tabs>
          <w:tab w:val="left" w:pos="2835"/>
          <w:tab w:val="left" w:pos="5103"/>
          <w:tab w:val="left" w:pos="7938"/>
        </w:tabs>
        <w:spacing w:line="240" w:lineRule="auto"/>
        <w:jc w:val="both"/>
        <w:rPr>
          <w:rFonts w:eastAsia="Calibri" w:cs="Times New Roman"/>
          <w:color w:val="auto"/>
          <w:szCs w:val="24"/>
        </w:rPr>
      </w:pPr>
      <w:r w:rsidRPr="00C47B59">
        <w:rPr>
          <w:b/>
        </w:rPr>
        <w:t xml:space="preserve">Câu 11. </w:t>
      </w:r>
      <w:r w:rsidRPr="00C47B59">
        <w:rPr>
          <w:rFonts w:eastAsia="Calibri" w:cs="Times New Roman"/>
          <w:szCs w:val="24"/>
        </w:rPr>
        <w:t>Một trong những quốc gia có vai trò quan trọng trong quá trình thành lập Liên hợp quốc là</w:t>
      </w:r>
    </w:p>
    <w:p w14:paraId="55B04EE9" w14:textId="77777777" w:rsidR="00FD7FBD" w:rsidRPr="00C47B59" w:rsidRDefault="00657CC9" w:rsidP="00586BA3">
      <w:pPr>
        <w:tabs>
          <w:tab w:val="left" w:pos="283"/>
          <w:tab w:val="left" w:pos="2906"/>
          <w:tab w:val="left" w:pos="5528"/>
          <w:tab w:val="left" w:pos="8150"/>
        </w:tabs>
        <w:jc w:val="both"/>
      </w:pPr>
      <w:r w:rsidRPr="00C47B59">
        <w:rPr>
          <w:rStyle w:val="YoungMixChar"/>
          <w:b/>
        </w:rPr>
        <w:lastRenderedPageBreak/>
        <w:tab/>
        <w:t xml:space="preserve">A. </w:t>
      </w:r>
      <w:r w:rsidRPr="00C47B59">
        <w:rPr>
          <w:rFonts w:eastAsia="Calibri" w:cs="Times New Roman"/>
          <w:szCs w:val="24"/>
        </w:rPr>
        <w:t>Nhật Bản.</w:t>
      </w:r>
      <w:r w:rsidRPr="00C47B59">
        <w:rPr>
          <w:rStyle w:val="YoungMixChar"/>
          <w:b/>
        </w:rPr>
        <w:tab/>
        <w:t xml:space="preserve">B. </w:t>
      </w:r>
      <w:r w:rsidRPr="00C47B59">
        <w:rPr>
          <w:rFonts w:eastAsia="Calibri" w:cs="Times New Roman"/>
          <w:szCs w:val="24"/>
        </w:rPr>
        <w:t>Liên Xô.</w:t>
      </w:r>
      <w:r w:rsidRPr="00C47B59">
        <w:rPr>
          <w:rStyle w:val="YoungMixChar"/>
          <w:b/>
        </w:rPr>
        <w:tab/>
        <w:t xml:space="preserve">C. </w:t>
      </w:r>
      <w:r w:rsidRPr="00C47B59">
        <w:rPr>
          <w:rFonts w:eastAsia="Calibri" w:cs="Times New Roman"/>
          <w:szCs w:val="24"/>
        </w:rPr>
        <w:t>Pháp.</w:t>
      </w:r>
      <w:r w:rsidRPr="00C47B59">
        <w:rPr>
          <w:rStyle w:val="YoungMixChar"/>
          <w:b/>
        </w:rPr>
        <w:tab/>
        <w:t xml:space="preserve">D. </w:t>
      </w:r>
      <w:r w:rsidRPr="00C47B59">
        <w:rPr>
          <w:rFonts w:eastAsia="Calibri" w:cs="Times New Roman"/>
          <w:szCs w:val="24"/>
        </w:rPr>
        <w:t>Thái Lan.</w:t>
      </w:r>
    </w:p>
    <w:p w14:paraId="67D02DAA" w14:textId="77777777" w:rsidR="00817AC2" w:rsidRPr="00C47B59" w:rsidRDefault="00817AC2" w:rsidP="00586BA3">
      <w:pPr>
        <w:spacing w:line="240" w:lineRule="auto"/>
        <w:jc w:val="both"/>
        <w:rPr>
          <w:rFonts w:eastAsia="Times New Roman" w:cs="Times New Roman"/>
          <w:szCs w:val="24"/>
        </w:rPr>
      </w:pPr>
      <w:r w:rsidRPr="00C47B59">
        <w:rPr>
          <w:rFonts w:eastAsia="Times New Roman" w:cs="Times New Roman"/>
          <w:b/>
          <w:bCs/>
          <w:szCs w:val="24"/>
        </w:rPr>
        <w:t xml:space="preserve">Cho tư liệu sau đây và trả lời các câu hỏi từ câu 12 đến </w:t>
      </w:r>
      <w:r w:rsidR="00695E1F" w:rsidRPr="00C47B59">
        <w:rPr>
          <w:rFonts w:eastAsia="Times New Roman" w:cs="Times New Roman"/>
          <w:b/>
          <w:bCs/>
          <w:szCs w:val="24"/>
        </w:rPr>
        <w:t xml:space="preserve">câu </w:t>
      </w:r>
      <w:r w:rsidRPr="00C47B59">
        <w:rPr>
          <w:rFonts w:eastAsia="Times New Roman" w:cs="Times New Roman"/>
          <w:b/>
          <w:bCs/>
          <w:szCs w:val="24"/>
        </w:rPr>
        <w:t>14:</w:t>
      </w:r>
    </w:p>
    <w:p w14:paraId="3874B79D" w14:textId="77777777" w:rsidR="00817AC2" w:rsidRPr="00C47B59" w:rsidRDefault="00817AC2" w:rsidP="00586BA3">
      <w:pPr>
        <w:spacing w:line="240" w:lineRule="auto"/>
        <w:ind w:firstLine="283"/>
        <w:jc w:val="both"/>
        <w:rPr>
          <w:rFonts w:eastAsia="Times New Roman" w:cs="Times New Roman"/>
          <w:szCs w:val="24"/>
        </w:rPr>
      </w:pPr>
      <w:r w:rsidRPr="00C47B59">
        <w:rPr>
          <w:rFonts w:eastAsia="Times New Roman" w:cs="Times New Roman"/>
          <w:i/>
          <w:iCs/>
          <w:szCs w:val="24"/>
        </w:rPr>
        <w:t>"Sau khi Chiến tranh lạnh kết thúc, so sánh lực lượng trên bình diện toàn cầu từ chỗ cân bằng giữa hai hệ thống chính trị - xã hội đối lập nay chuyển sang trạng thái mất cân bằng theo hướng có lợi cho Mĩ và phương Tây. Tuy nhiên, tình hình quốc tế đã không phát triển một cách hòa bình, ổn định như người ta mong đợi. Sự đối đầu Đông - Tây về hệ tư tưởng, chính trị, quân sự, kinh tế [...] đã từng chi phối đời sống quốc tế trong suốt thời kỳ Chiến tranh lạnh, nay được chuyển hoá dưới những hình thức khác, bên cạnh sự nổi lên của những mâu thuẫn mới. Sự vận động của các mâu thuẫn này sẽ quyết định diện mạo của trật tự thế giới và xu hướng phát triển của quan hệ quốc tế sau Chiến tranh lạnh". </w:t>
      </w:r>
    </w:p>
    <w:p w14:paraId="70B4C83E" w14:textId="77777777" w:rsidR="00817AC2" w:rsidRPr="00C47B59" w:rsidRDefault="00817AC2" w:rsidP="00586BA3">
      <w:pPr>
        <w:spacing w:line="240" w:lineRule="auto"/>
        <w:ind w:firstLine="283"/>
        <w:jc w:val="both"/>
        <w:rPr>
          <w:rFonts w:eastAsia="Times New Roman" w:cs="Times New Roman"/>
          <w:szCs w:val="24"/>
        </w:rPr>
      </w:pPr>
      <w:r w:rsidRPr="00C47B59">
        <w:rPr>
          <w:rFonts w:eastAsia="Times New Roman" w:cs="Times New Roman"/>
          <w:szCs w:val="24"/>
        </w:rPr>
        <w:t xml:space="preserve">(Trần Thị Vinh (Chủ biên), </w:t>
      </w:r>
      <w:r w:rsidRPr="00C47B59">
        <w:rPr>
          <w:rFonts w:eastAsia="Times New Roman" w:cs="Times New Roman"/>
          <w:i/>
          <w:iCs/>
          <w:szCs w:val="24"/>
        </w:rPr>
        <w:t>Lịch sử thế giới hiện đại, Quyển 2</w:t>
      </w:r>
      <w:r w:rsidRPr="00C47B59">
        <w:rPr>
          <w:rFonts w:eastAsia="Times New Roman" w:cs="Times New Roman"/>
          <w:szCs w:val="24"/>
        </w:rPr>
        <w:t>, NXB Đại học sư phạm, Hà Nội, 2008, tr. 102-103) </w:t>
      </w:r>
    </w:p>
    <w:p w14:paraId="6272D3EE" w14:textId="77777777" w:rsidR="00817AC2" w:rsidRPr="00C47B59" w:rsidRDefault="00817AC2" w:rsidP="00586BA3">
      <w:pPr>
        <w:spacing w:line="240" w:lineRule="auto"/>
        <w:jc w:val="both"/>
        <w:rPr>
          <w:rFonts w:eastAsia="Times New Roman" w:cs="Times New Roman"/>
          <w:szCs w:val="24"/>
        </w:rPr>
      </w:pPr>
      <w:r w:rsidRPr="00C47B59">
        <w:rPr>
          <w:b/>
        </w:rPr>
        <w:t xml:space="preserve">Câu 12. </w:t>
      </w:r>
      <w:r w:rsidRPr="00C47B59">
        <w:rPr>
          <w:rFonts w:eastAsia="Times New Roman" w:cs="Times New Roman"/>
          <w:szCs w:val="24"/>
        </w:rPr>
        <w:t>Mỹ và Liên Xô tuyên bố kết thúc Chiến tranh lạnh là do</w:t>
      </w:r>
    </w:p>
    <w:p w14:paraId="6A393065" w14:textId="77777777" w:rsidR="00817AC2" w:rsidRPr="00C47B59" w:rsidRDefault="00817AC2" w:rsidP="00586BA3">
      <w:pPr>
        <w:tabs>
          <w:tab w:val="left" w:pos="283"/>
        </w:tabs>
        <w:jc w:val="both"/>
      </w:pPr>
      <w:r w:rsidRPr="00C47B59">
        <w:rPr>
          <w:b/>
        </w:rPr>
        <w:tab/>
        <w:t xml:space="preserve">A. </w:t>
      </w:r>
      <w:r w:rsidRPr="00C47B59">
        <w:rPr>
          <w:rFonts w:eastAsia="Times New Roman" w:cs="Times New Roman"/>
          <w:szCs w:val="24"/>
        </w:rPr>
        <w:t xml:space="preserve">áp lực từ các nước Đồng minh </w:t>
      </w:r>
      <w:r w:rsidR="00650D11" w:rsidRPr="00C47B59">
        <w:rPr>
          <w:rFonts w:eastAsia="Times New Roman" w:cs="Times New Roman"/>
          <w:szCs w:val="24"/>
        </w:rPr>
        <w:t>và tác động của phong trào giải phóng dân tộc</w:t>
      </w:r>
      <w:r w:rsidRPr="00C47B59">
        <w:rPr>
          <w:rFonts w:eastAsia="Times New Roman" w:cs="Times New Roman"/>
          <w:szCs w:val="24"/>
        </w:rPr>
        <w:t>.</w:t>
      </w:r>
    </w:p>
    <w:p w14:paraId="2F0271DA" w14:textId="77777777" w:rsidR="00817AC2" w:rsidRPr="00C47B59" w:rsidRDefault="00817AC2" w:rsidP="00586BA3">
      <w:pPr>
        <w:tabs>
          <w:tab w:val="left" w:pos="283"/>
        </w:tabs>
        <w:jc w:val="both"/>
      </w:pPr>
      <w:r w:rsidRPr="00C47B59">
        <w:rPr>
          <w:b/>
        </w:rPr>
        <w:tab/>
        <w:t xml:space="preserve">B. </w:t>
      </w:r>
      <w:r w:rsidRPr="00C47B59">
        <w:rPr>
          <w:rFonts w:eastAsia="Times New Roman" w:cs="Times New Roman"/>
          <w:szCs w:val="24"/>
        </w:rPr>
        <w:t>sự can thiệp của Liên hợp quốc vào quan hệ song phương hai nước.</w:t>
      </w:r>
    </w:p>
    <w:p w14:paraId="0BD685E6" w14:textId="77777777" w:rsidR="00817AC2" w:rsidRPr="00C47B59" w:rsidRDefault="00817AC2" w:rsidP="00586BA3">
      <w:pPr>
        <w:tabs>
          <w:tab w:val="left" w:pos="283"/>
        </w:tabs>
        <w:jc w:val="both"/>
      </w:pPr>
      <w:r w:rsidRPr="00C47B59">
        <w:rPr>
          <w:b/>
        </w:rPr>
        <w:tab/>
        <w:t xml:space="preserve">C. </w:t>
      </w:r>
      <w:r w:rsidR="00650D11" w:rsidRPr="00C47B59">
        <w:rPr>
          <w:rFonts w:eastAsia="Times New Roman" w:cs="Times New Roman"/>
          <w:szCs w:val="24"/>
        </w:rPr>
        <w:t>sự suy giảm thế mạnh của Mỹ và Liên Xô do chạy đua vũ trang kéo dài.</w:t>
      </w:r>
    </w:p>
    <w:p w14:paraId="3FDB89E4" w14:textId="77777777" w:rsidR="00817AC2" w:rsidRPr="00C47B59" w:rsidRDefault="00817AC2" w:rsidP="00586BA3">
      <w:pPr>
        <w:tabs>
          <w:tab w:val="left" w:pos="283"/>
        </w:tabs>
        <w:jc w:val="both"/>
      </w:pPr>
      <w:r w:rsidRPr="00C47B59">
        <w:rPr>
          <w:b/>
        </w:rPr>
        <w:tab/>
        <w:t xml:space="preserve">D. </w:t>
      </w:r>
      <w:r w:rsidRPr="00C47B59">
        <w:rPr>
          <w:rFonts w:eastAsia="Times New Roman" w:cs="Times New Roman"/>
          <w:szCs w:val="24"/>
        </w:rPr>
        <w:t>sự ra đời và ngày càng lớn mạnh của hệ thống xã hội chủ nghĩa.</w:t>
      </w:r>
    </w:p>
    <w:p w14:paraId="6445D8A7" w14:textId="77777777" w:rsidR="00817AC2" w:rsidRPr="00C47B59" w:rsidRDefault="00817AC2" w:rsidP="00586BA3">
      <w:pPr>
        <w:spacing w:line="240" w:lineRule="auto"/>
        <w:jc w:val="both"/>
        <w:rPr>
          <w:rFonts w:eastAsia="Times New Roman" w:cs="Times New Roman"/>
          <w:szCs w:val="24"/>
        </w:rPr>
      </w:pPr>
      <w:r w:rsidRPr="00C47B59">
        <w:rPr>
          <w:b/>
        </w:rPr>
        <w:t xml:space="preserve">Câu 13. </w:t>
      </w:r>
      <w:r w:rsidRPr="00C47B59">
        <w:rPr>
          <w:rFonts w:eastAsia="Times New Roman" w:cs="Times New Roman"/>
          <w:szCs w:val="24"/>
        </w:rPr>
        <w:t xml:space="preserve">Chiến tranh lạnh chấm dứt cùng </w:t>
      </w:r>
      <w:r w:rsidR="001273F4" w:rsidRPr="00C47B59">
        <w:rPr>
          <w:rFonts w:eastAsia="Times New Roman" w:cs="Times New Roman"/>
          <w:szCs w:val="24"/>
        </w:rPr>
        <w:t xml:space="preserve">sự </w:t>
      </w:r>
      <w:r w:rsidRPr="00C47B59">
        <w:rPr>
          <w:rFonts w:eastAsia="Times New Roman" w:cs="Times New Roman"/>
          <w:szCs w:val="24"/>
        </w:rPr>
        <w:t>sụp đổ của Liên Xô và Đông Âu (1991) đã tác động như thế nào đến cục diện thế giới?</w:t>
      </w:r>
    </w:p>
    <w:p w14:paraId="66955CED" w14:textId="77777777" w:rsidR="00817AC2" w:rsidRPr="00C47B59" w:rsidRDefault="00817AC2" w:rsidP="00586BA3">
      <w:pPr>
        <w:tabs>
          <w:tab w:val="left" w:pos="283"/>
        </w:tabs>
        <w:jc w:val="both"/>
      </w:pPr>
      <w:r w:rsidRPr="00C47B59">
        <w:rPr>
          <w:b/>
        </w:rPr>
        <w:tab/>
        <w:t xml:space="preserve">A. </w:t>
      </w:r>
      <w:r w:rsidRPr="00C47B59">
        <w:rPr>
          <w:rFonts w:eastAsia="Times New Roman" w:cs="Times New Roman"/>
          <w:szCs w:val="24"/>
        </w:rPr>
        <w:t>Thúc đẩy phong trào cách mạng vô sản chống chủ nghĩa phát xít diễn ra mạnh mẽ.</w:t>
      </w:r>
    </w:p>
    <w:p w14:paraId="0B1ADD46" w14:textId="77777777" w:rsidR="00817AC2" w:rsidRPr="00C47B59" w:rsidRDefault="00817AC2" w:rsidP="00586BA3">
      <w:pPr>
        <w:tabs>
          <w:tab w:val="left" w:pos="283"/>
        </w:tabs>
        <w:jc w:val="both"/>
      </w:pPr>
      <w:r w:rsidRPr="00C47B59">
        <w:rPr>
          <w:b/>
        </w:rPr>
        <w:tab/>
        <w:t xml:space="preserve">B. </w:t>
      </w:r>
      <w:r w:rsidRPr="00C47B59">
        <w:rPr>
          <w:rFonts w:eastAsia="Times New Roman" w:cs="Times New Roman"/>
          <w:szCs w:val="24"/>
        </w:rPr>
        <w:t>Chứng tỏ chủ nghĩa xã hội mở rộng ảnh hưởng và trở thành hệ thống trên toàn thế giới.</w:t>
      </w:r>
    </w:p>
    <w:p w14:paraId="20A76C7F" w14:textId="77777777" w:rsidR="00817AC2" w:rsidRPr="00C47B59" w:rsidRDefault="00817AC2" w:rsidP="00586BA3">
      <w:pPr>
        <w:tabs>
          <w:tab w:val="left" w:pos="283"/>
        </w:tabs>
        <w:jc w:val="both"/>
      </w:pPr>
      <w:r w:rsidRPr="00C47B59">
        <w:rPr>
          <w:b/>
        </w:rPr>
        <w:tab/>
        <w:t xml:space="preserve">C. </w:t>
      </w:r>
      <w:r w:rsidRPr="00C47B59">
        <w:rPr>
          <w:rFonts w:eastAsia="Times New Roman" w:cs="Times New Roman"/>
          <w:szCs w:val="24"/>
        </w:rPr>
        <w:t xml:space="preserve">Làm </w:t>
      </w:r>
      <w:r w:rsidR="009965B2" w:rsidRPr="00C47B59">
        <w:rPr>
          <w:rFonts w:eastAsia="Times New Roman" w:cs="Times New Roman"/>
          <w:szCs w:val="24"/>
        </w:rPr>
        <w:t>sụp đ</w:t>
      </w:r>
      <w:r w:rsidR="00650D11" w:rsidRPr="00C47B59">
        <w:rPr>
          <w:rFonts w:eastAsia="Times New Roman" w:cs="Times New Roman"/>
          <w:szCs w:val="24"/>
        </w:rPr>
        <w:t>ổ</w:t>
      </w:r>
      <w:r w:rsidRPr="00C47B59">
        <w:rPr>
          <w:rFonts w:eastAsia="Times New Roman" w:cs="Times New Roman"/>
          <w:szCs w:val="24"/>
        </w:rPr>
        <w:t xml:space="preserve"> trật tự thế giới hai cực, mở đường cho trật tự đa cực hình thành.</w:t>
      </w:r>
    </w:p>
    <w:p w14:paraId="51FA021A" w14:textId="77777777" w:rsidR="00817AC2" w:rsidRPr="00C47B59" w:rsidRDefault="00817AC2" w:rsidP="00586BA3">
      <w:pPr>
        <w:tabs>
          <w:tab w:val="left" w:pos="283"/>
        </w:tabs>
        <w:jc w:val="both"/>
      </w:pPr>
      <w:r w:rsidRPr="00C47B59">
        <w:rPr>
          <w:b/>
        </w:rPr>
        <w:tab/>
        <w:t xml:space="preserve">D. </w:t>
      </w:r>
      <w:r w:rsidRPr="00C47B59">
        <w:rPr>
          <w:rFonts w:eastAsia="Times New Roman" w:cs="Times New Roman"/>
          <w:szCs w:val="24"/>
        </w:rPr>
        <w:t>Tạo điều kiện cho cách mạng công nghệ và xu thế toàn cầu hóa hình thành.</w:t>
      </w:r>
    </w:p>
    <w:p w14:paraId="7F2F8199" w14:textId="77777777" w:rsidR="00817AC2" w:rsidRPr="00C47B59" w:rsidRDefault="00817AC2" w:rsidP="00586BA3">
      <w:pPr>
        <w:spacing w:line="240" w:lineRule="auto"/>
        <w:jc w:val="both"/>
        <w:rPr>
          <w:rFonts w:eastAsia="Times New Roman" w:cs="Times New Roman"/>
          <w:szCs w:val="24"/>
        </w:rPr>
      </w:pPr>
      <w:r w:rsidRPr="00C47B59">
        <w:rPr>
          <w:b/>
        </w:rPr>
        <w:t xml:space="preserve">Câu 14. </w:t>
      </w:r>
      <w:r w:rsidR="001273F4" w:rsidRPr="00C47B59">
        <w:rPr>
          <w:rFonts w:eastAsia="Times New Roman" w:cs="Times New Roman"/>
          <w:szCs w:val="24"/>
        </w:rPr>
        <w:t>S</w:t>
      </w:r>
      <w:r w:rsidRPr="00C47B59">
        <w:rPr>
          <w:rFonts w:eastAsia="Times New Roman" w:cs="Times New Roman"/>
          <w:szCs w:val="24"/>
        </w:rPr>
        <w:t>au Chiến tranh lạnh</w:t>
      </w:r>
      <w:r w:rsidR="001273F4" w:rsidRPr="00C47B59">
        <w:rPr>
          <w:rFonts w:eastAsia="Times New Roman" w:cs="Times New Roman"/>
          <w:szCs w:val="24"/>
        </w:rPr>
        <w:t>,</w:t>
      </w:r>
      <w:r w:rsidRPr="00C47B59">
        <w:rPr>
          <w:rFonts w:eastAsia="Times New Roman" w:cs="Times New Roman"/>
          <w:szCs w:val="24"/>
        </w:rPr>
        <w:t xml:space="preserve"> so sánh các mặt trên bình diện toàn cầu đã cho thấy</w:t>
      </w:r>
    </w:p>
    <w:p w14:paraId="5C8BC8D6" w14:textId="77777777" w:rsidR="00817AC2" w:rsidRPr="00C47B59" w:rsidRDefault="00817AC2" w:rsidP="00586BA3">
      <w:pPr>
        <w:tabs>
          <w:tab w:val="left" w:pos="283"/>
        </w:tabs>
        <w:jc w:val="both"/>
      </w:pPr>
      <w:r w:rsidRPr="00C47B59">
        <w:rPr>
          <w:b/>
        </w:rPr>
        <w:tab/>
        <w:t xml:space="preserve">A. </w:t>
      </w:r>
      <w:r w:rsidRPr="00C47B59">
        <w:rPr>
          <w:rFonts w:eastAsia="Times New Roman" w:cs="Times New Roman"/>
          <w:szCs w:val="24"/>
        </w:rPr>
        <w:t>sự mất cân bằng theo hướng có lợi cho Mỹ và phương Tây.</w:t>
      </w:r>
    </w:p>
    <w:p w14:paraId="79A49620" w14:textId="77777777" w:rsidR="00817AC2" w:rsidRPr="00C47B59" w:rsidRDefault="00817AC2" w:rsidP="00586BA3">
      <w:pPr>
        <w:tabs>
          <w:tab w:val="left" w:pos="283"/>
        </w:tabs>
        <w:jc w:val="both"/>
      </w:pPr>
      <w:r w:rsidRPr="00C47B59">
        <w:rPr>
          <w:b/>
        </w:rPr>
        <w:tab/>
        <w:t xml:space="preserve">B. </w:t>
      </w:r>
      <w:r w:rsidRPr="00C47B59">
        <w:rPr>
          <w:rFonts w:eastAsia="Times New Roman" w:cs="Times New Roman"/>
          <w:szCs w:val="24"/>
        </w:rPr>
        <w:t>tất cả mâu thuẫn đều được giải quyết bằng biện pháp hòa bình.</w:t>
      </w:r>
    </w:p>
    <w:p w14:paraId="3A204868" w14:textId="77777777" w:rsidR="00817AC2" w:rsidRPr="00C47B59" w:rsidRDefault="00817AC2" w:rsidP="00586BA3">
      <w:pPr>
        <w:tabs>
          <w:tab w:val="left" w:pos="283"/>
        </w:tabs>
        <w:jc w:val="both"/>
      </w:pPr>
      <w:r w:rsidRPr="00C47B59">
        <w:rPr>
          <w:b/>
        </w:rPr>
        <w:tab/>
        <w:t xml:space="preserve">C. </w:t>
      </w:r>
      <w:r w:rsidRPr="00C47B59">
        <w:rPr>
          <w:rFonts w:eastAsia="Times New Roman" w:cs="Times New Roman"/>
          <w:szCs w:val="24"/>
        </w:rPr>
        <w:t>Mỹ - Liên Xô đã chuyển từ quan hệ đồng minh sang đối đầu.</w:t>
      </w:r>
    </w:p>
    <w:p w14:paraId="03867E26" w14:textId="77777777" w:rsidR="00817AC2" w:rsidRPr="00C47B59" w:rsidRDefault="00817AC2" w:rsidP="00586BA3">
      <w:pPr>
        <w:tabs>
          <w:tab w:val="left" w:pos="283"/>
        </w:tabs>
        <w:jc w:val="both"/>
      </w:pPr>
      <w:r w:rsidRPr="00C47B59">
        <w:rPr>
          <w:b/>
        </w:rPr>
        <w:tab/>
        <w:t xml:space="preserve">D. </w:t>
      </w:r>
      <w:r w:rsidRPr="00C47B59">
        <w:rPr>
          <w:rFonts w:eastAsia="Times New Roman" w:cs="Times New Roman"/>
          <w:szCs w:val="24"/>
        </w:rPr>
        <w:t>có sự cân bằng giữa hai hệ thống chính trị - xã hội đối lập.</w:t>
      </w:r>
    </w:p>
    <w:p w14:paraId="59A22C67" w14:textId="77777777" w:rsidR="004E39F0" w:rsidRPr="00C47B59" w:rsidRDefault="004E39F0" w:rsidP="00586BA3">
      <w:pPr>
        <w:spacing w:line="240" w:lineRule="auto"/>
        <w:jc w:val="both"/>
        <w:rPr>
          <w:rFonts w:eastAsia="Times New Roman" w:cs="Times New Roman"/>
          <w:szCs w:val="26"/>
        </w:rPr>
      </w:pPr>
      <w:r w:rsidRPr="00C47B59">
        <w:rPr>
          <w:b/>
        </w:rPr>
        <w:t xml:space="preserve">Câu 15. </w:t>
      </w:r>
      <w:r w:rsidRPr="00C47B59">
        <w:rPr>
          <w:rFonts w:eastAsia="Times New Roman" w:cs="Times New Roman"/>
          <w:szCs w:val="26"/>
        </w:rPr>
        <w:t>Những kết quả đạt được trong cuộc chiến đấu chống Pháp của quân dân Việt Nam ở Bắc vĩ tuyến 16 (từ 12-1946 đến 2-1947) đã</w:t>
      </w:r>
    </w:p>
    <w:p w14:paraId="3D8E58E4" w14:textId="77777777" w:rsidR="004E39F0" w:rsidRPr="00C47B59" w:rsidRDefault="004E39F0" w:rsidP="00586BA3">
      <w:pPr>
        <w:tabs>
          <w:tab w:val="left" w:pos="283"/>
        </w:tabs>
        <w:jc w:val="both"/>
      </w:pPr>
      <w:r w:rsidRPr="00C47B59">
        <w:rPr>
          <w:b/>
        </w:rPr>
        <w:tab/>
        <w:t xml:space="preserve">A. </w:t>
      </w:r>
      <w:r w:rsidRPr="00C47B59">
        <w:rPr>
          <w:rFonts w:eastAsia="Times New Roman" w:cs="Times New Roman"/>
          <w:szCs w:val="26"/>
        </w:rPr>
        <w:t>tạo tiền đề cho những thắng lợi tiếp theo của cuộc kháng chiến.</w:t>
      </w:r>
    </w:p>
    <w:p w14:paraId="18F4E4C5" w14:textId="77777777" w:rsidR="004E39F0" w:rsidRPr="00C47B59" w:rsidRDefault="004E39F0" w:rsidP="00586BA3">
      <w:pPr>
        <w:tabs>
          <w:tab w:val="left" w:pos="283"/>
        </w:tabs>
        <w:jc w:val="both"/>
      </w:pPr>
      <w:r w:rsidRPr="00C47B59">
        <w:rPr>
          <w:b/>
        </w:rPr>
        <w:tab/>
        <w:t xml:space="preserve">B. </w:t>
      </w:r>
      <w:r w:rsidRPr="00C47B59">
        <w:rPr>
          <w:rFonts w:eastAsia="Times New Roman" w:cs="Times New Roman"/>
          <w:szCs w:val="26"/>
        </w:rPr>
        <w:t>đưa cuộc kháng chiến bước sang ngay giai đoạn chiến tranh chính quy.</w:t>
      </w:r>
    </w:p>
    <w:p w14:paraId="05F9070D" w14:textId="77777777" w:rsidR="004E39F0" w:rsidRPr="00C47B59" w:rsidRDefault="004E39F0" w:rsidP="00586BA3">
      <w:pPr>
        <w:tabs>
          <w:tab w:val="left" w:pos="283"/>
        </w:tabs>
        <w:jc w:val="both"/>
      </w:pPr>
      <w:r w:rsidRPr="00C47B59">
        <w:rPr>
          <w:b/>
        </w:rPr>
        <w:tab/>
        <w:t xml:space="preserve">C. </w:t>
      </w:r>
      <w:r w:rsidRPr="00C47B59">
        <w:rPr>
          <w:rFonts w:eastAsia="Times New Roman" w:cs="Times New Roman"/>
          <w:szCs w:val="26"/>
        </w:rPr>
        <w:t>bảo vệ được cơ sở vật chất – kỹ thuật các đô thị trên toàn Việt Nam.</w:t>
      </w:r>
    </w:p>
    <w:p w14:paraId="3D903B04" w14:textId="77777777" w:rsidR="004E39F0" w:rsidRPr="00C47B59" w:rsidRDefault="004E39F0" w:rsidP="00586BA3">
      <w:pPr>
        <w:tabs>
          <w:tab w:val="left" w:pos="283"/>
        </w:tabs>
        <w:jc w:val="both"/>
      </w:pPr>
      <w:r w:rsidRPr="00C47B59">
        <w:rPr>
          <w:b/>
        </w:rPr>
        <w:tab/>
        <w:t xml:space="preserve">D. </w:t>
      </w:r>
      <w:r w:rsidRPr="00C47B59">
        <w:rPr>
          <w:rFonts w:eastAsia="Times New Roman" w:cs="Times New Roman"/>
          <w:szCs w:val="26"/>
        </w:rPr>
        <w:t>làm thất bại âm mưu tiến quân ra Bắc để thôn tính Việt Nam của Pháp.</w:t>
      </w:r>
    </w:p>
    <w:p w14:paraId="6134D241" w14:textId="77777777" w:rsidR="0065088C" w:rsidRPr="00C47B59" w:rsidRDefault="004E39F0" w:rsidP="00586BA3">
      <w:pPr>
        <w:spacing w:line="240" w:lineRule="auto"/>
        <w:jc w:val="both"/>
        <w:rPr>
          <w:rFonts w:eastAsia="Times New Roman" w:cs="Times New Roman"/>
          <w:szCs w:val="24"/>
        </w:rPr>
      </w:pPr>
      <w:r w:rsidRPr="00C47B59">
        <w:rPr>
          <w:b/>
        </w:rPr>
        <w:t xml:space="preserve">Câu 16. </w:t>
      </w:r>
      <w:r w:rsidR="0065088C" w:rsidRPr="00C47B59">
        <w:rPr>
          <w:rFonts w:eastAsia="Times New Roman" w:cs="Times New Roman"/>
          <w:lang w:val="vi-VN"/>
        </w:rPr>
        <w:t xml:space="preserve">Năm </w:t>
      </w:r>
      <w:r w:rsidR="0065088C" w:rsidRPr="00C47B59">
        <w:rPr>
          <w:rFonts w:eastAsia="Times New Roman" w:cs="Times New Roman"/>
        </w:rPr>
        <w:t>1945, Việt Nam</w:t>
      </w:r>
      <w:r w:rsidR="0065088C" w:rsidRPr="00C47B59">
        <w:rPr>
          <w:rFonts w:eastAsia="Times New Roman" w:cs="Times New Roman"/>
          <w:lang w:val="vi-VN"/>
        </w:rPr>
        <w:t xml:space="preserve"> lật đổ ách thống trị của</w:t>
      </w:r>
    </w:p>
    <w:p w14:paraId="42730498" w14:textId="77777777" w:rsidR="00FD7FBD" w:rsidRPr="00C47B59" w:rsidRDefault="00657CC9" w:rsidP="00586BA3">
      <w:pPr>
        <w:tabs>
          <w:tab w:val="left" w:pos="283"/>
          <w:tab w:val="left" w:pos="2906"/>
          <w:tab w:val="left" w:pos="5528"/>
          <w:tab w:val="left" w:pos="8150"/>
        </w:tabs>
        <w:jc w:val="both"/>
      </w:pPr>
      <w:r w:rsidRPr="00C47B59">
        <w:rPr>
          <w:rStyle w:val="YoungMixChar"/>
          <w:b/>
        </w:rPr>
        <w:tab/>
        <w:t xml:space="preserve">A. </w:t>
      </w:r>
      <w:r w:rsidRPr="00C47B59">
        <w:rPr>
          <w:rFonts w:eastAsia="Times New Roman" w:cs="Times New Roman"/>
          <w:lang w:val="vi-VN"/>
        </w:rPr>
        <w:t>phát xít Nhật</w:t>
      </w:r>
      <w:r w:rsidRPr="00C47B59">
        <w:rPr>
          <w:rFonts w:eastAsia="Times New Roman" w:cs="Times New Roman"/>
        </w:rPr>
        <w:t>.</w:t>
      </w:r>
      <w:r w:rsidRPr="00C47B59">
        <w:rPr>
          <w:rStyle w:val="YoungMixChar"/>
          <w:b/>
        </w:rPr>
        <w:tab/>
        <w:t xml:space="preserve">B. </w:t>
      </w:r>
      <w:r w:rsidRPr="00C47B59">
        <w:rPr>
          <w:rFonts w:eastAsia="Times New Roman" w:cs="Times New Roman"/>
          <w:lang w:val="vi-VN"/>
        </w:rPr>
        <w:t>đ</w:t>
      </w:r>
      <w:r w:rsidRPr="00C47B59">
        <w:rPr>
          <w:rFonts w:eastAsia="Times New Roman" w:cs="Times New Roman"/>
        </w:rPr>
        <w:t>ế quốc Mĩ.</w:t>
      </w:r>
      <w:r w:rsidRPr="00C47B59">
        <w:rPr>
          <w:rStyle w:val="YoungMixChar"/>
          <w:b/>
        </w:rPr>
        <w:tab/>
        <w:t xml:space="preserve">C. </w:t>
      </w:r>
      <w:r w:rsidRPr="00C47B59">
        <w:rPr>
          <w:rFonts w:eastAsia="Times New Roman" w:cs="Times New Roman"/>
          <w:lang w:val="vi-VN"/>
        </w:rPr>
        <w:t>t</w:t>
      </w:r>
      <w:r w:rsidRPr="00C47B59">
        <w:rPr>
          <w:rFonts w:eastAsia="Times New Roman" w:cs="Times New Roman"/>
        </w:rPr>
        <w:t xml:space="preserve">hực dân </w:t>
      </w:r>
      <w:r w:rsidRPr="00C47B59">
        <w:rPr>
          <w:rFonts w:eastAsia="Times New Roman" w:cs="Times New Roman"/>
          <w:lang w:val="vi-VN"/>
        </w:rPr>
        <w:t>Áo</w:t>
      </w:r>
      <w:r w:rsidRPr="00C47B59">
        <w:rPr>
          <w:rFonts w:eastAsia="Times New Roman" w:cs="Times New Roman"/>
        </w:rPr>
        <w:t>.</w:t>
      </w:r>
      <w:r w:rsidRPr="00C47B59">
        <w:rPr>
          <w:rStyle w:val="YoungMixChar"/>
          <w:b/>
        </w:rPr>
        <w:tab/>
        <w:t xml:space="preserve">D. </w:t>
      </w:r>
      <w:r w:rsidRPr="00C47B59">
        <w:rPr>
          <w:rFonts w:eastAsia="Times New Roman" w:cs="Times New Roman"/>
          <w:lang w:val="vi-VN"/>
        </w:rPr>
        <w:t>t</w:t>
      </w:r>
      <w:r w:rsidRPr="00C47B59">
        <w:rPr>
          <w:rFonts w:eastAsia="Times New Roman" w:cs="Times New Roman"/>
        </w:rPr>
        <w:t xml:space="preserve">hực dân </w:t>
      </w:r>
      <w:r w:rsidRPr="00C47B59">
        <w:rPr>
          <w:rFonts w:eastAsia="Times New Roman" w:cs="Times New Roman"/>
          <w:lang w:val="vi-VN"/>
        </w:rPr>
        <w:t>Bỉ</w:t>
      </w:r>
      <w:r w:rsidRPr="00C47B59">
        <w:rPr>
          <w:rFonts w:eastAsia="Times New Roman" w:cs="Times New Roman"/>
        </w:rPr>
        <w:t>.</w:t>
      </w:r>
    </w:p>
    <w:p w14:paraId="51841428" w14:textId="77777777" w:rsidR="0065088C" w:rsidRPr="00C47B59" w:rsidRDefault="004E39F0" w:rsidP="00586BA3">
      <w:pPr>
        <w:spacing w:line="240" w:lineRule="auto"/>
        <w:jc w:val="both"/>
        <w:rPr>
          <w:rFonts w:eastAsia="Calibri" w:cs="Times New Roman"/>
          <w:color w:val="auto"/>
          <w:sz w:val="22"/>
          <w:shd w:val="clear" w:color="auto" w:fill="FFFFFF"/>
        </w:rPr>
      </w:pPr>
      <w:r w:rsidRPr="00C47B59">
        <w:rPr>
          <w:b/>
        </w:rPr>
        <w:t xml:space="preserve">Câu 17. </w:t>
      </w:r>
      <w:r w:rsidR="0065088C" w:rsidRPr="00C47B59">
        <w:rPr>
          <w:rFonts w:eastAsia="Calibri" w:cs="Times New Roman"/>
          <w:shd w:val="clear" w:color="auto" w:fill="FFFFFF"/>
          <w:lang w:val="vi-VN"/>
        </w:rPr>
        <w:t>“</w:t>
      </w:r>
      <w:r w:rsidR="0065088C" w:rsidRPr="00C47B59">
        <w:rPr>
          <w:rFonts w:eastAsia="Calibri" w:cs="Times New Roman"/>
          <w:shd w:val="clear" w:color="auto" w:fill="FFFFFF"/>
        </w:rPr>
        <w:t xml:space="preserve">Sự ra đời của Nhà nước dân chủ nhân dân ở Việt Nam là bước nhảy vọt to lớn, là cuộc cải biến xã hội vĩ </w:t>
      </w:r>
      <w:r w:rsidR="0065088C" w:rsidRPr="00C47B59">
        <w:rPr>
          <w:rFonts w:eastAsia="Calibri" w:cs="Times New Roman"/>
          <w:shd w:val="clear" w:color="auto" w:fill="FFFFFF"/>
          <w:lang w:val="vi-VN"/>
        </w:rPr>
        <w:t>đại” vì lí do nào sau đây?</w:t>
      </w:r>
    </w:p>
    <w:p w14:paraId="530633AC" w14:textId="77777777" w:rsidR="0065088C" w:rsidRPr="00C47B59" w:rsidRDefault="0065088C" w:rsidP="00586BA3">
      <w:pPr>
        <w:tabs>
          <w:tab w:val="left" w:pos="283"/>
        </w:tabs>
        <w:jc w:val="both"/>
      </w:pPr>
      <w:r w:rsidRPr="00C47B59">
        <w:rPr>
          <w:b/>
        </w:rPr>
        <w:tab/>
        <w:t xml:space="preserve">A. </w:t>
      </w:r>
      <w:r w:rsidRPr="00C47B59">
        <w:rPr>
          <w:rFonts w:eastAsia="Calibri" w:cs="Times New Roman"/>
          <w:shd w:val="clear" w:color="auto" w:fill="FFFFFF"/>
          <w:lang w:val="vi-VN"/>
        </w:rPr>
        <w:t>Đưa Đảng cộng sản Việt Nam trở thành lực lượng duy nhất lãnh đạo cách mạng dân tộc.</w:t>
      </w:r>
    </w:p>
    <w:p w14:paraId="2FF931F7" w14:textId="77777777" w:rsidR="0065088C" w:rsidRPr="00C47B59" w:rsidRDefault="0065088C" w:rsidP="00586BA3">
      <w:pPr>
        <w:tabs>
          <w:tab w:val="left" w:pos="283"/>
        </w:tabs>
        <w:jc w:val="both"/>
      </w:pPr>
      <w:r w:rsidRPr="00C47B59">
        <w:rPr>
          <w:b/>
        </w:rPr>
        <w:tab/>
        <w:t xml:space="preserve">B. </w:t>
      </w:r>
      <w:r w:rsidRPr="00C47B59">
        <w:rPr>
          <w:rFonts w:eastAsia="Calibri" w:cs="Times New Roman"/>
          <w:shd w:val="clear" w:color="auto" w:fill="FFFFFF"/>
          <w:lang w:val="vi-VN"/>
        </w:rPr>
        <w:t>Chuyển cách mạng Việt Nam từ giai đoạn hoạt động bí mật sang hoạt động công khai.</w:t>
      </w:r>
    </w:p>
    <w:p w14:paraId="05FE9A77" w14:textId="77777777" w:rsidR="0065088C" w:rsidRPr="00C47B59" w:rsidRDefault="0065088C" w:rsidP="00586BA3">
      <w:pPr>
        <w:tabs>
          <w:tab w:val="left" w:pos="283"/>
        </w:tabs>
        <w:jc w:val="both"/>
      </w:pPr>
      <w:r w:rsidRPr="00C47B59">
        <w:rPr>
          <w:b/>
        </w:rPr>
        <w:tab/>
        <w:t xml:space="preserve">C. </w:t>
      </w:r>
      <w:r w:rsidRPr="00C47B59">
        <w:rPr>
          <w:rFonts w:eastAsia="Calibri" w:cs="Times New Roman"/>
          <w:spacing w:val="4"/>
          <w:shd w:val="clear" w:color="auto" w:fill="FFFFFF"/>
        </w:rPr>
        <w:t>M</w:t>
      </w:r>
      <w:r w:rsidRPr="00C47B59">
        <w:rPr>
          <w:rFonts w:eastAsia="Calibri" w:cs="Times New Roman"/>
          <w:spacing w:val="4"/>
          <w:shd w:val="clear" w:color="auto" w:fill="FFFFFF"/>
          <w:lang w:val="vi-VN"/>
        </w:rPr>
        <w:t xml:space="preserve">ở đầu </w:t>
      </w:r>
      <w:r w:rsidRPr="00C47B59">
        <w:rPr>
          <w:rFonts w:eastAsia="Calibri" w:cs="Times New Roman"/>
          <w:spacing w:val="4"/>
          <w:shd w:val="clear" w:color="auto" w:fill="FFFFFF"/>
        </w:rPr>
        <w:t>kỉ nguyên:</w:t>
      </w:r>
      <w:r w:rsidRPr="00C47B59">
        <w:rPr>
          <w:rFonts w:eastAsia="Calibri" w:cs="Times New Roman"/>
          <w:spacing w:val="4"/>
          <w:shd w:val="clear" w:color="auto" w:fill="FFFFFF"/>
          <w:lang w:val="vi-VN"/>
        </w:rPr>
        <w:t xml:space="preserve"> đất nước độc lập</w:t>
      </w:r>
      <w:r w:rsidRPr="00C47B59">
        <w:rPr>
          <w:rFonts w:eastAsia="Calibri" w:cs="Times New Roman"/>
          <w:spacing w:val="4"/>
          <w:shd w:val="clear" w:color="auto" w:fill="FFFFFF"/>
        </w:rPr>
        <w:t>, thống nhất, cả nước đi lên chủ nghĩa xã hội.</w:t>
      </w:r>
    </w:p>
    <w:p w14:paraId="13787085" w14:textId="77777777" w:rsidR="0065088C" w:rsidRPr="00C47B59" w:rsidRDefault="0065088C" w:rsidP="00586BA3">
      <w:pPr>
        <w:tabs>
          <w:tab w:val="left" w:pos="283"/>
        </w:tabs>
        <w:jc w:val="both"/>
      </w:pPr>
      <w:r w:rsidRPr="00C47B59">
        <w:rPr>
          <w:b/>
        </w:rPr>
        <w:tab/>
        <w:t xml:space="preserve">D. </w:t>
      </w:r>
      <w:r w:rsidRPr="00C47B59">
        <w:rPr>
          <w:rFonts w:eastAsia="Calibri" w:cs="Times New Roman"/>
          <w:shd w:val="clear" w:color="auto" w:fill="FFFFFF"/>
          <w:lang w:val="vi-VN"/>
        </w:rPr>
        <w:t>Tính chất xã hội thay đổi, quyền cơ bản của dân tộc và quyền nhân dân được thực thi.</w:t>
      </w:r>
    </w:p>
    <w:p w14:paraId="0E815504" w14:textId="77777777" w:rsidR="004E39F0" w:rsidRPr="00C47B59" w:rsidRDefault="004E39F0" w:rsidP="00586BA3">
      <w:pPr>
        <w:spacing w:line="240" w:lineRule="auto"/>
        <w:jc w:val="both"/>
        <w:rPr>
          <w:rFonts w:eastAsia="Times New Roman" w:cs="Times New Roman"/>
          <w:szCs w:val="26"/>
        </w:rPr>
      </w:pPr>
      <w:r w:rsidRPr="00C47B59">
        <w:rPr>
          <w:b/>
        </w:rPr>
        <w:t xml:space="preserve">Câu 18. </w:t>
      </w:r>
      <w:r w:rsidRPr="00C47B59">
        <w:rPr>
          <w:rFonts w:eastAsia="Times New Roman" w:cs="Times New Roman"/>
          <w:szCs w:val="26"/>
        </w:rPr>
        <w:t>Những yếu tố nào sau đây có tác động to lớn đến tình hình Việt Nam trong kháng chiến chống Pháp xâm lược (1945-1954)?</w:t>
      </w:r>
    </w:p>
    <w:p w14:paraId="12A744DC" w14:textId="77777777" w:rsidR="004E39F0" w:rsidRPr="00C47B59" w:rsidRDefault="004E39F0" w:rsidP="00586BA3">
      <w:pPr>
        <w:tabs>
          <w:tab w:val="left" w:pos="283"/>
        </w:tabs>
        <w:jc w:val="both"/>
      </w:pPr>
      <w:r w:rsidRPr="00C47B59">
        <w:rPr>
          <w:b/>
        </w:rPr>
        <w:tab/>
        <w:t xml:space="preserve">A. </w:t>
      </w:r>
      <w:r w:rsidRPr="00C47B59">
        <w:rPr>
          <w:rFonts w:eastAsia="Times New Roman" w:cs="Times New Roman"/>
          <w:szCs w:val="26"/>
        </w:rPr>
        <w:t>Sự tồn tại của Trật tự thế giới hai cực I-an-ta, Chiến tranh lạnh.</w:t>
      </w:r>
    </w:p>
    <w:p w14:paraId="36096D8F" w14:textId="77777777" w:rsidR="004E39F0" w:rsidRPr="00C47B59" w:rsidRDefault="004E39F0" w:rsidP="00586BA3">
      <w:pPr>
        <w:tabs>
          <w:tab w:val="left" w:pos="283"/>
        </w:tabs>
        <w:jc w:val="both"/>
      </w:pPr>
      <w:r w:rsidRPr="00C47B59">
        <w:rPr>
          <w:b/>
        </w:rPr>
        <w:tab/>
        <w:t xml:space="preserve">B. </w:t>
      </w:r>
      <w:r w:rsidRPr="00C47B59">
        <w:rPr>
          <w:rFonts w:eastAsia="Times New Roman" w:cs="Times New Roman"/>
          <w:szCs w:val="26"/>
        </w:rPr>
        <w:t>Tình trạng chạy đua vũ trang giữa các nước, trật tự đơn cực.</w:t>
      </w:r>
    </w:p>
    <w:p w14:paraId="22BCE549" w14:textId="77777777" w:rsidR="004E39F0" w:rsidRPr="00C47B59" w:rsidRDefault="004E39F0" w:rsidP="00586BA3">
      <w:pPr>
        <w:tabs>
          <w:tab w:val="left" w:pos="283"/>
        </w:tabs>
        <w:jc w:val="both"/>
      </w:pPr>
      <w:r w:rsidRPr="00C47B59">
        <w:rPr>
          <w:b/>
        </w:rPr>
        <w:tab/>
        <w:t xml:space="preserve">C. </w:t>
      </w:r>
      <w:r w:rsidRPr="00C47B59">
        <w:rPr>
          <w:rFonts w:eastAsia="Times New Roman" w:cs="Times New Roman"/>
          <w:szCs w:val="26"/>
        </w:rPr>
        <w:t>Sự thiết lập Trật tự Véc-xai – Oa-sinh-tơn, Chiến tranh lạnh.</w:t>
      </w:r>
    </w:p>
    <w:p w14:paraId="43B4EF4C" w14:textId="77777777" w:rsidR="004E39F0" w:rsidRPr="00C47B59" w:rsidRDefault="004E39F0" w:rsidP="00586BA3">
      <w:pPr>
        <w:tabs>
          <w:tab w:val="left" w:pos="283"/>
        </w:tabs>
        <w:jc w:val="both"/>
      </w:pPr>
      <w:r w:rsidRPr="00C47B59">
        <w:rPr>
          <w:b/>
        </w:rPr>
        <w:tab/>
        <w:t xml:space="preserve">D. </w:t>
      </w:r>
      <w:r w:rsidRPr="00C47B59">
        <w:rPr>
          <w:rFonts w:eastAsia="Times New Roman" w:cs="Times New Roman"/>
          <w:szCs w:val="26"/>
        </w:rPr>
        <w:t>Sự thiết lập của trật tự thế giới đa cực, sự chi phối của Mỹ.</w:t>
      </w:r>
    </w:p>
    <w:p w14:paraId="0F4CFEEB" w14:textId="77777777" w:rsidR="004E39F0" w:rsidRPr="00C47B59" w:rsidRDefault="004E39F0" w:rsidP="00586BA3">
      <w:pPr>
        <w:spacing w:line="240" w:lineRule="auto"/>
        <w:jc w:val="both"/>
        <w:rPr>
          <w:rFonts w:eastAsia="Calibri" w:cs="Times New Roman"/>
          <w:color w:val="auto"/>
          <w:szCs w:val="26"/>
          <w:lang w:val="vi-VN"/>
        </w:rPr>
      </w:pPr>
      <w:r w:rsidRPr="00C47B59">
        <w:rPr>
          <w:b/>
        </w:rPr>
        <w:t xml:space="preserve">Câu 19. </w:t>
      </w:r>
      <w:r w:rsidRPr="00C47B59">
        <w:rPr>
          <w:rFonts w:eastAsia="Calibri" w:cs="Times New Roman"/>
          <w:szCs w:val="26"/>
          <w:lang w:val="vi-VN"/>
        </w:rPr>
        <w:t>Nội dung nào</w:t>
      </w:r>
      <w:r w:rsidRPr="00C47B59">
        <w:rPr>
          <w:rFonts w:eastAsia="Calibri" w:cs="Times New Roman"/>
          <w:szCs w:val="26"/>
        </w:rPr>
        <w:t xml:space="preserve"> sau đây</w:t>
      </w:r>
      <w:r w:rsidRPr="00C47B59">
        <w:rPr>
          <w:rFonts w:eastAsia="Calibri" w:cs="Times New Roman"/>
          <w:szCs w:val="26"/>
          <w:lang w:val="vi-VN"/>
        </w:rPr>
        <w:t xml:space="preserve"> là điểm </w:t>
      </w:r>
      <w:r w:rsidRPr="00C47B59">
        <w:rPr>
          <w:rFonts w:eastAsia="Calibri" w:cs="Times New Roman"/>
          <w:szCs w:val="26"/>
        </w:rPr>
        <w:t>tương đồng giữa Tổng khởi nghĩa tháng Tám năm 1945 với</w:t>
      </w:r>
      <w:r w:rsidRPr="00C47B59">
        <w:rPr>
          <w:rFonts w:eastAsia="Calibri" w:cs="Times New Roman"/>
          <w:szCs w:val="26"/>
          <w:lang w:val="vi-VN"/>
        </w:rPr>
        <w:t xml:space="preserve"> các cuộc khởi nghĩa ở Việt Nam từ thế kỉ I đến thế kỉ XIX?</w:t>
      </w:r>
    </w:p>
    <w:p w14:paraId="17DC3BB7" w14:textId="77777777" w:rsidR="004E39F0" w:rsidRPr="00C47B59" w:rsidRDefault="004E39F0" w:rsidP="00586BA3">
      <w:pPr>
        <w:tabs>
          <w:tab w:val="left" w:pos="283"/>
        </w:tabs>
        <w:jc w:val="both"/>
      </w:pPr>
      <w:r w:rsidRPr="00C47B59">
        <w:rPr>
          <w:b/>
        </w:rPr>
        <w:tab/>
        <w:t xml:space="preserve">A. </w:t>
      </w:r>
      <w:r w:rsidRPr="00C47B59">
        <w:rPr>
          <w:rFonts w:eastAsia="Calibri" w:cs="Times New Roman"/>
          <w:szCs w:val="26"/>
          <w:lang w:val="vi-VN"/>
        </w:rPr>
        <w:t xml:space="preserve">Xuất phát từ mâu thuẫn </w:t>
      </w:r>
      <w:r w:rsidRPr="00C47B59">
        <w:rPr>
          <w:rFonts w:eastAsia="Calibri" w:cs="Times New Roman"/>
          <w:szCs w:val="26"/>
        </w:rPr>
        <w:t>xã hội</w:t>
      </w:r>
      <w:r w:rsidRPr="00C47B59">
        <w:rPr>
          <w:rFonts w:eastAsia="Calibri" w:cs="Times New Roman"/>
          <w:szCs w:val="26"/>
          <w:lang w:val="vi-VN"/>
        </w:rPr>
        <w:t xml:space="preserve"> phát triển g</w:t>
      </w:r>
      <w:r w:rsidRPr="00C47B59">
        <w:rPr>
          <w:rFonts w:eastAsia="Calibri" w:cs="Times New Roman"/>
          <w:szCs w:val="26"/>
        </w:rPr>
        <w:t>a</w:t>
      </w:r>
      <w:r w:rsidRPr="00C47B59">
        <w:rPr>
          <w:rFonts w:eastAsia="Calibri" w:cs="Times New Roman"/>
          <w:szCs w:val="26"/>
          <w:lang w:val="vi-VN"/>
        </w:rPr>
        <w:t>y gắt.</w:t>
      </w:r>
    </w:p>
    <w:p w14:paraId="76EB93C0" w14:textId="77777777" w:rsidR="004E39F0" w:rsidRPr="00C47B59" w:rsidRDefault="004E39F0" w:rsidP="00586BA3">
      <w:pPr>
        <w:tabs>
          <w:tab w:val="left" w:pos="283"/>
        </w:tabs>
        <w:jc w:val="both"/>
      </w:pPr>
      <w:r w:rsidRPr="00C47B59">
        <w:rPr>
          <w:b/>
        </w:rPr>
        <w:tab/>
        <w:t xml:space="preserve">B. </w:t>
      </w:r>
      <w:r w:rsidRPr="00C47B59">
        <w:rPr>
          <w:rFonts w:eastAsia="Calibri" w:cs="Times New Roman"/>
          <w:szCs w:val="26"/>
          <w:lang w:val="vi-VN"/>
        </w:rPr>
        <w:t>Nhằm lật đổ chế độ phong kiến suy yếu, thối nát.</w:t>
      </w:r>
    </w:p>
    <w:p w14:paraId="46901666" w14:textId="77777777" w:rsidR="004E39F0" w:rsidRPr="00C47B59" w:rsidRDefault="004E39F0" w:rsidP="00586BA3">
      <w:pPr>
        <w:tabs>
          <w:tab w:val="left" w:pos="283"/>
        </w:tabs>
        <w:jc w:val="both"/>
      </w:pPr>
      <w:r w:rsidRPr="00C47B59">
        <w:rPr>
          <w:b/>
        </w:rPr>
        <w:tab/>
        <w:t xml:space="preserve">C. </w:t>
      </w:r>
      <w:r w:rsidRPr="00C47B59">
        <w:rPr>
          <w:rFonts w:eastAsia="Calibri" w:cs="Times New Roman"/>
          <w:szCs w:val="26"/>
          <w:lang w:val="vi-VN"/>
        </w:rPr>
        <w:t>Có sự đoàn kết giữa tầng lớp thống trị và bị trị.</w:t>
      </w:r>
    </w:p>
    <w:p w14:paraId="20B82564" w14:textId="77777777" w:rsidR="004E39F0" w:rsidRPr="00C47B59" w:rsidRDefault="004E39F0" w:rsidP="00586BA3">
      <w:pPr>
        <w:tabs>
          <w:tab w:val="left" w:pos="283"/>
        </w:tabs>
        <w:jc w:val="both"/>
      </w:pPr>
      <w:r w:rsidRPr="00C47B59">
        <w:rPr>
          <w:b/>
        </w:rPr>
        <w:tab/>
        <w:t xml:space="preserve">D. </w:t>
      </w:r>
      <w:r w:rsidRPr="00C47B59">
        <w:rPr>
          <w:rFonts w:eastAsia="Calibri" w:cs="Times New Roman"/>
          <w:szCs w:val="26"/>
          <w:lang w:val="vi-VN"/>
        </w:rPr>
        <w:t>Tận dụng được thời cơ thuận lợi để tiến công.</w:t>
      </w:r>
    </w:p>
    <w:p w14:paraId="537F3B1A" w14:textId="77777777" w:rsidR="004E39F0" w:rsidRPr="00C47B59" w:rsidRDefault="004E39F0" w:rsidP="00586BA3">
      <w:pPr>
        <w:widowControl w:val="0"/>
        <w:tabs>
          <w:tab w:val="left" w:pos="283"/>
          <w:tab w:val="left" w:pos="2606"/>
          <w:tab w:val="left" w:pos="4875"/>
          <w:tab w:val="left" w:pos="7143"/>
        </w:tabs>
        <w:autoSpaceDE w:val="0"/>
        <w:autoSpaceDN w:val="0"/>
        <w:spacing w:line="240" w:lineRule="auto"/>
        <w:jc w:val="both"/>
        <w:rPr>
          <w:rFonts w:eastAsia="Calibri" w:cs="Times New Roman"/>
          <w:szCs w:val="26"/>
        </w:rPr>
      </w:pPr>
      <w:r w:rsidRPr="00C47B59">
        <w:rPr>
          <w:b/>
        </w:rPr>
        <w:lastRenderedPageBreak/>
        <w:t xml:space="preserve">Câu 20. </w:t>
      </w:r>
      <w:r w:rsidRPr="00C47B59">
        <w:rPr>
          <w:rFonts w:eastAsia="Calibri" w:cs="Times New Roman"/>
          <w:szCs w:val="26"/>
          <w:lang w:val="vi-VN"/>
        </w:rPr>
        <w:t>C</w:t>
      </w:r>
      <w:r w:rsidRPr="00C47B59">
        <w:rPr>
          <w:rFonts w:eastAsia="Calibri" w:cs="Times New Roman"/>
          <w:szCs w:val="26"/>
        </w:rPr>
        <w:t>ách mạng tháng Tám năm 1945 ở Việt Nam góp phần vào thực hiện nhiệm vụ</w:t>
      </w:r>
    </w:p>
    <w:p w14:paraId="530B431D" w14:textId="77777777" w:rsidR="008222FF" w:rsidRPr="00C47B59" w:rsidRDefault="002D55AD" w:rsidP="00586BA3">
      <w:pPr>
        <w:tabs>
          <w:tab w:val="left" w:pos="283"/>
        </w:tabs>
        <w:jc w:val="both"/>
      </w:pPr>
      <w:r w:rsidRPr="00C47B59">
        <w:rPr>
          <w:b/>
        </w:rPr>
        <w:tab/>
        <w:t xml:space="preserve">A. </w:t>
      </w:r>
      <w:r w:rsidRPr="00C47B59">
        <w:rPr>
          <w:rFonts w:eastAsia="Calibri" w:cs="Times New Roman"/>
          <w:spacing w:val="6"/>
          <w:szCs w:val="26"/>
        </w:rPr>
        <w:t>đảm bảo quyền sống của con người</w:t>
      </w:r>
      <w:r w:rsidRPr="00C47B59">
        <w:rPr>
          <w:rFonts w:eastAsia="Calibri" w:cs="Times New Roman"/>
          <w:spacing w:val="6"/>
          <w:szCs w:val="26"/>
          <w:lang w:val="vi-VN"/>
        </w:rPr>
        <w:t>.</w:t>
      </w:r>
    </w:p>
    <w:p w14:paraId="721A943C" w14:textId="77777777" w:rsidR="008222FF" w:rsidRPr="00C47B59" w:rsidRDefault="002D55AD" w:rsidP="00586BA3">
      <w:pPr>
        <w:tabs>
          <w:tab w:val="left" w:pos="283"/>
        </w:tabs>
        <w:jc w:val="both"/>
      </w:pPr>
      <w:r w:rsidRPr="00C47B59">
        <w:rPr>
          <w:b/>
        </w:rPr>
        <w:tab/>
        <w:t xml:space="preserve">B. </w:t>
      </w:r>
      <w:r w:rsidRPr="00C47B59">
        <w:rPr>
          <w:rFonts w:eastAsia="Calibri" w:cs="Times New Roman"/>
          <w:szCs w:val="26"/>
        </w:rPr>
        <w:t>xoá bỏ chủ nghĩa thực dân kiểu mới</w:t>
      </w:r>
      <w:r w:rsidRPr="00C47B59">
        <w:rPr>
          <w:rFonts w:eastAsia="Calibri" w:cs="Times New Roman"/>
          <w:szCs w:val="26"/>
          <w:lang w:val="vi-VN"/>
        </w:rPr>
        <w:t>.</w:t>
      </w:r>
    </w:p>
    <w:p w14:paraId="00B5C6CC" w14:textId="77777777" w:rsidR="008222FF" w:rsidRPr="00C47B59" w:rsidRDefault="002D55AD" w:rsidP="00586BA3">
      <w:pPr>
        <w:tabs>
          <w:tab w:val="left" w:pos="283"/>
        </w:tabs>
        <w:jc w:val="both"/>
      </w:pPr>
      <w:r w:rsidRPr="00C47B59">
        <w:rPr>
          <w:b/>
        </w:rPr>
        <w:tab/>
        <w:t xml:space="preserve">C. </w:t>
      </w:r>
      <w:r w:rsidRPr="00C47B59">
        <w:rPr>
          <w:rFonts w:eastAsia="Calibri" w:cs="Times New Roman"/>
          <w:szCs w:val="26"/>
        </w:rPr>
        <w:t>xây dựng ngay nền kinh tế tri thức</w:t>
      </w:r>
      <w:r w:rsidRPr="00C47B59">
        <w:rPr>
          <w:rFonts w:eastAsia="Calibri" w:cs="Times New Roman"/>
          <w:szCs w:val="26"/>
          <w:lang w:val="vi-VN"/>
        </w:rPr>
        <w:t>.</w:t>
      </w:r>
    </w:p>
    <w:p w14:paraId="58984378" w14:textId="77777777" w:rsidR="008222FF" w:rsidRPr="00C47B59" w:rsidRDefault="002D55AD" w:rsidP="00586BA3">
      <w:pPr>
        <w:tabs>
          <w:tab w:val="left" w:pos="283"/>
        </w:tabs>
        <w:jc w:val="both"/>
      </w:pPr>
      <w:r w:rsidRPr="00C47B59">
        <w:rPr>
          <w:b/>
        </w:rPr>
        <w:tab/>
        <w:t xml:space="preserve">D. </w:t>
      </w:r>
      <w:r w:rsidRPr="00C47B59">
        <w:rPr>
          <w:rFonts w:eastAsia="Calibri" w:cs="Times New Roman"/>
          <w:szCs w:val="26"/>
        </w:rPr>
        <w:t>hoàn thành ngay xu thế toàn cầu hoá.</w:t>
      </w:r>
    </w:p>
    <w:p w14:paraId="646137BF" w14:textId="77777777" w:rsidR="00E86FF5" w:rsidRPr="00C47B59" w:rsidRDefault="004E39F0" w:rsidP="00586BA3">
      <w:pPr>
        <w:spacing w:line="240" w:lineRule="auto"/>
        <w:jc w:val="both"/>
        <w:rPr>
          <w:rFonts w:eastAsia="Times New Roman" w:cs="Times New Roman"/>
          <w:color w:val="auto"/>
          <w:szCs w:val="24"/>
        </w:rPr>
      </w:pPr>
      <w:r w:rsidRPr="00C47B59">
        <w:rPr>
          <w:b/>
        </w:rPr>
        <w:t xml:space="preserve">Câu 21. </w:t>
      </w:r>
      <w:r w:rsidR="00E86FF5" w:rsidRPr="00C47B59">
        <w:rPr>
          <w:rFonts w:eastAsia="Times New Roman" w:cs="Times New Roman"/>
          <w:szCs w:val="24"/>
        </w:rPr>
        <w:t>Sau khi Chiến tranh thế giới thứ hai kết thúc, quan hệ giữa Mĩ và Liên Xô đã chuyển sang</w:t>
      </w:r>
    </w:p>
    <w:p w14:paraId="00A487F0" w14:textId="77777777" w:rsidR="00FD7FBD" w:rsidRPr="00C47B59" w:rsidRDefault="00657CC9" w:rsidP="00586BA3">
      <w:pPr>
        <w:tabs>
          <w:tab w:val="left" w:pos="283"/>
          <w:tab w:val="left" w:pos="2906"/>
          <w:tab w:val="left" w:pos="5528"/>
          <w:tab w:val="left" w:pos="8150"/>
        </w:tabs>
        <w:jc w:val="both"/>
      </w:pPr>
      <w:r w:rsidRPr="00C47B59">
        <w:rPr>
          <w:rStyle w:val="YoungMixChar"/>
          <w:b/>
        </w:rPr>
        <w:tab/>
        <w:t xml:space="preserve">A. </w:t>
      </w:r>
      <w:r w:rsidRPr="00C47B59">
        <w:rPr>
          <w:rFonts w:eastAsia="Times New Roman" w:cs="Times New Roman"/>
          <w:szCs w:val="24"/>
        </w:rPr>
        <w:t>hướng hoà hoãn.</w:t>
      </w:r>
      <w:r w:rsidRPr="00C47B59">
        <w:rPr>
          <w:rStyle w:val="YoungMixChar"/>
          <w:b/>
        </w:rPr>
        <w:tab/>
        <w:t xml:space="preserve">B. </w:t>
      </w:r>
      <w:r w:rsidRPr="00C47B59">
        <w:rPr>
          <w:rFonts w:eastAsia="Times New Roman" w:cs="Times New Roman"/>
          <w:szCs w:val="24"/>
        </w:rPr>
        <w:t>xu thế thoả hiệp.</w:t>
      </w:r>
      <w:r w:rsidRPr="00C47B59">
        <w:rPr>
          <w:rStyle w:val="YoungMixChar"/>
          <w:b/>
        </w:rPr>
        <w:tab/>
        <w:t xml:space="preserve">C. </w:t>
      </w:r>
      <w:r w:rsidRPr="00C47B59">
        <w:rPr>
          <w:rFonts w:eastAsia="Times New Roman" w:cs="Times New Roman"/>
          <w:szCs w:val="24"/>
        </w:rPr>
        <w:t>thế đối đầu.</w:t>
      </w:r>
      <w:r w:rsidRPr="00C47B59">
        <w:rPr>
          <w:rStyle w:val="YoungMixChar"/>
          <w:b/>
        </w:rPr>
        <w:tab/>
        <w:t xml:space="preserve">D. </w:t>
      </w:r>
      <w:r w:rsidRPr="00C47B59">
        <w:rPr>
          <w:rFonts w:eastAsia="Times New Roman" w:cs="Times New Roman"/>
          <w:szCs w:val="24"/>
        </w:rPr>
        <w:t>đẩy mạnh hợp tác.</w:t>
      </w:r>
    </w:p>
    <w:p w14:paraId="42FFA4BB" w14:textId="77777777" w:rsidR="004E39F0" w:rsidRPr="00C47B59" w:rsidRDefault="004E39F0" w:rsidP="00586BA3">
      <w:pPr>
        <w:spacing w:line="240" w:lineRule="auto"/>
        <w:jc w:val="both"/>
        <w:rPr>
          <w:rFonts w:eastAsia="Calibri" w:cs="Times New Roman"/>
          <w:color w:val="auto"/>
          <w:szCs w:val="26"/>
          <w:lang w:val="vi-VN"/>
        </w:rPr>
      </w:pPr>
      <w:r w:rsidRPr="00C47B59">
        <w:rPr>
          <w:b/>
        </w:rPr>
        <w:t xml:space="preserve">Câu 22. </w:t>
      </w:r>
      <w:r w:rsidRPr="00C47B59">
        <w:rPr>
          <w:rFonts w:eastAsia="Calibri" w:cs="Times New Roman"/>
          <w:szCs w:val="26"/>
          <w:lang w:val="vi-VN"/>
        </w:rPr>
        <w:t xml:space="preserve">Ngày 23-9-1945, Nhân dân </w:t>
      </w:r>
      <w:r w:rsidRPr="00C47B59">
        <w:rPr>
          <w:rFonts w:eastAsia="Calibri" w:cs="Times New Roman"/>
          <w:szCs w:val="26"/>
        </w:rPr>
        <w:t xml:space="preserve">vùng, miền </w:t>
      </w:r>
      <w:r w:rsidRPr="00C47B59">
        <w:rPr>
          <w:rFonts w:eastAsia="Calibri" w:cs="Times New Roman"/>
          <w:szCs w:val="26"/>
          <w:lang w:val="vi-VN"/>
        </w:rPr>
        <w:t>nào sau đây ở Việt Nam trực tiếp tiến hành kháng chiến chống thực dân Pháp?</w:t>
      </w:r>
    </w:p>
    <w:p w14:paraId="645F69A8" w14:textId="77777777" w:rsidR="00FD7FBD" w:rsidRPr="00C47B59" w:rsidRDefault="00657CC9" w:rsidP="00586BA3">
      <w:pPr>
        <w:tabs>
          <w:tab w:val="left" w:pos="283"/>
          <w:tab w:val="left" w:pos="2906"/>
          <w:tab w:val="left" w:pos="5528"/>
          <w:tab w:val="left" w:pos="8150"/>
        </w:tabs>
        <w:jc w:val="both"/>
      </w:pPr>
      <w:r w:rsidRPr="00C47B59">
        <w:rPr>
          <w:rStyle w:val="YoungMixChar"/>
          <w:b/>
        </w:rPr>
        <w:tab/>
        <w:t xml:space="preserve">A. </w:t>
      </w:r>
      <w:r w:rsidRPr="00C47B59">
        <w:rPr>
          <w:rFonts w:eastAsia="Calibri" w:cs="Times New Roman"/>
          <w:szCs w:val="26"/>
        </w:rPr>
        <w:t>Nam Bộ.</w:t>
      </w:r>
      <w:r w:rsidRPr="00C47B59">
        <w:rPr>
          <w:rStyle w:val="YoungMixChar"/>
          <w:b/>
        </w:rPr>
        <w:tab/>
        <w:t xml:space="preserve">B. </w:t>
      </w:r>
      <w:r w:rsidRPr="00C47B59">
        <w:rPr>
          <w:rFonts w:eastAsia="Calibri" w:cs="Times New Roman"/>
          <w:szCs w:val="26"/>
          <w:lang w:val="vi-VN"/>
        </w:rPr>
        <w:t>Tây Nguyên.</w:t>
      </w:r>
      <w:r w:rsidRPr="00C47B59">
        <w:rPr>
          <w:rStyle w:val="YoungMixChar"/>
          <w:b/>
        </w:rPr>
        <w:tab/>
        <w:t xml:space="preserve">C. </w:t>
      </w:r>
      <w:r w:rsidRPr="00C47B59">
        <w:rPr>
          <w:rFonts w:eastAsia="Calibri" w:cs="Times New Roman"/>
          <w:szCs w:val="26"/>
          <w:lang w:val="vi-VN"/>
        </w:rPr>
        <w:t>Bắc Bộ.</w:t>
      </w:r>
      <w:r w:rsidRPr="00C47B59">
        <w:rPr>
          <w:rStyle w:val="YoungMixChar"/>
          <w:b/>
        </w:rPr>
        <w:tab/>
        <w:t xml:space="preserve">D. </w:t>
      </w:r>
      <w:r w:rsidRPr="00C47B59">
        <w:rPr>
          <w:rFonts w:eastAsia="Calibri" w:cs="Times New Roman"/>
          <w:szCs w:val="26"/>
          <w:lang w:val="vi-VN"/>
        </w:rPr>
        <w:t>Tây Bắc.</w:t>
      </w:r>
    </w:p>
    <w:p w14:paraId="3B654186" w14:textId="77777777" w:rsidR="004E39F0" w:rsidRPr="00C47B59" w:rsidRDefault="004E39F0" w:rsidP="00586BA3">
      <w:pPr>
        <w:spacing w:line="240" w:lineRule="auto"/>
        <w:jc w:val="both"/>
        <w:rPr>
          <w:rFonts w:eastAsia="Calibri" w:cs="Times New Roman"/>
          <w:szCs w:val="26"/>
        </w:rPr>
      </w:pPr>
      <w:r w:rsidRPr="00C47B59">
        <w:rPr>
          <w:b/>
        </w:rPr>
        <w:t xml:space="preserve">Câu 23. </w:t>
      </w:r>
      <w:r w:rsidRPr="00C47B59">
        <w:rPr>
          <w:rFonts w:eastAsia="Calibri" w:cs="Times New Roman"/>
          <w:szCs w:val="26"/>
          <w:lang w:val="vi-VN"/>
        </w:rPr>
        <w:t xml:space="preserve">Nội dung nào sau đây là bối cảnh bùng nổ </w:t>
      </w:r>
      <w:r w:rsidRPr="00C47B59">
        <w:rPr>
          <w:rFonts w:eastAsia="Calibri" w:cs="Times New Roman"/>
          <w:szCs w:val="26"/>
        </w:rPr>
        <w:t>C</w:t>
      </w:r>
      <w:r w:rsidRPr="00C47B59">
        <w:rPr>
          <w:rFonts w:eastAsia="Calibri" w:cs="Times New Roman"/>
          <w:szCs w:val="26"/>
          <w:lang w:val="vi-VN"/>
        </w:rPr>
        <w:t>ách mạng tháng Tám năm 1945 ở Việt Nam?</w:t>
      </w:r>
    </w:p>
    <w:p w14:paraId="368F964F" w14:textId="77777777" w:rsidR="008222FF" w:rsidRPr="00C47B59" w:rsidRDefault="002D55AD" w:rsidP="00586BA3">
      <w:pPr>
        <w:tabs>
          <w:tab w:val="left" w:pos="283"/>
        </w:tabs>
        <w:jc w:val="both"/>
      </w:pPr>
      <w:r w:rsidRPr="00C47B59">
        <w:rPr>
          <w:b/>
        </w:rPr>
        <w:tab/>
        <w:t xml:space="preserve">A. </w:t>
      </w:r>
      <w:r w:rsidRPr="00C47B59">
        <w:rPr>
          <w:rFonts w:eastAsia="Calibri" w:cs="Times New Roman"/>
          <w:szCs w:val="26"/>
        </w:rPr>
        <w:t>Pháp tiến hành đảo chính Nhật</w:t>
      </w:r>
      <w:r w:rsidRPr="00C47B59">
        <w:rPr>
          <w:rFonts w:eastAsia="Calibri" w:cs="Times New Roman"/>
          <w:szCs w:val="26"/>
          <w:lang w:val="vi-VN"/>
        </w:rPr>
        <w:t>.</w:t>
      </w:r>
    </w:p>
    <w:p w14:paraId="3D862C5E" w14:textId="77777777" w:rsidR="008222FF" w:rsidRPr="00C47B59" w:rsidRDefault="002D55AD" w:rsidP="00586BA3">
      <w:pPr>
        <w:tabs>
          <w:tab w:val="left" w:pos="283"/>
        </w:tabs>
        <w:jc w:val="both"/>
      </w:pPr>
      <w:r w:rsidRPr="00C47B59">
        <w:rPr>
          <w:b/>
        </w:rPr>
        <w:tab/>
        <w:t xml:space="preserve">B. </w:t>
      </w:r>
      <w:r w:rsidRPr="00C47B59">
        <w:rPr>
          <w:rFonts w:eastAsia="Calibri" w:cs="Times New Roman"/>
          <w:szCs w:val="26"/>
        </w:rPr>
        <w:t>Mĩ thất bại trong Chiến tranh lạnh</w:t>
      </w:r>
      <w:r w:rsidRPr="00C47B59">
        <w:rPr>
          <w:rFonts w:eastAsia="Calibri" w:cs="Times New Roman"/>
          <w:szCs w:val="26"/>
          <w:lang w:val="vi-VN"/>
        </w:rPr>
        <w:t>.</w:t>
      </w:r>
    </w:p>
    <w:p w14:paraId="5F60D98E" w14:textId="77777777" w:rsidR="008222FF" w:rsidRPr="00C47B59" w:rsidRDefault="002D55AD" w:rsidP="00586BA3">
      <w:pPr>
        <w:tabs>
          <w:tab w:val="left" w:pos="283"/>
        </w:tabs>
        <w:jc w:val="both"/>
      </w:pPr>
      <w:r w:rsidRPr="00C47B59">
        <w:rPr>
          <w:b/>
        </w:rPr>
        <w:tab/>
        <w:t xml:space="preserve">C. </w:t>
      </w:r>
      <w:r w:rsidRPr="00C47B59">
        <w:rPr>
          <w:rFonts w:eastAsia="Calibri" w:cs="Times New Roman"/>
          <w:szCs w:val="26"/>
          <w:lang w:val="vi-VN"/>
        </w:rPr>
        <w:t>Chế độ phong kiến</w:t>
      </w:r>
      <w:r w:rsidRPr="00C47B59">
        <w:rPr>
          <w:rFonts w:eastAsia="Calibri" w:cs="Times New Roman"/>
          <w:szCs w:val="26"/>
        </w:rPr>
        <w:t xml:space="preserve"> được khôi phục</w:t>
      </w:r>
      <w:r w:rsidRPr="00C47B59">
        <w:rPr>
          <w:rFonts w:eastAsia="Calibri" w:cs="Times New Roman"/>
          <w:szCs w:val="26"/>
          <w:lang w:val="vi-VN"/>
        </w:rPr>
        <w:t>.</w:t>
      </w:r>
    </w:p>
    <w:p w14:paraId="2186FA66" w14:textId="77777777" w:rsidR="008222FF" w:rsidRPr="00C47B59" w:rsidRDefault="002D55AD" w:rsidP="00586BA3">
      <w:pPr>
        <w:tabs>
          <w:tab w:val="left" w:pos="283"/>
        </w:tabs>
        <w:jc w:val="both"/>
      </w:pPr>
      <w:r w:rsidRPr="00C47B59">
        <w:rPr>
          <w:b/>
        </w:rPr>
        <w:tab/>
        <w:t xml:space="preserve">D. </w:t>
      </w:r>
      <w:r w:rsidRPr="00C47B59">
        <w:rPr>
          <w:rFonts w:eastAsia="Calibri" w:cs="Times New Roman"/>
          <w:szCs w:val="26"/>
        </w:rPr>
        <w:t>Chiến tranh thế giới thứ hai kết thúc</w:t>
      </w:r>
      <w:r w:rsidRPr="00C47B59">
        <w:rPr>
          <w:rFonts w:eastAsia="Calibri" w:cs="Times New Roman"/>
          <w:szCs w:val="26"/>
          <w:lang w:val="vi-VN"/>
        </w:rPr>
        <w:t>.</w:t>
      </w:r>
    </w:p>
    <w:p w14:paraId="5240DE6A" w14:textId="77777777" w:rsidR="004E39F0" w:rsidRPr="00C47B59" w:rsidRDefault="004E39F0" w:rsidP="00586BA3">
      <w:pPr>
        <w:spacing w:line="240" w:lineRule="auto"/>
        <w:jc w:val="both"/>
        <w:rPr>
          <w:rFonts w:eastAsia="Times New Roman" w:cs="Times New Roman"/>
          <w:szCs w:val="26"/>
        </w:rPr>
      </w:pPr>
      <w:r w:rsidRPr="00C47B59">
        <w:rPr>
          <w:b/>
        </w:rPr>
        <w:t xml:space="preserve">Câu 24. </w:t>
      </w:r>
      <w:r w:rsidRPr="00C47B59">
        <w:rPr>
          <w:rFonts w:eastAsia="Times New Roman" w:cs="Times New Roman"/>
          <w:szCs w:val="26"/>
        </w:rPr>
        <w:t>Cách mạng tháng Tám năm 1945 ở Việt Nam nổ ra và giành thắng lợi nhanh chóng, ít đổ máu là do có</w:t>
      </w:r>
    </w:p>
    <w:p w14:paraId="1DA16DAA" w14:textId="77777777" w:rsidR="004E39F0" w:rsidRPr="00C47B59" w:rsidRDefault="004E39F0" w:rsidP="00586BA3">
      <w:pPr>
        <w:tabs>
          <w:tab w:val="left" w:pos="283"/>
        </w:tabs>
        <w:jc w:val="both"/>
      </w:pPr>
      <w:r w:rsidRPr="00C47B59">
        <w:rPr>
          <w:b/>
        </w:rPr>
        <w:tab/>
        <w:t xml:space="preserve">A. </w:t>
      </w:r>
      <w:r w:rsidRPr="00C47B59">
        <w:rPr>
          <w:rFonts w:eastAsia="Times New Roman" w:cs="Times New Roman"/>
          <w:szCs w:val="26"/>
        </w:rPr>
        <w:t>Đảng Lao động và Chủ tịch Hồ Chí minh lãnh đạo.</w:t>
      </w:r>
    </w:p>
    <w:p w14:paraId="54F8CE7A" w14:textId="77777777" w:rsidR="004E39F0" w:rsidRPr="00C47B59" w:rsidRDefault="004E39F0" w:rsidP="00586BA3">
      <w:pPr>
        <w:tabs>
          <w:tab w:val="left" w:pos="283"/>
        </w:tabs>
        <w:jc w:val="both"/>
      </w:pPr>
      <w:r w:rsidRPr="00C47B59">
        <w:rPr>
          <w:b/>
        </w:rPr>
        <w:tab/>
        <w:t xml:space="preserve">B. </w:t>
      </w:r>
      <w:r w:rsidRPr="00C47B59">
        <w:rPr>
          <w:rFonts w:eastAsia="Times New Roman" w:cs="Times New Roman"/>
          <w:szCs w:val="26"/>
        </w:rPr>
        <w:t>điều kiện khách quan và chủ quan thuận lợi.</w:t>
      </w:r>
    </w:p>
    <w:p w14:paraId="6815EF3E" w14:textId="77777777" w:rsidR="004E39F0" w:rsidRPr="00C47B59" w:rsidRDefault="004E39F0" w:rsidP="00586BA3">
      <w:pPr>
        <w:tabs>
          <w:tab w:val="left" w:pos="283"/>
        </w:tabs>
        <w:jc w:val="both"/>
      </w:pPr>
      <w:r w:rsidRPr="00C47B59">
        <w:rPr>
          <w:b/>
        </w:rPr>
        <w:tab/>
        <w:t xml:space="preserve">C. </w:t>
      </w:r>
      <w:r w:rsidRPr="00C47B59">
        <w:rPr>
          <w:rFonts w:eastAsia="Times New Roman" w:cs="Times New Roman"/>
          <w:szCs w:val="26"/>
        </w:rPr>
        <w:t>sự giúp đỡ về vật chất của các nước Đồng minh.</w:t>
      </w:r>
    </w:p>
    <w:p w14:paraId="2C87FDF5" w14:textId="77777777" w:rsidR="004E39F0" w:rsidRPr="00C47B59" w:rsidRDefault="004E39F0" w:rsidP="00586BA3">
      <w:pPr>
        <w:tabs>
          <w:tab w:val="left" w:pos="283"/>
        </w:tabs>
        <w:jc w:val="both"/>
      </w:pPr>
      <w:r w:rsidRPr="00C47B59">
        <w:rPr>
          <w:b/>
        </w:rPr>
        <w:tab/>
        <w:t xml:space="preserve">D. </w:t>
      </w:r>
      <w:r w:rsidRPr="00C47B59">
        <w:rPr>
          <w:rFonts w:eastAsia="Times New Roman" w:cs="Times New Roman"/>
          <w:szCs w:val="26"/>
        </w:rPr>
        <w:t>sự ủng hộ của các nước xã hội chủ nghĩa.</w:t>
      </w:r>
    </w:p>
    <w:p w14:paraId="78267113" w14:textId="77777777" w:rsidR="00CC698E" w:rsidRPr="00C47B59" w:rsidRDefault="00CC698E" w:rsidP="00586BA3">
      <w:pPr>
        <w:adjustRightInd w:val="0"/>
        <w:spacing w:line="240" w:lineRule="auto"/>
        <w:jc w:val="both"/>
        <w:rPr>
          <w:rFonts w:cs="Times New Roman"/>
          <w:color w:val="auto"/>
          <w:sz w:val="26"/>
          <w:szCs w:val="26"/>
        </w:rPr>
      </w:pPr>
      <w:r w:rsidRPr="00C47B59">
        <w:rPr>
          <w:rFonts w:cs="Times New Roman"/>
          <w:b/>
          <w:bCs/>
          <w:szCs w:val="26"/>
        </w:rPr>
        <w:t xml:space="preserve">Phần II. Câu trắc nghiệm đúng sai. </w:t>
      </w:r>
      <w:r w:rsidRPr="00C47B59">
        <w:rPr>
          <w:rFonts w:cs="Times New Roman"/>
          <w:szCs w:val="26"/>
        </w:rPr>
        <w:t>Thí sinh trả lời từ câu 1 đến câu 4. Trong mỗi ý a), b), c), d) ở mỗi câu, thí sinh chọn đúng hoặc sai.</w:t>
      </w:r>
    </w:p>
    <w:p w14:paraId="75CCD445" w14:textId="77777777" w:rsidR="00CC698E" w:rsidRPr="00C47B59" w:rsidRDefault="00CC698E" w:rsidP="00586BA3">
      <w:pPr>
        <w:spacing w:line="240" w:lineRule="auto"/>
        <w:jc w:val="both"/>
        <w:rPr>
          <w:rFonts w:eastAsia="Calibri" w:cs="Times New Roman"/>
          <w:szCs w:val="26"/>
        </w:rPr>
      </w:pPr>
      <w:r w:rsidRPr="00C47B59">
        <w:rPr>
          <w:b/>
        </w:rPr>
        <w:t xml:space="preserve">Câu 1. </w:t>
      </w:r>
      <w:r w:rsidRPr="00C47B59">
        <w:rPr>
          <w:rFonts w:eastAsia="Calibri" w:cs="Times New Roman"/>
          <w:b/>
          <w:bCs/>
          <w:szCs w:val="26"/>
          <w:lang w:val="vi-VN"/>
        </w:rPr>
        <w:t>Cho đoạn tư liệu sau đây</w:t>
      </w:r>
      <w:r w:rsidRPr="00C47B59">
        <w:rPr>
          <w:rFonts w:eastAsia="Calibri" w:cs="Times New Roman"/>
          <w:b/>
          <w:bCs/>
          <w:szCs w:val="26"/>
        </w:rPr>
        <w:t>:</w:t>
      </w:r>
    </w:p>
    <w:p w14:paraId="4DF84A56" w14:textId="77777777" w:rsidR="00CC698E" w:rsidRPr="00C47B59" w:rsidRDefault="00CC698E" w:rsidP="00586BA3">
      <w:pPr>
        <w:spacing w:line="240" w:lineRule="auto"/>
        <w:ind w:firstLine="720"/>
        <w:jc w:val="both"/>
        <w:rPr>
          <w:rFonts w:eastAsia="SimSun" w:cs="Times New Roman"/>
          <w:i/>
          <w:szCs w:val="26"/>
        </w:rPr>
      </w:pPr>
      <w:r w:rsidRPr="00C47B59">
        <w:rPr>
          <w:rFonts w:eastAsia="SimSun" w:cs="Times New Roman"/>
          <w:i/>
          <w:szCs w:val="26"/>
        </w:rPr>
        <w:t>“Trước thắng lợi vĩ đại của Liên Xô đánh tan đạo quân Quan Đông của phát xít Nhật, buộc Nhật phải đầu hàng không điều kiện, Đảng ta đã kịp thời nắm lấy thời cơ có một không hai đó để phát động cao trào tổng khởi nghĩa, dựa vào lực lượng chính trị của đông đảo quần chúng ở thành thị và nông thôn kết hợp với các lực lượng vũ trang cách mạng, đập tan các cơ quan đầu não của địch ở thủ đô và các thành phố, xóa bỏ hoàn toàn hệ thống cai trị của địch ở nông thôn, giành chính quyền trong phạm vi cả nước”</w:t>
      </w:r>
    </w:p>
    <w:p w14:paraId="4948950A" w14:textId="77777777" w:rsidR="00CC698E" w:rsidRPr="00C47B59" w:rsidRDefault="00CC698E" w:rsidP="00586BA3">
      <w:pPr>
        <w:spacing w:line="240" w:lineRule="auto"/>
        <w:ind w:firstLine="720"/>
        <w:jc w:val="both"/>
        <w:rPr>
          <w:rFonts w:eastAsia="Calibri" w:cs="Times New Roman"/>
          <w:spacing w:val="-2"/>
          <w:szCs w:val="26"/>
        </w:rPr>
      </w:pPr>
      <w:r w:rsidRPr="00C47B59">
        <w:rPr>
          <w:rFonts w:eastAsia="Calibri" w:cs="Times New Roman"/>
          <w:szCs w:val="26"/>
        </w:rPr>
        <w:t xml:space="preserve">(Lê Duẩn, </w:t>
      </w:r>
      <w:r w:rsidRPr="00C47B59">
        <w:rPr>
          <w:rFonts w:eastAsia="Calibri" w:cs="Times New Roman"/>
          <w:i/>
          <w:szCs w:val="26"/>
        </w:rPr>
        <w:t>Dưới lá cờ vẻ vang của Đảng, vì độc lập, tự do, vì chủ nghĩa xã hội, tiến lên giành những thắng lợi mới</w:t>
      </w:r>
      <w:r w:rsidRPr="00C47B59">
        <w:rPr>
          <w:rFonts w:eastAsia="Calibri" w:cs="Times New Roman"/>
          <w:szCs w:val="26"/>
        </w:rPr>
        <w:t>, NXB Sự thật, Hà Nội, 1976, tr.48)</w:t>
      </w:r>
    </w:p>
    <w:p w14:paraId="008A8BA2" w14:textId="77777777" w:rsidR="00CC698E" w:rsidRPr="00C47B59" w:rsidRDefault="00CC698E" w:rsidP="00586BA3">
      <w:pPr>
        <w:tabs>
          <w:tab w:val="left" w:pos="283"/>
        </w:tabs>
        <w:jc w:val="both"/>
      </w:pPr>
      <w:r w:rsidRPr="00C47B59">
        <w:rPr>
          <w:b/>
        </w:rPr>
        <w:tab/>
        <w:t xml:space="preserve">a) </w:t>
      </w:r>
      <w:r w:rsidRPr="00C47B59">
        <w:rPr>
          <w:rFonts w:eastAsia="Calibri" w:cs="Times New Roman"/>
          <w:szCs w:val="26"/>
        </w:rPr>
        <w:t>Thời cơ “</w:t>
      </w:r>
      <w:r w:rsidRPr="00C47B59">
        <w:rPr>
          <w:rFonts w:eastAsia="SimSun" w:cs="Times New Roman"/>
          <w:szCs w:val="26"/>
        </w:rPr>
        <w:t xml:space="preserve">có một không hai” nhắc đến trong đoạn tư liệu </w:t>
      </w:r>
      <w:r w:rsidRPr="00C47B59">
        <w:rPr>
          <w:rFonts w:eastAsia="Calibri" w:cs="Times New Roman"/>
          <w:szCs w:val="26"/>
        </w:rPr>
        <w:t>bắt đầu xuất hiện từ khi Nhật đầu hàng Đồng minh đến khi quân Đồng minh kéo vào Đông Dương theo quy định.</w:t>
      </w:r>
    </w:p>
    <w:p w14:paraId="5E1B8803" w14:textId="77777777" w:rsidR="00CC698E" w:rsidRPr="00C47B59" w:rsidRDefault="00CC698E" w:rsidP="00586BA3">
      <w:pPr>
        <w:tabs>
          <w:tab w:val="left" w:pos="283"/>
        </w:tabs>
        <w:jc w:val="both"/>
      </w:pPr>
      <w:r w:rsidRPr="00C47B59">
        <w:rPr>
          <w:b/>
        </w:rPr>
        <w:tab/>
        <w:t xml:space="preserve">b) </w:t>
      </w:r>
      <w:r w:rsidRPr="00C47B59">
        <w:rPr>
          <w:rFonts w:eastAsia="Calibri" w:cs="Times New Roman"/>
          <w:szCs w:val="26"/>
        </w:rPr>
        <w:t xml:space="preserve">Tổng khởi nghĩa tháng Tám năm 1945 là điển hình của nghệ thuật phân tích thời cơ, chớp thời cơ và ngăn </w:t>
      </w:r>
      <w:r w:rsidR="00E86FF5" w:rsidRPr="00C47B59">
        <w:rPr>
          <w:rFonts w:eastAsia="Calibri" w:cs="Times New Roman"/>
          <w:szCs w:val="26"/>
        </w:rPr>
        <w:t>chặn</w:t>
      </w:r>
      <w:r w:rsidRPr="00C47B59">
        <w:rPr>
          <w:rFonts w:eastAsia="Calibri" w:cs="Times New Roman"/>
          <w:szCs w:val="26"/>
        </w:rPr>
        <w:t xml:space="preserve"> </w:t>
      </w:r>
      <w:r w:rsidR="00E86FF5" w:rsidRPr="00C47B59">
        <w:rPr>
          <w:rFonts w:eastAsia="Calibri" w:cs="Times New Roman"/>
          <w:szCs w:val="26"/>
        </w:rPr>
        <w:t xml:space="preserve">hoàn toàn </w:t>
      </w:r>
      <w:r w:rsidRPr="00C47B59">
        <w:rPr>
          <w:rFonts w:eastAsia="Calibri" w:cs="Times New Roman"/>
          <w:szCs w:val="26"/>
        </w:rPr>
        <w:t>nguy cơ</w:t>
      </w:r>
      <w:r w:rsidR="00E86FF5" w:rsidRPr="00C47B59">
        <w:rPr>
          <w:rFonts w:eastAsia="Calibri" w:cs="Times New Roman"/>
          <w:szCs w:val="26"/>
        </w:rPr>
        <w:t xml:space="preserve"> cách mạng</w:t>
      </w:r>
      <w:r w:rsidRPr="00C47B59">
        <w:rPr>
          <w:rFonts w:eastAsia="Calibri" w:cs="Times New Roman"/>
          <w:szCs w:val="26"/>
        </w:rPr>
        <w:t>.</w:t>
      </w:r>
    </w:p>
    <w:p w14:paraId="613DC3D7" w14:textId="77777777" w:rsidR="00CC698E" w:rsidRPr="00C47B59" w:rsidRDefault="00CC698E" w:rsidP="00586BA3">
      <w:pPr>
        <w:tabs>
          <w:tab w:val="left" w:pos="283"/>
        </w:tabs>
        <w:jc w:val="both"/>
      </w:pPr>
      <w:r w:rsidRPr="00C47B59">
        <w:rPr>
          <w:b/>
        </w:rPr>
        <w:tab/>
        <w:t xml:space="preserve">c) </w:t>
      </w:r>
      <w:r w:rsidRPr="00C47B59">
        <w:rPr>
          <w:rFonts w:eastAsia="SimSun" w:cs="Times New Roman"/>
          <w:szCs w:val="26"/>
        </w:rPr>
        <w:t>Cách mạng tháng Tám năm 1945 đã giải quyết được thành công vấn đề cơ bản của một cuộc cách mạng xã hội và mang tầm vóc thời đại.</w:t>
      </w:r>
    </w:p>
    <w:p w14:paraId="198EF1DD" w14:textId="77777777" w:rsidR="00CC698E" w:rsidRPr="00C47B59" w:rsidRDefault="00CC698E" w:rsidP="00586BA3">
      <w:pPr>
        <w:tabs>
          <w:tab w:val="left" w:pos="283"/>
        </w:tabs>
        <w:jc w:val="both"/>
      </w:pPr>
      <w:r w:rsidRPr="00C47B59">
        <w:rPr>
          <w:b/>
        </w:rPr>
        <w:tab/>
        <w:t xml:space="preserve">d) </w:t>
      </w:r>
      <w:r w:rsidRPr="00C47B59">
        <w:rPr>
          <w:rFonts w:eastAsia="Calibri" w:cs="Times New Roman"/>
          <w:szCs w:val="26"/>
        </w:rPr>
        <w:t>Lực lượng trung gian ngả hẳn về phía cách mạng là một trong những biểu hiệu cho thấy thời cơ của Cách mạng tháng Tám (1945) đã chín muồi.</w:t>
      </w:r>
    </w:p>
    <w:p w14:paraId="1BE16E33" w14:textId="77777777" w:rsidR="00D44C63" w:rsidRPr="00C47B59" w:rsidRDefault="00D44C63" w:rsidP="00586BA3">
      <w:pPr>
        <w:tabs>
          <w:tab w:val="left" w:pos="2835"/>
          <w:tab w:val="left" w:pos="5103"/>
          <w:tab w:val="left" w:pos="7938"/>
        </w:tabs>
        <w:spacing w:line="240" w:lineRule="auto"/>
        <w:jc w:val="both"/>
        <w:rPr>
          <w:rFonts w:eastAsia="Calibri" w:cs="Times New Roman"/>
          <w:color w:val="auto"/>
          <w:szCs w:val="24"/>
        </w:rPr>
      </w:pPr>
      <w:r w:rsidRPr="00C47B59">
        <w:rPr>
          <w:b/>
        </w:rPr>
        <w:t xml:space="preserve">Câu 2. </w:t>
      </w:r>
      <w:r w:rsidRPr="00C47B59">
        <w:rPr>
          <w:rFonts w:eastAsia="Calibri" w:cs="Times New Roman"/>
          <w:b/>
          <w:bCs/>
          <w:szCs w:val="24"/>
        </w:rPr>
        <w:t xml:space="preserve">Cho bảng </w:t>
      </w:r>
      <w:r w:rsidR="00CC698E" w:rsidRPr="00C47B59">
        <w:rPr>
          <w:rFonts w:eastAsia="Calibri" w:cs="Times New Roman"/>
          <w:b/>
          <w:bCs/>
          <w:szCs w:val="24"/>
        </w:rPr>
        <w:t>thông tin sau đây:</w:t>
      </w:r>
    </w:p>
    <w:tbl>
      <w:tblPr>
        <w:tblStyle w:val="TableGrid3"/>
        <w:tblW w:w="0" w:type="auto"/>
        <w:tblLook w:val="04A0" w:firstRow="1" w:lastRow="0" w:firstColumn="1" w:lastColumn="0" w:noHBand="0" w:noVBand="1"/>
      </w:tblPr>
      <w:tblGrid>
        <w:gridCol w:w="2399"/>
        <w:gridCol w:w="8022"/>
      </w:tblGrid>
      <w:tr w:rsidR="00D44C63" w:rsidRPr="00C47B59" w14:paraId="59BDF72D" w14:textId="77777777" w:rsidTr="00683DE8">
        <w:tc>
          <w:tcPr>
            <w:tcW w:w="2547" w:type="dxa"/>
          </w:tcPr>
          <w:p w14:paraId="324D55DF" w14:textId="77777777" w:rsidR="00D44C63" w:rsidRPr="00C47B59" w:rsidRDefault="00D44C63" w:rsidP="00586BA3">
            <w:pPr>
              <w:tabs>
                <w:tab w:val="left" w:pos="2835"/>
                <w:tab w:val="left" w:pos="5103"/>
                <w:tab w:val="left" w:pos="7938"/>
              </w:tabs>
              <w:jc w:val="both"/>
              <w:rPr>
                <w:rFonts w:eastAsia="Calibri" w:cs="Times New Roman"/>
                <w:b/>
                <w:bCs/>
                <w:color w:val="auto"/>
                <w:szCs w:val="24"/>
              </w:rPr>
            </w:pPr>
            <w:r w:rsidRPr="00C47B59">
              <w:rPr>
                <w:rFonts w:eastAsia="Calibri" w:cs="Times New Roman"/>
                <w:b/>
                <w:bCs/>
                <w:szCs w:val="24"/>
              </w:rPr>
              <w:t>Thời gian</w:t>
            </w:r>
          </w:p>
        </w:tc>
        <w:tc>
          <w:tcPr>
            <w:tcW w:w="8642" w:type="dxa"/>
          </w:tcPr>
          <w:p w14:paraId="5BE42074" w14:textId="77777777" w:rsidR="00D44C63" w:rsidRPr="00C47B59" w:rsidRDefault="00D44C63" w:rsidP="00586BA3">
            <w:pPr>
              <w:tabs>
                <w:tab w:val="left" w:pos="2835"/>
                <w:tab w:val="left" w:pos="5103"/>
                <w:tab w:val="left" w:pos="7938"/>
              </w:tabs>
              <w:jc w:val="both"/>
              <w:rPr>
                <w:rFonts w:eastAsia="Calibri" w:cs="Times New Roman"/>
                <w:b/>
                <w:bCs/>
                <w:color w:val="auto"/>
                <w:szCs w:val="24"/>
              </w:rPr>
            </w:pPr>
            <w:r w:rsidRPr="00C47B59">
              <w:rPr>
                <w:rFonts w:eastAsia="Calibri" w:cs="Times New Roman"/>
                <w:b/>
                <w:bCs/>
                <w:szCs w:val="24"/>
              </w:rPr>
              <w:t>Sự kiện</w:t>
            </w:r>
          </w:p>
        </w:tc>
      </w:tr>
      <w:tr w:rsidR="00D44C63" w:rsidRPr="00C47B59" w14:paraId="2BD5591C" w14:textId="77777777" w:rsidTr="00683DE8">
        <w:tc>
          <w:tcPr>
            <w:tcW w:w="2547" w:type="dxa"/>
          </w:tcPr>
          <w:p w14:paraId="67C06EE8" w14:textId="77777777" w:rsidR="00D44C63" w:rsidRPr="00C47B59" w:rsidRDefault="00D44C63" w:rsidP="00586BA3">
            <w:pPr>
              <w:tabs>
                <w:tab w:val="left" w:pos="2835"/>
                <w:tab w:val="left" w:pos="5103"/>
                <w:tab w:val="left" w:pos="7938"/>
              </w:tabs>
              <w:jc w:val="both"/>
              <w:rPr>
                <w:rFonts w:eastAsia="Calibri" w:cs="Times New Roman"/>
                <w:iCs/>
                <w:color w:val="auto"/>
                <w:szCs w:val="24"/>
              </w:rPr>
            </w:pPr>
            <w:r w:rsidRPr="00C47B59">
              <w:rPr>
                <w:rFonts w:eastAsia="Calibri" w:cs="Times New Roman"/>
                <w:iCs/>
                <w:szCs w:val="24"/>
              </w:rPr>
              <w:t xml:space="preserve">1 – 1 – 1942 </w:t>
            </w:r>
          </w:p>
        </w:tc>
        <w:tc>
          <w:tcPr>
            <w:tcW w:w="8642" w:type="dxa"/>
          </w:tcPr>
          <w:p w14:paraId="5C6BBA42" w14:textId="77777777" w:rsidR="00D44C63" w:rsidRPr="00C47B59" w:rsidRDefault="00D44C63" w:rsidP="00586BA3">
            <w:pPr>
              <w:tabs>
                <w:tab w:val="left" w:pos="2835"/>
                <w:tab w:val="left" w:pos="5103"/>
                <w:tab w:val="left" w:pos="7938"/>
              </w:tabs>
              <w:jc w:val="both"/>
              <w:rPr>
                <w:rFonts w:eastAsia="Calibri" w:cs="Times New Roman"/>
                <w:iCs/>
                <w:color w:val="auto"/>
                <w:szCs w:val="24"/>
              </w:rPr>
            </w:pPr>
            <w:r w:rsidRPr="00C47B59">
              <w:rPr>
                <w:rFonts w:eastAsia="Calibri" w:cs="Times New Roman"/>
                <w:iCs/>
                <w:szCs w:val="24"/>
              </w:rPr>
              <w:t>Đại diện 26 nước đã kí bản Tuyên bố Liên hợp quốc, cam kết thành lập một tổ chức quốc tế vì hòa bình và an ninh sau chiến tranh.</w:t>
            </w:r>
          </w:p>
        </w:tc>
      </w:tr>
      <w:tr w:rsidR="00D44C63" w:rsidRPr="00C47B59" w14:paraId="05ECEBD4" w14:textId="77777777" w:rsidTr="00683DE8">
        <w:tc>
          <w:tcPr>
            <w:tcW w:w="2547" w:type="dxa"/>
          </w:tcPr>
          <w:p w14:paraId="32C84690" w14:textId="77777777" w:rsidR="00D44C63" w:rsidRPr="00C47B59" w:rsidRDefault="00D44C63" w:rsidP="00586BA3">
            <w:pPr>
              <w:tabs>
                <w:tab w:val="left" w:pos="2835"/>
                <w:tab w:val="left" w:pos="5103"/>
                <w:tab w:val="left" w:pos="7938"/>
              </w:tabs>
              <w:jc w:val="both"/>
              <w:rPr>
                <w:rFonts w:eastAsia="Calibri" w:cs="Times New Roman"/>
                <w:iCs/>
                <w:color w:val="auto"/>
                <w:szCs w:val="24"/>
              </w:rPr>
            </w:pPr>
            <w:r w:rsidRPr="00C47B59">
              <w:rPr>
                <w:rFonts w:eastAsia="Calibri" w:cs="Times New Roman"/>
                <w:iCs/>
                <w:szCs w:val="24"/>
              </w:rPr>
              <w:t xml:space="preserve">28 – 11 đến 1 – 12 – 1943 </w:t>
            </w:r>
          </w:p>
        </w:tc>
        <w:tc>
          <w:tcPr>
            <w:tcW w:w="8642" w:type="dxa"/>
          </w:tcPr>
          <w:p w14:paraId="4847CF6A" w14:textId="77777777" w:rsidR="00D44C63" w:rsidRPr="00C47B59" w:rsidRDefault="00D44C63" w:rsidP="00586BA3">
            <w:pPr>
              <w:tabs>
                <w:tab w:val="left" w:pos="2835"/>
                <w:tab w:val="left" w:pos="5103"/>
                <w:tab w:val="left" w:pos="7938"/>
              </w:tabs>
              <w:jc w:val="both"/>
              <w:rPr>
                <w:rFonts w:eastAsia="Calibri" w:cs="Times New Roman"/>
                <w:iCs/>
                <w:color w:val="auto"/>
                <w:szCs w:val="24"/>
              </w:rPr>
            </w:pPr>
            <w:r w:rsidRPr="00C47B59">
              <w:rPr>
                <w:rFonts w:eastAsia="Calibri" w:cs="Times New Roman"/>
                <w:iCs/>
                <w:szCs w:val="24"/>
              </w:rPr>
              <w:t>Tại hội nghị Tê – hê – ran (I – ran), ba nước Liên Xô, Mỹ, Anh khẳng định quyết tâm thành lập Liên hợp quốc thay cho Hội Quốc liên.</w:t>
            </w:r>
          </w:p>
        </w:tc>
      </w:tr>
      <w:tr w:rsidR="00D44C63" w:rsidRPr="00C47B59" w14:paraId="6623B6F5" w14:textId="77777777" w:rsidTr="00683DE8">
        <w:tc>
          <w:tcPr>
            <w:tcW w:w="2547" w:type="dxa"/>
          </w:tcPr>
          <w:p w14:paraId="6D1FE114" w14:textId="77777777" w:rsidR="00D44C63" w:rsidRPr="00C47B59" w:rsidRDefault="00D44C63" w:rsidP="00586BA3">
            <w:pPr>
              <w:tabs>
                <w:tab w:val="left" w:pos="2835"/>
                <w:tab w:val="left" w:pos="5103"/>
                <w:tab w:val="left" w:pos="7938"/>
              </w:tabs>
              <w:jc w:val="both"/>
              <w:rPr>
                <w:rFonts w:eastAsia="Calibri" w:cs="Times New Roman"/>
                <w:iCs/>
                <w:color w:val="auto"/>
                <w:szCs w:val="24"/>
              </w:rPr>
            </w:pPr>
            <w:r w:rsidRPr="00C47B59">
              <w:rPr>
                <w:rFonts w:eastAsia="Calibri" w:cs="Times New Roman"/>
                <w:iCs/>
                <w:szCs w:val="24"/>
              </w:rPr>
              <w:t xml:space="preserve">2 – 1945 </w:t>
            </w:r>
          </w:p>
        </w:tc>
        <w:tc>
          <w:tcPr>
            <w:tcW w:w="8642" w:type="dxa"/>
          </w:tcPr>
          <w:p w14:paraId="7B0ABDE3" w14:textId="77777777" w:rsidR="00D44C63" w:rsidRPr="00C47B59" w:rsidRDefault="00D44C63" w:rsidP="00586BA3">
            <w:pPr>
              <w:tabs>
                <w:tab w:val="left" w:pos="2835"/>
                <w:tab w:val="left" w:pos="5103"/>
                <w:tab w:val="left" w:pos="7938"/>
              </w:tabs>
              <w:jc w:val="both"/>
              <w:rPr>
                <w:rFonts w:eastAsia="Calibri" w:cs="Times New Roman"/>
                <w:iCs/>
                <w:color w:val="auto"/>
                <w:szCs w:val="24"/>
              </w:rPr>
            </w:pPr>
            <w:r w:rsidRPr="00C47B59">
              <w:rPr>
                <w:rFonts w:eastAsia="Calibri" w:cs="Times New Roman"/>
                <w:iCs/>
                <w:szCs w:val="24"/>
              </w:rPr>
              <w:t>Ba nước Liên Xô, Mỹ, Anh họp hội nghị tại I – an – ta ra quyết định về việc thành lập Liên hợp quốc và đồng ý triệu tập hội nghị để thông qua Hiến chương Liên hợp quốc.</w:t>
            </w:r>
          </w:p>
        </w:tc>
      </w:tr>
      <w:tr w:rsidR="00D44C63" w:rsidRPr="00C47B59" w14:paraId="63BB7AF9" w14:textId="77777777" w:rsidTr="00683DE8">
        <w:tc>
          <w:tcPr>
            <w:tcW w:w="2547" w:type="dxa"/>
          </w:tcPr>
          <w:p w14:paraId="032EBAD6" w14:textId="77777777" w:rsidR="00D44C63" w:rsidRPr="00C47B59" w:rsidRDefault="00D44C63" w:rsidP="00586BA3">
            <w:pPr>
              <w:tabs>
                <w:tab w:val="left" w:pos="2835"/>
                <w:tab w:val="left" w:pos="5103"/>
                <w:tab w:val="left" w:pos="7938"/>
              </w:tabs>
              <w:jc w:val="both"/>
              <w:rPr>
                <w:rFonts w:eastAsia="Calibri" w:cs="Times New Roman"/>
                <w:iCs/>
                <w:color w:val="auto"/>
                <w:szCs w:val="24"/>
              </w:rPr>
            </w:pPr>
            <w:r w:rsidRPr="00C47B59">
              <w:rPr>
                <w:rFonts w:eastAsia="Calibri" w:cs="Times New Roman"/>
                <w:iCs/>
                <w:szCs w:val="24"/>
              </w:rPr>
              <w:t xml:space="preserve">25 – 4 – 1945 đến ngày 26 – 6 – 1945 </w:t>
            </w:r>
          </w:p>
        </w:tc>
        <w:tc>
          <w:tcPr>
            <w:tcW w:w="8642" w:type="dxa"/>
          </w:tcPr>
          <w:p w14:paraId="32C25173" w14:textId="77777777" w:rsidR="00D44C63" w:rsidRPr="00C47B59" w:rsidRDefault="00D44C63" w:rsidP="00586BA3">
            <w:pPr>
              <w:tabs>
                <w:tab w:val="left" w:pos="2835"/>
                <w:tab w:val="left" w:pos="5103"/>
                <w:tab w:val="left" w:pos="7938"/>
              </w:tabs>
              <w:jc w:val="both"/>
              <w:rPr>
                <w:rFonts w:eastAsia="Calibri" w:cs="Times New Roman"/>
                <w:iCs/>
                <w:color w:val="auto"/>
                <w:szCs w:val="24"/>
              </w:rPr>
            </w:pPr>
            <w:r w:rsidRPr="00C47B59">
              <w:rPr>
                <w:rFonts w:eastAsia="Calibri" w:cs="Times New Roman"/>
                <w:iCs/>
                <w:szCs w:val="24"/>
              </w:rPr>
              <w:t>Hội nghị quốc tế được tổ chức tại Xan Phran – xi – xcô (Mỹ) đã thông qua bản Hiến chương Liên hợp quốc.</w:t>
            </w:r>
          </w:p>
        </w:tc>
      </w:tr>
      <w:tr w:rsidR="00D44C63" w:rsidRPr="00C47B59" w14:paraId="45254070" w14:textId="77777777" w:rsidTr="00683DE8">
        <w:tc>
          <w:tcPr>
            <w:tcW w:w="2547" w:type="dxa"/>
          </w:tcPr>
          <w:p w14:paraId="2A699D44" w14:textId="77777777" w:rsidR="00D44C63" w:rsidRPr="00C47B59" w:rsidRDefault="00D44C63" w:rsidP="00586BA3">
            <w:pPr>
              <w:tabs>
                <w:tab w:val="left" w:pos="2835"/>
                <w:tab w:val="left" w:pos="5103"/>
                <w:tab w:val="left" w:pos="7938"/>
              </w:tabs>
              <w:jc w:val="both"/>
              <w:rPr>
                <w:rFonts w:eastAsia="Calibri" w:cs="Times New Roman"/>
                <w:iCs/>
                <w:color w:val="auto"/>
                <w:szCs w:val="24"/>
              </w:rPr>
            </w:pPr>
            <w:r w:rsidRPr="00C47B59">
              <w:rPr>
                <w:rFonts w:eastAsia="Calibri" w:cs="Times New Roman"/>
                <w:iCs/>
                <w:szCs w:val="24"/>
              </w:rPr>
              <w:t xml:space="preserve">24 – 10 – 1945 </w:t>
            </w:r>
          </w:p>
        </w:tc>
        <w:tc>
          <w:tcPr>
            <w:tcW w:w="8642" w:type="dxa"/>
          </w:tcPr>
          <w:p w14:paraId="30C30861" w14:textId="77777777" w:rsidR="00D44C63" w:rsidRPr="00C47B59" w:rsidRDefault="00D44C63" w:rsidP="00586BA3">
            <w:pPr>
              <w:tabs>
                <w:tab w:val="left" w:pos="2835"/>
                <w:tab w:val="left" w:pos="5103"/>
                <w:tab w:val="left" w:pos="7938"/>
              </w:tabs>
              <w:jc w:val="both"/>
              <w:rPr>
                <w:rFonts w:eastAsia="Calibri" w:cs="Times New Roman"/>
                <w:iCs/>
                <w:color w:val="auto"/>
                <w:szCs w:val="24"/>
              </w:rPr>
            </w:pPr>
            <w:r w:rsidRPr="00C47B59">
              <w:rPr>
                <w:rFonts w:eastAsia="Calibri" w:cs="Times New Roman"/>
                <w:iCs/>
                <w:szCs w:val="24"/>
              </w:rPr>
              <w:t xml:space="preserve">Với sự phê chuẩn Hiến chương của các nước thành viên, Liên hợp quốc chính </w:t>
            </w:r>
            <w:r w:rsidRPr="00C47B59">
              <w:rPr>
                <w:rFonts w:eastAsia="Calibri" w:cs="Times New Roman"/>
                <w:iCs/>
                <w:szCs w:val="24"/>
              </w:rPr>
              <w:lastRenderedPageBreak/>
              <w:t>thức được thành lập.</w:t>
            </w:r>
          </w:p>
        </w:tc>
      </w:tr>
    </w:tbl>
    <w:p w14:paraId="4125E24D" w14:textId="781EBEC1" w:rsidR="00D44C63" w:rsidRPr="00C47B59" w:rsidRDefault="00D44C63" w:rsidP="00586BA3">
      <w:pPr>
        <w:tabs>
          <w:tab w:val="left" w:pos="283"/>
        </w:tabs>
        <w:jc w:val="both"/>
      </w:pPr>
      <w:r w:rsidRPr="00C47B59">
        <w:rPr>
          <w:b/>
        </w:rPr>
        <w:lastRenderedPageBreak/>
        <w:tab/>
        <w:t xml:space="preserve">a) </w:t>
      </w:r>
      <w:r w:rsidR="006C0DF2" w:rsidRPr="00C47B59">
        <w:rPr>
          <w:rFonts w:eastAsia="Calibri" w:cs="Times New Roman"/>
          <w:szCs w:val="24"/>
        </w:rPr>
        <w:t>Tháng 2 năm 1945, Liên Xô, Mĩ, Anh họp hội nghị Ianta quyết định thành lập tổ chức Liên hợp quốc.</w:t>
      </w:r>
    </w:p>
    <w:p w14:paraId="6567871A" w14:textId="4E88E9C6" w:rsidR="00D44C63" w:rsidRPr="00C47B59" w:rsidRDefault="00D44C63" w:rsidP="00586BA3">
      <w:pPr>
        <w:tabs>
          <w:tab w:val="left" w:pos="283"/>
        </w:tabs>
        <w:jc w:val="both"/>
        <w:rPr>
          <w:rFonts w:eastAsia="Calibri" w:cs="Times New Roman"/>
          <w:szCs w:val="24"/>
        </w:rPr>
      </w:pPr>
      <w:r w:rsidRPr="00C47B59">
        <w:rPr>
          <w:b/>
        </w:rPr>
        <w:tab/>
        <w:t xml:space="preserve">b) </w:t>
      </w:r>
      <w:r w:rsidR="008C7F2F" w:rsidRPr="00C47B59">
        <w:rPr>
          <w:rFonts w:eastAsia="Calibri" w:cs="Times New Roman"/>
          <w:szCs w:val="24"/>
        </w:rPr>
        <w:t>Liên hợp quốc ra đời là một tất yếu khách quan của nhân loại,</w:t>
      </w:r>
      <w:r w:rsidR="00800C5D" w:rsidRPr="00C47B59">
        <w:rPr>
          <w:rFonts w:eastAsia="Calibri" w:cs="Times New Roman"/>
          <w:szCs w:val="24"/>
        </w:rPr>
        <w:t xml:space="preserve"> </w:t>
      </w:r>
      <w:r w:rsidR="008C7F2F" w:rsidRPr="00C47B59">
        <w:rPr>
          <w:rFonts w:eastAsia="Calibri" w:cs="Times New Roman"/>
          <w:szCs w:val="24"/>
        </w:rPr>
        <w:t>là thành quả của các dân tộc thuộc phe Đồng minh trong Chiến tranh thế giới thứ h</w:t>
      </w:r>
      <w:r w:rsidR="00CC698E" w:rsidRPr="00C47B59">
        <w:rPr>
          <w:rFonts w:eastAsia="Calibri" w:cs="Times New Roman"/>
          <w:szCs w:val="24"/>
        </w:rPr>
        <w:t>ai</w:t>
      </w:r>
      <w:r w:rsidR="008C7F2F" w:rsidRPr="00C47B59">
        <w:rPr>
          <w:rFonts w:eastAsia="Calibri" w:cs="Times New Roman"/>
          <w:szCs w:val="24"/>
        </w:rPr>
        <w:t>.</w:t>
      </w:r>
    </w:p>
    <w:p w14:paraId="4FB6D633" w14:textId="54E9CED2" w:rsidR="00D44C63" w:rsidRPr="00C47B59" w:rsidRDefault="006C0DF2" w:rsidP="00586BA3">
      <w:pPr>
        <w:tabs>
          <w:tab w:val="left" w:pos="283"/>
        </w:tabs>
        <w:jc w:val="both"/>
      </w:pPr>
      <w:r w:rsidRPr="00C47B59">
        <w:rPr>
          <w:rFonts w:eastAsia="Calibri" w:cs="Times New Roman"/>
          <w:szCs w:val="24"/>
        </w:rPr>
        <w:tab/>
        <w:t xml:space="preserve">c) </w:t>
      </w:r>
      <w:r w:rsidRPr="00C47B59">
        <w:t>Liên hợp quốc là tổ chức quốc tế đầu tiên tập hợp các quốc gia có chế độ chính trị khác nhau, cùng hợp tác vì mục tiêu chung của nhân loại.</w:t>
      </w:r>
    </w:p>
    <w:p w14:paraId="34442FA1" w14:textId="77777777" w:rsidR="00D44C63" w:rsidRPr="00C47B59" w:rsidRDefault="00D44C63" w:rsidP="00586BA3">
      <w:pPr>
        <w:tabs>
          <w:tab w:val="left" w:pos="283"/>
        </w:tabs>
        <w:jc w:val="both"/>
      </w:pPr>
      <w:r w:rsidRPr="00C47B59">
        <w:rPr>
          <w:b/>
        </w:rPr>
        <w:tab/>
        <w:t xml:space="preserve">d) </w:t>
      </w:r>
      <w:r w:rsidRPr="00C47B59">
        <w:rPr>
          <w:rFonts w:eastAsia="Calibri" w:cs="Times New Roman"/>
          <w:szCs w:val="24"/>
        </w:rPr>
        <w:t>Tổ chức Liên hợp quốc chính thức được thành lập khi cuộc chiến tranh thế giới thứ hai bước vào giai đoạn</w:t>
      </w:r>
      <w:r w:rsidR="008C7F2F" w:rsidRPr="00C47B59">
        <w:rPr>
          <w:rFonts w:eastAsia="Calibri" w:cs="Times New Roman"/>
          <w:szCs w:val="24"/>
        </w:rPr>
        <w:t xml:space="preserve"> kết thúc</w:t>
      </w:r>
      <w:r w:rsidRPr="00C47B59">
        <w:rPr>
          <w:rFonts w:eastAsia="Calibri" w:cs="Times New Roman"/>
          <w:szCs w:val="24"/>
        </w:rPr>
        <w:t>.</w:t>
      </w:r>
    </w:p>
    <w:p w14:paraId="36E409CE" w14:textId="77777777" w:rsidR="00CC698E" w:rsidRPr="00C47B59" w:rsidRDefault="00CC698E" w:rsidP="00586BA3">
      <w:pPr>
        <w:spacing w:line="240" w:lineRule="auto"/>
        <w:jc w:val="both"/>
        <w:rPr>
          <w:rFonts w:eastAsia="Calibri" w:cs="Times New Roman"/>
          <w:b/>
          <w:bCs/>
          <w:szCs w:val="26"/>
        </w:rPr>
      </w:pPr>
      <w:r w:rsidRPr="00C47B59">
        <w:rPr>
          <w:b/>
        </w:rPr>
        <w:t xml:space="preserve">Câu 3. </w:t>
      </w:r>
      <w:r w:rsidRPr="00C47B59">
        <w:rPr>
          <w:rFonts w:eastAsia="Calibri" w:cs="Times New Roman"/>
          <w:b/>
          <w:bCs/>
          <w:szCs w:val="26"/>
        </w:rPr>
        <w:t>Cho đoạn tư liệu sau đây:</w:t>
      </w:r>
    </w:p>
    <w:p w14:paraId="65590744" w14:textId="77777777" w:rsidR="00CC698E" w:rsidRPr="00C47B59" w:rsidRDefault="00CC698E" w:rsidP="00586BA3">
      <w:pPr>
        <w:spacing w:line="240" w:lineRule="auto"/>
        <w:ind w:firstLine="283"/>
        <w:jc w:val="both"/>
        <w:rPr>
          <w:rFonts w:eastAsia="Times New Roman" w:cs="Times New Roman"/>
          <w:szCs w:val="26"/>
        </w:rPr>
      </w:pPr>
      <w:r w:rsidRPr="00C47B59">
        <w:rPr>
          <w:rFonts w:eastAsia="Times New Roman" w:cs="Times New Roman"/>
          <w:i/>
          <w:iCs/>
          <w:szCs w:val="26"/>
        </w:rPr>
        <w:t>“Không những giật tung được xiềng xích của bọn đế quốc phát xít, Cách mạng tháng Tám lại lật nhào được chế độ quân chủ thành lập trên đất nước ta hàng chục thế kỉ, làm cho nước Việt Nam thành một nước cộng hòa dân chủ […].</w:t>
      </w:r>
    </w:p>
    <w:p w14:paraId="237896F8" w14:textId="77777777" w:rsidR="00CC698E" w:rsidRPr="00C47B59" w:rsidRDefault="00CC698E" w:rsidP="00586BA3">
      <w:pPr>
        <w:spacing w:line="240" w:lineRule="auto"/>
        <w:ind w:firstLine="283"/>
        <w:jc w:val="both"/>
        <w:rPr>
          <w:rFonts w:eastAsia="Times New Roman" w:cs="Times New Roman"/>
          <w:szCs w:val="26"/>
        </w:rPr>
      </w:pPr>
      <w:r w:rsidRPr="00C47B59">
        <w:rPr>
          <w:rFonts w:eastAsia="Times New Roman" w:cs="Times New Roman"/>
          <w:i/>
          <w:iCs/>
          <w:szCs w:val="26"/>
        </w:rPr>
        <w:t>Cách mạng tháng Tám tỏ rõ tinh thần chống phát xít và yêu chuộng dân chủ và hòa bình của nhân dân Việt Nam[…]. Cách mạng tháng Tám đã chọc thủng được hệ thống thuộc địa của chủ nghĩa đế quốc ở một trong những mắt xích yếu nhất của nó, mở đầu cho quá trình tan rã không thể cứu vãn được của chủ nghĩa thực dân thế giới”.</w:t>
      </w:r>
    </w:p>
    <w:p w14:paraId="644464B5" w14:textId="77777777" w:rsidR="00CC698E" w:rsidRPr="00C47B59" w:rsidRDefault="00CC698E" w:rsidP="00586BA3">
      <w:pPr>
        <w:spacing w:line="240" w:lineRule="auto"/>
        <w:ind w:firstLine="283"/>
        <w:jc w:val="both"/>
        <w:rPr>
          <w:rFonts w:eastAsia="Times New Roman" w:cs="Times New Roman"/>
          <w:szCs w:val="26"/>
        </w:rPr>
      </w:pPr>
      <w:r w:rsidRPr="00C47B59">
        <w:rPr>
          <w:rFonts w:eastAsia="Times New Roman" w:cs="Times New Roman"/>
          <w:szCs w:val="26"/>
        </w:rPr>
        <w:t xml:space="preserve">(Trường Chinh, </w:t>
      </w:r>
      <w:r w:rsidRPr="00C47B59">
        <w:rPr>
          <w:rFonts w:eastAsia="Times New Roman" w:cs="Times New Roman"/>
          <w:i/>
          <w:iCs/>
          <w:szCs w:val="26"/>
        </w:rPr>
        <w:t>Cách mạng dân tộc dân chủ nhân dân Việt Nam</w:t>
      </w:r>
      <w:r w:rsidRPr="00C47B59">
        <w:rPr>
          <w:rFonts w:eastAsia="Times New Roman" w:cs="Times New Roman"/>
          <w:szCs w:val="26"/>
        </w:rPr>
        <w:t xml:space="preserve"> - Tác phẩm chọn lọc, Tập 1, NXB Sự thật, Hà Nội, 1975, tr.388 - 389, 391)</w:t>
      </w:r>
    </w:p>
    <w:p w14:paraId="2ED871EF" w14:textId="77777777" w:rsidR="008222FF" w:rsidRPr="00C47B59" w:rsidRDefault="008222FF" w:rsidP="00586BA3">
      <w:pPr>
        <w:spacing w:line="240" w:lineRule="auto"/>
        <w:jc w:val="both"/>
      </w:pPr>
    </w:p>
    <w:p w14:paraId="16C14E31" w14:textId="77777777" w:rsidR="00CC698E" w:rsidRPr="00C47B59" w:rsidRDefault="00CC698E" w:rsidP="00586BA3">
      <w:pPr>
        <w:tabs>
          <w:tab w:val="left" w:pos="283"/>
        </w:tabs>
        <w:jc w:val="both"/>
      </w:pPr>
      <w:r w:rsidRPr="00C47B59">
        <w:rPr>
          <w:b/>
        </w:rPr>
        <w:tab/>
        <w:t xml:space="preserve">a) </w:t>
      </w:r>
      <w:r w:rsidRPr="00C47B59">
        <w:rPr>
          <w:rFonts w:eastAsia="Times New Roman" w:cs="Times New Roman"/>
          <w:szCs w:val="26"/>
        </w:rPr>
        <w:t>Đoạn tư liệu trên đề cập đến nguyên nhân thắng lợi của Cách mạng tháng Tám năm 1945 ở Việt Nam.</w:t>
      </w:r>
    </w:p>
    <w:p w14:paraId="10E171EA" w14:textId="77777777" w:rsidR="00CC698E" w:rsidRPr="00C47B59" w:rsidRDefault="00CC698E" w:rsidP="00586BA3">
      <w:pPr>
        <w:tabs>
          <w:tab w:val="left" w:pos="283"/>
        </w:tabs>
        <w:jc w:val="both"/>
      </w:pPr>
      <w:r w:rsidRPr="00C47B59">
        <w:rPr>
          <w:b/>
        </w:rPr>
        <w:tab/>
        <w:t xml:space="preserve">b) </w:t>
      </w:r>
      <w:r w:rsidRPr="00C47B59">
        <w:rPr>
          <w:rFonts w:eastAsia="Times New Roman" w:cs="Times New Roman"/>
          <w:szCs w:val="26"/>
        </w:rPr>
        <w:t>Cách mạng tháng Tám năm 1945 ở Việt Nam đã làm tan rã cơ bản hệ thống thuộc địa của chủ nghĩa thực dân trên thế giới.</w:t>
      </w:r>
    </w:p>
    <w:p w14:paraId="33DBD5C1" w14:textId="77777777" w:rsidR="00CC698E" w:rsidRPr="00C47B59" w:rsidRDefault="00CC698E" w:rsidP="00586BA3">
      <w:pPr>
        <w:tabs>
          <w:tab w:val="left" w:pos="283"/>
        </w:tabs>
        <w:jc w:val="both"/>
      </w:pPr>
      <w:r w:rsidRPr="00C47B59">
        <w:rPr>
          <w:b/>
        </w:rPr>
        <w:tab/>
        <w:t xml:space="preserve">c) </w:t>
      </w:r>
      <w:r w:rsidRPr="00C47B59">
        <w:rPr>
          <w:rFonts w:eastAsia="Times New Roman" w:cs="Times New Roman"/>
          <w:szCs w:val="26"/>
        </w:rPr>
        <w:t>Cách mạng tháng Tám năm 1945 ở Việt Nam mang tính chất dân chủ điển hình, góp phần vào giải phóng con người.</w:t>
      </w:r>
    </w:p>
    <w:p w14:paraId="13A42C5A" w14:textId="77777777" w:rsidR="00CC698E" w:rsidRPr="00C47B59" w:rsidRDefault="00CC698E" w:rsidP="00586BA3">
      <w:pPr>
        <w:tabs>
          <w:tab w:val="left" w:pos="283"/>
        </w:tabs>
        <w:jc w:val="both"/>
      </w:pPr>
      <w:r w:rsidRPr="00C47B59">
        <w:rPr>
          <w:b/>
        </w:rPr>
        <w:tab/>
        <w:t xml:space="preserve">d) </w:t>
      </w:r>
      <w:r w:rsidRPr="00C47B59">
        <w:rPr>
          <w:rFonts w:eastAsia="Times New Roman" w:cs="Times New Roman"/>
          <w:szCs w:val="26"/>
        </w:rPr>
        <w:t>Cách mạng tháng Tám năm 1945 đã chấm dứt vĩnh viễn chế độ quân chủ tồn tại nhiều thế kỉ ở Việt Nam.</w:t>
      </w:r>
    </w:p>
    <w:p w14:paraId="1C462701" w14:textId="77777777" w:rsidR="0073149E" w:rsidRPr="00C47B59" w:rsidRDefault="0073149E" w:rsidP="00586BA3">
      <w:pPr>
        <w:spacing w:line="240" w:lineRule="auto"/>
        <w:jc w:val="both"/>
        <w:rPr>
          <w:rFonts w:eastAsia="Calibri" w:cs="Times New Roman"/>
          <w:color w:val="auto"/>
          <w:szCs w:val="24"/>
          <w:lang w:val="vi-VN"/>
        </w:rPr>
      </w:pPr>
      <w:r w:rsidRPr="00C47B59">
        <w:rPr>
          <w:b/>
        </w:rPr>
        <w:t xml:space="preserve">Câu 4. </w:t>
      </w:r>
      <w:r w:rsidRPr="00C47B59">
        <w:rPr>
          <w:rFonts w:eastAsia="Calibri" w:cs="Times New Roman"/>
          <w:b/>
          <w:bCs/>
          <w:szCs w:val="24"/>
        </w:rPr>
        <w:t>Cho</w:t>
      </w:r>
      <w:r w:rsidRPr="00C47B59">
        <w:rPr>
          <w:rFonts w:eastAsia="Calibri" w:cs="Times New Roman"/>
          <w:b/>
          <w:bCs/>
          <w:szCs w:val="24"/>
          <w:lang w:val="vi-VN"/>
        </w:rPr>
        <w:t xml:space="preserve"> đoạn tư liệu sau đây:</w:t>
      </w:r>
    </w:p>
    <w:p w14:paraId="4A530E94" w14:textId="77777777" w:rsidR="0073149E" w:rsidRPr="00C47B59" w:rsidRDefault="0073149E" w:rsidP="00586BA3">
      <w:pPr>
        <w:spacing w:line="240" w:lineRule="auto"/>
        <w:jc w:val="both"/>
        <w:rPr>
          <w:rFonts w:eastAsia="Calibri" w:cs="Times New Roman"/>
          <w:i/>
          <w:iCs/>
          <w:color w:val="auto"/>
          <w:szCs w:val="24"/>
          <w:lang w:val="vi-VN"/>
        </w:rPr>
      </w:pPr>
      <w:r w:rsidRPr="00C47B59">
        <w:rPr>
          <w:rFonts w:eastAsia="Calibri" w:cs="Times New Roman"/>
          <w:i/>
          <w:iCs/>
          <w:szCs w:val="24"/>
          <w:lang w:val="vi-VN"/>
        </w:rPr>
        <w:t>“ASEAN đang trên đà hội nhập mạnh mẽ khi thành lập Cộng đồng chung năm 2015. Trong ba trụ cột của Cộng đồng, thì “cột trụ” Cộng đồng Kinh tế ASEAN (AEC) là nội dung hội nhập quan trọng nhất. AEC ra đời là một bước ngoặt đánh dấu sự hội nhập khu vực một cách toàn diện của các nền kinh tế Đông Nam Á và đặt ra nhiều cơ hội đối với đối với kinh tế các nước ASEAN, trong đó có Việt Nam”.</w:t>
      </w:r>
    </w:p>
    <w:p w14:paraId="6F632CF6" w14:textId="77777777" w:rsidR="0073149E" w:rsidRPr="00C47B59" w:rsidRDefault="0073149E" w:rsidP="00586BA3">
      <w:pPr>
        <w:spacing w:line="240" w:lineRule="auto"/>
        <w:jc w:val="both"/>
        <w:rPr>
          <w:rFonts w:eastAsia="Calibri" w:cs="Times New Roman"/>
          <w:color w:val="auto"/>
          <w:szCs w:val="24"/>
          <w:lang w:val="vi-VN"/>
        </w:rPr>
      </w:pPr>
      <w:r w:rsidRPr="00C47B59">
        <w:rPr>
          <w:rFonts w:eastAsia="Calibri" w:cs="Times New Roman"/>
          <w:szCs w:val="24"/>
          <w:lang w:val="vi-VN"/>
        </w:rPr>
        <w:t xml:space="preserve">(Hồng Phong, </w:t>
      </w:r>
      <w:r w:rsidRPr="00C47B59">
        <w:rPr>
          <w:rFonts w:eastAsia="Calibri" w:cs="Times New Roman"/>
          <w:i/>
          <w:szCs w:val="24"/>
          <w:lang w:val="vi-VN"/>
        </w:rPr>
        <w:t>Tìm hiểu về ASEAN</w:t>
      </w:r>
      <w:r w:rsidRPr="00C47B59">
        <w:rPr>
          <w:rFonts w:eastAsia="Calibri" w:cs="Times New Roman"/>
          <w:szCs w:val="24"/>
          <w:lang w:val="vi-VN"/>
        </w:rPr>
        <w:t>, NXB Chính trị Quốc gia Sự thật, Hà Nội, 2018, tr.150)</w:t>
      </w:r>
    </w:p>
    <w:p w14:paraId="4AC0DA78" w14:textId="77777777" w:rsidR="0073149E" w:rsidRPr="00C47B59" w:rsidRDefault="0073149E" w:rsidP="00586BA3">
      <w:pPr>
        <w:tabs>
          <w:tab w:val="left" w:pos="283"/>
        </w:tabs>
        <w:jc w:val="both"/>
      </w:pPr>
      <w:r w:rsidRPr="00C47B59">
        <w:rPr>
          <w:b/>
        </w:rPr>
        <w:tab/>
        <w:t xml:space="preserve">a) </w:t>
      </w:r>
      <w:r w:rsidRPr="00C47B59">
        <w:rPr>
          <w:rFonts w:eastAsia="Calibri" w:cs="Times New Roman"/>
          <w:szCs w:val="24"/>
          <w:lang w:val="nl-NL"/>
        </w:rPr>
        <w:t xml:space="preserve">Ba trụ cột </w:t>
      </w:r>
      <w:r w:rsidR="00FB42B7" w:rsidRPr="00C47B59">
        <w:rPr>
          <w:rFonts w:eastAsia="Calibri" w:cs="Times New Roman"/>
          <w:szCs w:val="24"/>
          <w:lang w:val="nl-NL"/>
        </w:rPr>
        <w:t xml:space="preserve">được </w:t>
      </w:r>
      <w:r w:rsidRPr="00C47B59">
        <w:rPr>
          <w:rFonts w:eastAsia="Calibri" w:cs="Times New Roman"/>
          <w:szCs w:val="24"/>
          <w:lang w:val="nl-NL"/>
        </w:rPr>
        <w:t>thành lập đã tạo thành thế ba chân vững chắc cho Cộng đồng ASEAN phát triển.</w:t>
      </w:r>
    </w:p>
    <w:p w14:paraId="638A063B" w14:textId="77777777" w:rsidR="001D001D" w:rsidRPr="00C47B59" w:rsidRDefault="001D001D" w:rsidP="00586BA3">
      <w:pPr>
        <w:tabs>
          <w:tab w:val="left" w:pos="283"/>
        </w:tabs>
        <w:jc w:val="both"/>
      </w:pPr>
      <w:r w:rsidRPr="00C47B59">
        <w:rPr>
          <w:b/>
        </w:rPr>
        <w:tab/>
        <w:t xml:space="preserve">b) </w:t>
      </w:r>
      <w:r w:rsidRPr="00C47B59">
        <w:rPr>
          <w:rFonts w:eastAsia="Calibri" w:cs="Times New Roman"/>
          <w:szCs w:val="24"/>
        </w:rPr>
        <w:t>Cộng đồng kinh tế ASEAN ra đời đánh dấu sự hội nhập quốc tế sâu rộng của các nước ở khu vực Đông Nam Á.</w:t>
      </w:r>
    </w:p>
    <w:p w14:paraId="411E0111" w14:textId="77777777" w:rsidR="0073149E" w:rsidRPr="00C47B59" w:rsidRDefault="001D001D" w:rsidP="00586BA3">
      <w:pPr>
        <w:tabs>
          <w:tab w:val="left" w:pos="283"/>
        </w:tabs>
        <w:jc w:val="both"/>
      </w:pPr>
      <w:r w:rsidRPr="00C47B59">
        <w:rPr>
          <w:b/>
        </w:rPr>
        <w:tab/>
        <w:t xml:space="preserve">c) </w:t>
      </w:r>
      <w:r w:rsidR="0073149E" w:rsidRPr="00C47B59">
        <w:rPr>
          <w:rFonts w:eastAsia="Calibri" w:cs="Times New Roman"/>
          <w:szCs w:val="24"/>
        </w:rPr>
        <w:t xml:space="preserve">Cộng đồng kinh tế ASEAN (AEC) </w:t>
      </w:r>
      <w:r w:rsidR="0073149E" w:rsidRPr="00C47B59">
        <w:rPr>
          <w:rFonts w:eastAsia="Calibri" w:cs="Times New Roman"/>
          <w:szCs w:val="24"/>
          <w:lang w:val="vi-VN"/>
        </w:rPr>
        <w:t>là nội dung hội nhập quan trọng nhất</w:t>
      </w:r>
      <w:r w:rsidR="0073149E" w:rsidRPr="00C47B59">
        <w:rPr>
          <w:rFonts w:eastAsia="Calibri" w:cs="Times New Roman"/>
          <w:szCs w:val="24"/>
        </w:rPr>
        <w:t xml:space="preserve"> trong </w:t>
      </w:r>
      <w:r w:rsidRPr="00C47B59">
        <w:rPr>
          <w:rFonts w:eastAsia="Calibri" w:cs="Times New Roman"/>
          <w:szCs w:val="24"/>
        </w:rPr>
        <w:t>ba</w:t>
      </w:r>
      <w:r w:rsidR="0073149E" w:rsidRPr="00C47B59">
        <w:rPr>
          <w:rFonts w:eastAsia="Calibri" w:cs="Times New Roman"/>
          <w:szCs w:val="24"/>
        </w:rPr>
        <w:t xml:space="preserve"> trụ cột của Cộng đồng ASEAN</w:t>
      </w:r>
      <w:r w:rsidR="0073149E" w:rsidRPr="00C47B59">
        <w:rPr>
          <w:rFonts w:eastAsia="Calibri" w:cs="Times New Roman"/>
          <w:szCs w:val="24"/>
          <w:lang w:val="vi-VN"/>
        </w:rPr>
        <w:t>.</w:t>
      </w:r>
    </w:p>
    <w:p w14:paraId="371BB7C7" w14:textId="77777777" w:rsidR="0073149E" w:rsidRPr="00C47B59" w:rsidRDefault="0073149E" w:rsidP="00586BA3">
      <w:pPr>
        <w:tabs>
          <w:tab w:val="left" w:pos="283"/>
        </w:tabs>
        <w:jc w:val="both"/>
      </w:pPr>
      <w:r w:rsidRPr="00C47B59">
        <w:rPr>
          <w:b/>
        </w:rPr>
        <w:tab/>
        <w:t xml:space="preserve">d) </w:t>
      </w:r>
      <w:r w:rsidR="001D001D" w:rsidRPr="00C47B59">
        <w:rPr>
          <w:rFonts w:eastAsia="Calibri" w:cs="Times New Roman"/>
          <w:szCs w:val="24"/>
        </w:rPr>
        <w:t xml:space="preserve">Việc gia nhập Cộng đồng kinh tế ASEAN vừa mang lại thời cơ vừa </w:t>
      </w:r>
      <w:r w:rsidR="00CC698E" w:rsidRPr="00C47B59">
        <w:rPr>
          <w:rFonts w:eastAsia="Calibri" w:cs="Times New Roman"/>
          <w:szCs w:val="24"/>
        </w:rPr>
        <w:t>tạo ra</w:t>
      </w:r>
      <w:r w:rsidR="001D001D" w:rsidRPr="00C47B59">
        <w:rPr>
          <w:rFonts w:eastAsia="Calibri" w:cs="Times New Roman"/>
          <w:szCs w:val="24"/>
        </w:rPr>
        <w:t xml:space="preserve"> thách thức cho Việt Nam</w:t>
      </w:r>
      <w:r w:rsidRPr="00C47B59">
        <w:rPr>
          <w:rFonts w:eastAsia="Calibri" w:cs="Times New Roman"/>
          <w:szCs w:val="24"/>
          <w:lang w:val="vi-VN"/>
        </w:rPr>
        <w:t>.</w:t>
      </w:r>
    </w:p>
    <w:p w14:paraId="1054936B" w14:textId="77777777" w:rsidR="00FD7FBD" w:rsidRDefault="00657CC9" w:rsidP="0006590D">
      <w:pPr>
        <w:jc w:val="center"/>
        <w:rPr>
          <w:rStyle w:val="YoungMixChar"/>
          <w:b/>
          <w:i/>
        </w:rPr>
      </w:pPr>
      <w:bookmarkStart w:id="0" w:name="_GoBack"/>
      <w:bookmarkEnd w:id="0"/>
      <w:r w:rsidRPr="00C47B59">
        <w:rPr>
          <w:rStyle w:val="YoungMixChar"/>
          <w:b/>
          <w:i/>
        </w:rPr>
        <w:t>------ HẾT ------</w:t>
      </w:r>
    </w:p>
    <w:p w14:paraId="76774212" w14:textId="582EA626" w:rsidR="00E65779" w:rsidRDefault="00E65779" w:rsidP="0006590D">
      <w:pPr>
        <w:jc w:val="center"/>
        <w:rPr>
          <w:rStyle w:val="YoungMixChar"/>
          <w:b/>
        </w:rPr>
      </w:pPr>
      <w:r w:rsidRPr="00E65779">
        <w:rPr>
          <w:rStyle w:val="YoungMixChar"/>
          <w:b/>
        </w:rPr>
        <w:t>ĐÁP ÁN</w:t>
      </w:r>
    </w:p>
    <w:tbl>
      <w:tblPr>
        <w:tblW w:w="10206" w:type="dxa"/>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45"/>
        <w:gridCol w:w="845"/>
        <w:gridCol w:w="845"/>
        <w:gridCol w:w="844"/>
        <w:gridCol w:w="844"/>
        <w:gridCol w:w="844"/>
        <w:gridCol w:w="844"/>
        <w:gridCol w:w="844"/>
        <w:gridCol w:w="844"/>
        <w:gridCol w:w="869"/>
        <w:gridCol w:w="869"/>
        <w:gridCol w:w="869"/>
      </w:tblGrid>
      <w:tr w:rsidR="00E65779" w:rsidRPr="00E65779" w14:paraId="16BF6847" w14:textId="77777777" w:rsidTr="00E65779">
        <w:trPr>
          <w:trHeight w:hRule="exact" w:val="375"/>
        </w:trPr>
        <w:tc>
          <w:tcPr>
            <w:tcW w:w="960" w:type="dxa"/>
            <w:shd w:val="clear" w:color="000000" w:fill="FFE699"/>
            <w:vAlign w:val="center"/>
            <w:hideMark/>
          </w:tcPr>
          <w:p w14:paraId="71777BC4"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1</w:t>
            </w:r>
          </w:p>
        </w:tc>
        <w:tc>
          <w:tcPr>
            <w:tcW w:w="960" w:type="dxa"/>
            <w:shd w:val="clear" w:color="000000" w:fill="FFE699"/>
            <w:vAlign w:val="center"/>
            <w:hideMark/>
          </w:tcPr>
          <w:p w14:paraId="0FD405A4"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2</w:t>
            </w:r>
          </w:p>
        </w:tc>
        <w:tc>
          <w:tcPr>
            <w:tcW w:w="960" w:type="dxa"/>
            <w:shd w:val="clear" w:color="000000" w:fill="FFE699"/>
            <w:vAlign w:val="center"/>
            <w:hideMark/>
          </w:tcPr>
          <w:p w14:paraId="53E92CBC"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3</w:t>
            </w:r>
          </w:p>
        </w:tc>
        <w:tc>
          <w:tcPr>
            <w:tcW w:w="960" w:type="dxa"/>
            <w:shd w:val="clear" w:color="000000" w:fill="FFE699"/>
            <w:vAlign w:val="center"/>
            <w:hideMark/>
          </w:tcPr>
          <w:p w14:paraId="3365FF11"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4</w:t>
            </w:r>
          </w:p>
        </w:tc>
        <w:tc>
          <w:tcPr>
            <w:tcW w:w="960" w:type="dxa"/>
            <w:shd w:val="clear" w:color="000000" w:fill="FFE699"/>
            <w:vAlign w:val="center"/>
            <w:hideMark/>
          </w:tcPr>
          <w:p w14:paraId="6AF6EFB0"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5</w:t>
            </w:r>
          </w:p>
        </w:tc>
        <w:tc>
          <w:tcPr>
            <w:tcW w:w="960" w:type="dxa"/>
            <w:shd w:val="clear" w:color="000000" w:fill="FFE699"/>
            <w:vAlign w:val="center"/>
            <w:hideMark/>
          </w:tcPr>
          <w:p w14:paraId="1E561BD7"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6</w:t>
            </w:r>
          </w:p>
        </w:tc>
        <w:tc>
          <w:tcPr>
            <w:tcW w:w="960" w:type="dxa"/>
            <w:shd w:val="clear" w:color="000000" w:fill="FFE699"/>
            <w:vAlign w:val="center"/>
            <w:hideMark/>
          </w:tcPr>
          <w:p w14:paraId="6876C5F8"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7</w:t>
            </w:r>
          </w:p>
        </w:tc>
        <w:tc>
          <w:tcPr>
            <w:tcW w:w="960" w:type="dxa"/>
            <w:shd w:val="clear" w:color="000000" w:fill="FFE699"/>
            <w:vAlign w:val="center"/>
            <w:hideMark/>
          </w:tcPr>
          <w:p w14:paraId="2F95A425"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8</w:t>
            </w:r>
          </w:p>
        </w:tc>
        <w:tc>
          <w:tcPr>
            <w:tcW w:w="960" w:type="dxa"/>
            <w:shd w:val="clear" w:color="000000" w:fill="FFE699"/>
            <w:vAlign w:val="center"/>
            <w:hideMark/>
          </w:tcPr>
          <w:p w14:paraId="1AC6EC3F"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9</w:t>
            </w:r>
          </w:p>
        </w:tc>
        <w:tc>
          <w:tcPr>
            <w:tcW w:w="960" w:type="dxa"/>
            <w:shd w:val="clear" w:color="000000" w:fill="FFE699"/>
            <w:vAlign w:val="center"/>
            <w:hideMark/>
          </w:tcPr>
          <w:p w14:paraId="5C61E754"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10</w:t>
            </w:r>
          </w:p>
        </w:tc>
        <w:tc>
          <w:tcPr>
            <w:tcW w:w="960" w:type="dxa"/>
            <w:shd w:val="clear" w:color="000000" w:fill="FFE699"/>
            <w:vAlign w:val="center"/>
            <w:hideMark/>
          </w:tcPr>
          <w:p w14:paraId="32F4756E"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11</w:t>
            </w:r>
          </w:p>
        </w:tc>
        <w:tc>
          <w:tcPr>
            <w:tcW w:w="960" w:type="dxa"/>
            <w:shd w:val="clear" w:color="000000" w:fill="FFE699"/>
            <w:vAlign w:val="center"/>
            <w:hideMark/>
          </w:tcPr>
          <w:p w14:paraId="6749D6B9"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12</w:t>
            </w:r>
          </w:p>
        </w:tc>
      </w:tr>
      <w:tr w:rsidR="00E65779" w:rsidRPr="00E65779" w14:paraId="5A2AAFC8" w14:textId="77777777" w:rsidTr="00E65779">
        <w:trPr>
          <w:trHeight w:hRule="exact" w:val="375"/>
        </w:trPr>
        <w:tc>
          <w:tcPr>
            <w:tcW w:w="960" w:type="dxa"/>
            <w:shd w:val="clear" w:color="auto" w:fill="auto"/>
            <w:vAlign w:val="center"/>
            <w:hideMark/>
          </w:tcPr>
          <w:p w14:paraId="481022F1"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B</w:t>
            </w:r>
          </w:p>
        </w:tc>
        <w:tc>
          <w:tcPr>
            <w:tcW w:w="960" w:type="dxa"/>
            <w:shd w:val="clear" w:color="auto" w:fill="auto"/>
            <w:vAlign w:val="center"/>
            <w:hideMark/>
          </w:tcPr>
          <w:p w14:paraId="2E194567"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A</w:t>
            </w:r>
          </w:p>
        </w:tc>
        <w:tc>
          <w:tcPr>
            <w:tcW w:w="960" w:type="dxa"/>
            <w:shd w:val="clear" w:color="auto" w:fill="auto"/>
            <w:vAlign w:val="center"/>
            <w:hideMark/>
          </w:tcPr>
          <w:p w14:paraId="1A884FB2"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A</w:t>
            </w:r>
          </w:p>
        </w:tc>
        <w:tc>
          <w:tcPr>
            <w:tcW w:w="960" w:type="dxa"/>
            <w:shd w:val="clear" w:color="auto" w:fill="auto"/>
            <w:vAlign w:val="center"/>
            <w:hideMark/>
          </w:tcPr>
          <w:p w14:paraId="7A6619E1"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D</w:t>
            </w:r>
          </w:p>
        </w:tc>
        <w:tc>
          <w:tcPr>
            <w:tcW w:w="960" w:type="dxa"/>
            <w:shd w:val="clear" w:color="auto" w:fill="auto"/>
            <w:vAlign w:val="center"/>
            <w:hideMark/>
          </w:tcPr>
          <w:p w14:paraId="39FBD21D"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D</w:t>
            </w:r>
          </w:p>
        </w:tc>
        <w:tc>
          <w:tcPr>
            <w:tcW w:w="960" w:type="dxa"/>
            <w:shd w:val="clear" w:color="auto" w:fill="auto"/>
            <w:vAlign w:val="center"/>
            <w:hideMark/>
          </w:tcPr>
          <w:p w14:paraId="0CB8624D"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D</w:t>
            </w:r>
          </w:p>
        </w:tc>
        <w:tc>
          <w:tcPr>
            <w:tcW w:w="960" w:type="dxa"/>
            <w:shd w:val="clear" w:color="auto" w:fill="auto"/>
            <w:vAlign w:val="center"/>
            <w:hideMark/>
          </w:tcPr>
          <w:p w14:paraId="189FED8E"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D</w:t>
            </w:r>
          </w:p>
        </w:tc>
        <w:tc>
          <w:tcPr>
            <w:tcW w:w="960" w:type="dxa"/>
            <w:shd w:val="clear" w:color="auto" w:fill="auto"/>
            <w:vAlign w:val="center"/>
            <w:hideMark/>
          </w:tcPr>
          <w:p w14:paraId="4A69224C"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B</w:t>
            </w:r>
          </w:p>
        </w:tc>
        <w:tc>
          <w:tcPr>
            <w:tcW w:w="960" w:type="dxa"/>
            <w:shd w:val="clear" w:color="auto" w:fill="auto"/>
            <w:vAlign w:val="center"/>
            <w:hideMark/>
          </w:tcPr>
          <w:p w14:paraId="3E55A2EA"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A</w:t>
            </w:r>
          </w:p>
        </w:tc>
        <w:tc>
          <w:tcPr>
            <w:tcW w:w="960" w:type="dxa"/>
            <w:shd w:val="clear" w:color="auto" w:fill="auto"/>
            <w:vAlign w:val="center"/>
            <w:hideMark/>
          </w:tcPr>
          <w:p w14:paraId="7657B4A9"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B</w:t>
            </w:r>
          </w:p>
        </w:tc>
        <w:tc>
          <w:tcPr>
            <w:tcW w:w="960" w:type="dxa"/>
            <w:shd w:val="clear" w:color="auto" w:fill="auto"/>
            <w:vAlign w:val="center"/>
            <w:hideMark/>
          </w:tcPr>
          <w:p w14:paraId="1DBAA671"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B</w:t>
            </w:r>
          </w:p>
        </w:tc>
        <w:tc>
          <w:tcPr>
            <w:tcW w:w="960" w:type="dxa"/>
            <w:shd w:val="clear" w:color="auto" w:fill="auto"/>
            <w:vAlign w:val="center"/>
            <w:hideMark/>
          </w:tcPr>
          <w:p w14:paraId="1C8FF806"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C</w:t>
            </w:r>
          </w:p>
        </w:tc>
      </w:tr>
    </w:tbl>
    <w:p w14:paraId="10A8D227" w14:textId="77777777" w:rsidR="00E65779" w:rsidRDefault="00E65779" w:rsidP="0006590D">
      <w:pPr>
        <w:jc w:val="center"/>
      </w:pPr>
    </w:p>
    <w:tbl>
      <w:tblPr>
        <w:tblW w:w="10206" w:type="dxa"/>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51"/>
        <w:gridCol w:w="851"/>
        <w:gridCol w:w="851"/>
        <w:gridCol w:w="851"/>
        <w:gridCol w:w="851"/>
        <w:gridCol w:w="851"/>
        <w:gridCol w:w="850"/>
        <w:gridCol w:w="850"/>
        <w:gridCol w:w="850"/>
        <w:gridCol w:w="850"/>
        <w:gridCol w:w="850"/>
        <w:gridCol w:w="850"/>
      </w:tblGrid>
      <w:tr w:rsidR="00E65779" w:rsidRPr="00E65779" w14:paraId="1CD0D24A" w14:textId="77777777" w:rsidTr="00E65779">
        <w:trPr>
          <w:trHeight w:hRule="exact" w:val="375"/>
        </w:trPr>
        <w:tc>
          <w:tcPr>
            <w:tcW w:w="960" w:type="dxa"/>
            <w:shd w:val="clear" w:color="000000" w:fill="FFE699"/>
            <w:vAlign w:val="center"/>
            <w:hideMark/>
          </w:tcPr>
          <w:p w14:paraId="384E51B0"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13</w:t>
            </w:r>
          </w:p>
        </w:tc>
        <w:tc>
          <w:tcPr>
            <w:tcW w:w="960" w:type="dxa"/>
            <w:shd w:val="clear" w:color="000000" w:fill="FFE699"/>
            <w:vAlign w:val="center"/>
            <w:hideMark/>
          </w:tcPr>
          <w:p w14:paraId="2FA09E89"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14</w:t>
            </w:r>
          </w:p>
        </w:tc>
        <w:tc>
          <w:tcPr>
            <w:tcW w:w="960" w:type="dxa"/>
            <w:shd w:val="clear" w:color="000000" w:fill="FFE699"/>
            <w:vAlign w:val="center"/>
            <w:hideMark/>
          </w:tcPr>
          <w:p w14:paraId="3FEEC031"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15</w:t>
            </w:r>
          </w:p>
        </w:tc>
        <w:tc>
          <w:tcPr>
            <w:tcW w:w="960" w:type="dxa"/>
            <w:shd w:val="clear" w:color="000000" w:fill="FFE699"/>
            <w:vAlign w:val="center"/>
            <w:hideMark/>
          </w:tcPr>
          <w:p w14:paraId="454FEA26"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16</w:t>
            </w:r>
          </w:p>
        </w:tc>
        <w:tc>
          <w:tcPr>
            <w:tcW w:w="960" w:type="dxa"/>
            <w:shd w:val="clear" w:color="000000" w:fill="FFE699"/>
            <w:vAlign w:val="center"/>
            <w:hideMark/>
          </w:tcPr>
          <w:p w14:paraId="25D67F2F"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17</w:t>
            </w:r>
          </w:p>
        </w:tc>
        <w:tc>
          <w:tcPr>
            <w:tcW w:w="960" w:type="dxa"/>
            <w:shd w:val="clear" w:color="000000" w:fill="FFE699"/>
            <w:vAlign w:val="center"/>
            <w:hideMark/>
          </w:tcPr>
          <w:p w14:paraId="30D9FD93"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18</w:t>
            </w:r>
          </w:p>
        </w:tc>
        <w:tc>
          <w:tcPr>
            <w:tcW w:w="960" w:type="dxa"/>
            <w:shd w:val="clear" w:color="000000" w:fill="FFE699"/>
            <w:vAlign w:val="center"/>
            <w:hideMark/>
          </w:tcPr>
          <w:p w14:paraId="35E1BF87"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19</w:t>
            </w:r>
          </w:p>
        </w:tc>
        <w:tc>
          <w:tcPr>
            <w:tcW w:w="960" w:type="dxa"/>
            <w:shd w:val="clear" w:color="000000" w:fill="FFE699"/>
            <w:vAlign w:val="center"/>
            <w:hideMark/>
          </w:tcPr>
          <w:p w14:paraId="307D70B1"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20</w:t>
            </w:r>
          </w:p>
        </w:tc>
        <w:tc>
          <w:tcPr>
            <w:tcW w:w="960" w:type="dxa"/>
            <w:shd w:val="clear" w:color="000000" w:fill="FFE699"/>
            <w:vAlign w:val="center"/>
            <w:hideMark/>
          </w:tcPr>
          <w:p w14:paraId="5758F730"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21</w:t>
            </w:r>
          </w:p>
        </w:tc>
        <w:tc>
          <w:tcPr>
            <w:tcW w:w="960" w:type="dxa"/>
            <w:shd w:val="clear" w:color="000000" w:fill="FFE699"/>
            <w:vAlign w:val="center"/>
            <w:hideMark/>
          </w:tcPr>
          <w:p w14:paraId="0B0FD1D2"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22</w:t>
            </w:r>
          </w:p>
        </w:tc>
        <w:tc>
          <w:tcPr>
            <w:tcW w:w="960" w:type="dxa"/>
            <w:shd w:val="clear" w:color="000000" w:fill="FFE699"/>
            <w:vAlign w:val="center"/>
            <w:hideMark/>
          </w:tcPr>
          <w:p w14:paraId="78F10F8C"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23</w:t>
            </w:r>
          </w:p>
        </w:tc>
        <w:tc>
          <w:tcPr>
            <w:tcW w:w="960" w:type="dxa"/>
            <w:shd w:val="clear" w:color="000000" w:fill="FFE699"/>
            <w:vAlign w:val="center"/>
            <w:hideMark/>
          </w:tcPr>
          <w:p w14:paraId="52EE58C8" w14:textId="77777777" w:rsidR="00E65779" w:rsidRPr="00E65779" w:rsidRDefault="00E65779" w:rsidP="00E65779">
            <w:pPr>
              <w:spacing w:line="240" w:lineRule="auto"/>
              <w:ind w:firstLineChars="100" w:firstLine="260"/>
              <w:jc w:val="center"/>
              <w:rPr>
                <w:rFonts w:ascii="Calibri" w:eastAsia="Times New Roman" w:hAnsi="Calibri" w:cs="Calibri"/>
                <w:sz w:val="26"/>
                <w:szCs w:val="26"/>
              </w:rPr>
            </w:pPr>
            <w:r w:rsidRPr="00E65779">
              <w:rPr>
                <w:rFonts w:ascii="Calibri" w:eastAsia="Times New Roman" w:hAnsi="Calibri" w:cs="Calibri"/>
                <w:sz w:val="26"/>
                <w:szCs w:val="26"/>
              </w:rPr>
              <w:t>24</w:t>
            </w:r>
          </w:p>
        </w:tc>
      </w:tr>
      <w:tr w:rsidR="00E65779" w:rsidRPr="00E65779" w14:paraId="50C92736" w14:textId="77777777" w:rsidTr="00E65779">
        <w:trPr>
          <w:trHeight w:hRule="exact" w:val="375"/>
        </w:trPr>
        <w:tc>
          <w:tcPr>
            <w:tcW w:w="960" w:type="dxa"/>
            <w:shd w:val="clear" w:color="auto" w:fill="auto"/>
            <w:vAlign w:val="center"/>
            <w:hideMark/>
          </w:tcPr>
          <w:p w14:paraId="12202E5D"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C</w:t>
            </w:r>
          </w:p>
        </w:tc>
        <w:tc>
          <w:tcPr>
            <w:tcW w:w="960" w:type="dxa"/>
            <w:shd w:val="clear" w:color="auto" w:fill="auto"/>
            <w:vAlign w:val="center"/>
            <w:hideMark/>
          </w:tcPr>
          <w:p w14:paraId="779F5237"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A</w:t>
            </w:r>
          </w:p>
        </w:tc>
        <w:tc>
          <w:tcPr>
            <w:tcW w:w="960" w:type="dxa"/>
            <w:shd w:val="clear" w:color="auto" w:fill="auto"/>
            <w:vAlign w:val="center"/>
            <w:hideMark/>
          </w:tcPr>
          <w:p w14:paraId="3621FD2B"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A</w:t>
            </w:r>
          </w:p>
        </w:tc>
        <w:tc>
          <w:tcPr>
            <w:tcW w:w="960" w:type="dxa"/>
            <w:shd w:val="clear" w:color="auto" w:fill="auto"/>
            <w:vAlign w:val="center"/>
            <w:hideMark/>
          </w:tcPr>
          <w:p w14:paraId="50FA37C2"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A</w:t>
            </w:r>
          </w:p>
        </w:tc>
        <w:tc>
          <w:tcPr>
            <w:tcW w:w="960" w:type="dxa"/>
            <w:shd w:val="clear" w:color="auto" w:fill="auto"/>
            <w:vAlign w:val="center"/>
            <w:hideMark/>
          </w:tcPr>
          <w:p w14:paraId="2A39DEDA"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D</w:t>
            </w:r>
          </w:p>
        </w:tc>
        <w:tc>
          <w:tcPr>
            <w:tcW w:w="960" w:type="dxa"/>
            <w:shd w:val="clear" w:color="auto" w:fill="auto"/>
            <w:vAlign w:val="center"/>
            <w:hideMark/>
          </w:tcPr>
          <w:p w14:paraId="09270EB7"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A</w:t>
            </w:r>
          </w:p>
        </w:tc>
        <w:tc>
          <w:tcPr>
            <w:tcW w:w="960" w:type="dxa"/>
            <w:shd w:val="clear" w:color="auto" w:fill="auto"/>
            <w:vAlign w:val="center"/>
            <w:hideMark/>
          </w:tcPr>
          <w:p w14:paraId="3A6C3AD4"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A</w:t>
            </w:r>
          </w:p>
        </w:tc>
        <w:tc>
          <w:tcPr>
            <w:tcW w:w="960" w:type="dxa"/>
            <w:shd w:val="clear" w:color="auto" w:fill="auto"/>
            <w:vAlign w:val="center"/>
            <w:hideMark/>
          </w:tcPr>
          <w:p w14:paraId="6519A145"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A</w:t>
            </w:r>
          </w:p>
        </w:tc>
        <w:tc>
          <w:tcPr>
            <w:tcW w:w="960" w:type="dxa"/>
            <w:shd w:val="clear" w:color="auto" w:fill="auto"/>
            <w:vAlign w:val="center"/>
            <w:hideMark/>
          </w:tcPr>
          <w:p w14:paraId="234CAE22"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C</w:t>
            </w:r>
          </w:p>
        </w:tc>
        <w:tc>
          <w:tcPr>
            <w:tcW w:w="960" w:type="dxa"/>
            <w:shd w:val="clear" w:color="auto" w:fill="auto"/>
            <w:vAlign w:val="center"/>
            <w:hideMark/>
          </w:tcPr>
          <w:p w14:paraId="4FC10E91"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A</w:t>
            </w:r>
          </w:p>
        </w:tc>
        <w:tc>
          <w:tcPr>
            <w:tcW w:w="960" w:type="dxa"/>
            <w:shd w:val="clear" w:color="auto" w:fill="auto"/>
            <w:vAlign w:val="center"/>
            <w:hideMark/>
          </w:tcPr>
          <w:p w14:paraId="3C589DB4"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D</w:t>
            </w:r>
          </w:p>
        </w:tc>
        <w:tc>
          <w:tcPr>
            <w:tcW w:w="960" w:type="dxa"/>
            <w:shd w:val="clear" w:color="auto" w:fill="auto"/>
            <w:vAlign w:val="center"/>
            <w:hideMark/>
          </w:tcPr>
          <w:p w14:paraId="2EA6D1BE" w14:textId="77777777" w:rsidR="00E65779" w:rsidRPr="00E65779" w:rsidRDefault="00E65779" w:rsidP="00E65779">
            <w:pPr>
              <w:spacing w:line="240" w:lineRule="auto"/>
              <w:jc w:val="center"/>
              <w:rPr>
                <w:rFonts w:ascii="Calibri" w:eastAsia="Times New Roman" w:hAnsi="Calibri" w:cs="Calibri"/>
                <w:sz w:val="21"/>
                <w:szCs w:val="21"/>
              </w:rPr>
            </w:pPr>
            <w:r w:rsidRPr="00E65779">
              <w:rPr>
                <w:rFonts w:ascii="Calibri" w:eastAsia="Times New Roman" w:hAnsi="Calibri" w:cs="Calibri"/>
                <w:sz w:val="21"/>
                <w:szCs w:val="21"/>
              </w:rPr>
              <w:t>B</w:t>
            </w:r>
          </w:p>
        </w:tc>
      </w:tr>
    </w:tbl>
    <w:p w14:paraId="32A66EF0" w14:textId="77777777" w:rsidR="00E65779" w:rsidRDefault="00E65779" w:rsidP="00E65779">
      <w:pPr>
        <w:jc w:val="center"/>
      </w:pPr>
    </w:p>
    <w:tbl>
      <w:tblPr>
        <w:tblW w:w="3840" w:type="dxa"/>
        <w:tblInd w:w="-27" w:type="dxa"/>
        <w:tblLook w:val="04A0" w:firstRow="1" w:lastRow="0" w:firstColumn="1" w:lastColumn="0" w:noHBand="0" w:noVBand="1"/>
      </w:tblPr>
      <w:tblGrid>
        <w:gridCol w:w="960"/>
        <w:gridCol w:w="960"/>
        <w:gridCol w:w="960"/>
        <w:gridCol w:w="960"/>
      </w:tblGrid>
      <w:tr w:rsidR="00E65779" w:rsidRPr="00E65779" w14:paraId="14FBD39A" w14:textId="77777777" w:rsidTr="00E65779">
        <w:trPr>
          <w:trHeight w:hRule="exact" w:val="375"/>
        </w:trPr>
        <w:tc>
          <w:tcPr>
            <w:tcW w:w="960" w:type="dxa"/>
            <w:tcBorders>
              <w:top w:val="single" w:sz="12" w:space="0" w:color="FFE699"/>
              <w:left w:val="nil"/>
              <w:bottom w:val="single" w:sz="8" w:space="0" w:color="000000"/>
              <w:right w:val="single" w:sz="8" w:space="0" w:color="000000"/>
            </w:tcBorders>
            <w:shd w:val="clear" w:color="000000" w:fill="E1EEDA"/>
            <w:vAlign w:val="center"/>
            <w:hideMark/>
          </w:tcPr>
          <w:p w14:paraId="5A94993F" w14:textId="77777777" w:rsidR="00E65779" w:rsidRPr="00E65779" w:rsidRDefault="00E65779" w:rsidP="00E65779">
            <w:pPr>
              <w:spacing w:line="240" w:lineRule="auto"/>
              <w:ind w:firstLineChars="100" w:firstLine="260"/>
              <w:rPr>
                <w:rFonts w:ascii="Calibri" w:eastAsia="Times New Roman" w:hAnsi="Calibri" w:cs="Calibri"/>
                <w:sz w:val="26"/>
                <w:szCs w:val="26"/>
              </w:rPr>
            </w:pPr>
            <w:r w:rsidRPr="00E65779">
              <w:rPr>
                <w:rFonts w:ascii="Calibri" w:eastAsia="Times New Roman" w:hAnsi="Calibri" w:cs="Calibri"/>
                <w:sz w:val="26"/>
                <w:szCs w:val="26"/>
              </w:rPr>
              <w:t>1</w:t>
            </w:r>
          </w:p>
        </w:tc>
        <w:tc>
          <w:tcPr>
            <w:tcW w:w="960" w:type="dxa"/>
            <w:tcBorders>
              <w:top w:val="nil"/>
              <w:left w:val="nil"/>
              <w:bottom w:val="single" w:sz="8" w:space="0" w:color="000000"/>
              <w:right w:val="single" w:sz="8" w:space="0" w:color="000000"/>
            </w:tcBorders>
            <w:shd w:val="clear" w:color="000000" w:fill="E1EEDA"/>
            <w:vAlign w:val="center"/>
            <w:hideMark/>
          </w:tcPr>
          <w:p w14:paraId="11C7EF04" w14:textId="77777777" w:rsidR="00E65779" w:rsidRPr="00E65779" w:rsidRDefault="00E65779" w:rsidP="00E65779">
            <w:pPr>
              <w:spacing w:line="240" w:lineRule="auto"/>
              <w:ind w:firstLineChars="100" w:firstLine="260"/>
              <w:rPr>
                <w:rFonts w:ascii="Calibri" w:eastAsia="Times New Roman" w:hAnsi="Calibri" w:cs="Calibri"/>
                <w:sz w:val="26"/>
                <w:szCs w:val="26"/>
              </w:rPr>
            </w:pPr>
            <w:r w:rsidRPr="00E65779">
              <w:rPr>
                <w:rFonts w:ascii="Calibri" w:eastAsia="Times New Roman" w:hAnsi="Calibri" w:cs="Calibri"/>
                <w:sz w:val="26"/>
                <w:szCs w:val="26"/>
              </w:rPr>
              <w:t>2</w:t>
            </w:r>
          </w:p>
        </w:tc>
        <w:tc>
          <w:tcPr>
            <w:tcW w:w="960" w:type="dxa"/>
            <w:tcBorders>
              <w:top w:val="nil"/>
              <w:left w:val="nil"/>
              <w:bottom w:val="single" w:sz="8" w:space="0" w:color="000000"/>
              <w:right w:val="single" w:sz="8" w:space="0" w:color="000000"/>
            </w:tcBorders>
            <w:shd w:val="clear" w:color="000000" w:fill="E1EEDA"/>
            <w:vAlign w:val="center"/>
            <w:hideMark/>
          </w:tcPr>
          <w:p w14:paraId="3E2919DC" w14:textId="77777777" w:rsidR="00E65779" w:rsidRPr="00E65779" w:rsidRDefault="00E65779" w:rsidP="00E65779">
            <w:pPr>
              <w:spacing w:line="240" w:lineRule="auto"/>
              <w:ind w:firstLineChars="100" w:firstLine="260"/>
              <w:rPr>
                <w:rFonts w:ascii="Calibri" w:eastAsia="Times New Roman" w:hAnsi="Calibri" w:cs="Calibri"/>
                <w:sz w:val="26"/>
                <w:szCs w:val="26"/>
              </w:rPr>
            </w:pPr>
            <w:r w:rsidRPr="00E65779">
              <w:rPr>
                <w:rFonts w:ascii="Calibri" w:eastAsia="Times New Roman" w:hAnsi="Calibri" w:cs="Calibri"/>
                <w:sz w:val="26"/>
                <w:szCs w:val="26"/>
              </w:rPr>
              <w:t>3</w:t>
            </w:r>
          </w:p>
        </w:tc>
        <w:tc>
          <w:tcPr>
            <w:tcW w:w="960" w:type="dxa"/>
            <w:tcBorders>
              <w:top w:val="nil"/>
              <w:left w:val="nil"/>
              <w:bottom w:val="single" w:sz="8" w:space="0" w:color="000000"/>
              <w:right w:val="single" w:sz="8" w:space="0" w:color="000000"/>
            </w:tcBorders>
            <w:shd w:val="clear" w:color="000000" w:fill="E1EEDA"/>
            <w:vAlign w:val="center"/>
            <w:hideMark/>
          </w:tcPr>
          <w:p w14:paraId="49D1E99C" w14:textId="77777777" w:rsidR="00E65779" w:rsidRPr="00E65779" w:rsidRDefault="00E65779" w:rsidP="00E65779">
            <w:pPr>
              <w:spacing w:line="240" w:lineRule="auto"/>
              <w:ind w:firstLineChars="100" w:firstLine="260"/>
              <w:rPr>
                <w:rFonts w:ascii="Calibri" w:eastAsia="Times New Roman" w:hAnsi="Calibri" w:cs="Calibri"/>
                <w:sz w:val="26"/>
                <w:szCs w:val="26"/>
              </w:rPr>
            </w:pPr>
            <w:r w:rsidRPr="00E65779">
              <w:rPr>
                <w:rFonts w:ascii="Calibri" w:eastAsia="Times New Roman" w:hAnsi="Calibri" w:cs="Calibri"/>
                <w:sz w:val="26"/>
                <w:szCs w:val="26"/>
              </w:rPr>
              <w:t>4</w:t>
            </w:r>
          </w:p>
        </w:tc>
      </w:tr>
      <w:tr w:rsidR="00E65779" w:rsidRPr="00E65779" w14:paraId="79348728" w14:textId="77777777" w:rsidTr="00E65779">
        <w:trPr>
          <w:trHeight w:val="375"/>
        </w:trPr>
        <w:tc>
          <w:tcPr>
            <w:tcW w:w="960" w:type="dxa"/>
            <w:tcBorders>
              <w:top w:val="single" w:sz="12" w:space="0" w:color="FFE699"/>
              <w:left w:val="nil"/>
              <w:bottom w:val="single" w:sz="8" w:space="0" w:color="000000"/>
              <w:right w:val="single" w:sz="8" w:space="0" w:color="000000"/>
            </w:tcBorders>
            <w:shd w:val="clear" w:color="000000" w:fill="E1EEDA"/>
            <w:vAlign w:val="center"/>
            <w:hideMark/>
          </w:tcPr>
          <w:p w14:paraId="1BF16AD4" w14:textId="77777777" w:rsidR="00E65779" w:rsidRPr="00E65779" w:rsidRDefault="00E65779" w:rsidP="00E65779">
            <w:pPr>
              <w:spacing w:line="240" w:lineRule="auto"/>
              <w:rPr>
                <w:rFonts w:eastAsia="Times New Roman" w:cs="Times New Roman"/>
                <w:sz w:val="22"/>
              </w:rPr>
            </w:pPr>
            <w:r w:rsidRPr="00E65779">
              <w:rPr>
                <w:rFonts w:eastAsia="Times New Roman" w:cs="Times New Roman"/>
                <w:w w:val="105"/>
                <w:sz w:val="22"/>
              </w:rPr>
              <w:t>SSDD</w:t>
            </w:r>
          </w:p>
        </w:tc>
        <w:tc>
          <w:tcPr>
            <w:tcW w:w="960" w:type="dxa"/>
            <w:tcBorders>
              <w:top w:val="nil"/>
              <w:left w:val="nil"/>
              <w:bottom w:val="single" w:sz="8" w:space="0" w:color="000000"/>
              <w:right w:val="single" w:sz="8" w:space="0" w:color="000000"/>
            </w:tcBorders>
            <w:shd w:val="clear" w:color="000000" w:fill="E1EEDA"/>
            <w:vAlign w:val="center"/>
            <w:hideMark/>
          </w:tcPr>
          <w:p w14:paraId="179BFD1E" w14:textId="77777777" w:rsidR="00E65779" w:rsidRPr="00E65779" w:rsidRDefault="00E65779" w:rsidP="00E65779">
            <w:pPr>
              <w:spacing w:line="240" w:lineRule="auto"/>
              <w:rPr>
                <w:rFonts w:eastAsia="Times New Roman" w:cs="Times New Roman"/>
                <w:sz w:val="23"/>
                <w:szCs w:val="23"/>
              </w:rPr>
            </w:pPr>
            <w:r w:rsidRPr="00E65779">
              <w:rPr>
                <w:rFonts w:eastAsia="Times New Roman" w:cs="Times New Roman"/>
                <w:spacing w:val="1"/>
                <w:sz w:val="23"/>
                <w:szCs w:val="23"/>
              </w:rPr>
              <w:t>DDDS</w:t>
            </w:r>
          </w:p>
        </w:tc>
        <w:tc>
          <w:tcPr>
            <w:tcW w:w="960" w:type="dxa"/>
            <w:tcBorders>
              <w:top w:val="nil"/>
              <w:left w:val="nil"/>
              <w:bottom w:val="single" w:sz="8" w:space="0" w:color="000000"/>
              <w:right w:val="single" w:sz="8" w:space="0" w:color="000000"/>
            </w:tcBorders>
            <w:shd w:val="clear" w:color="000000" w:fill="E1EEDA"/>
            <w:vAlign w:val="center"/>
            <w:hideMark/>
          </w:tcPr>
          <w:p w14:paraId="564A20EB" w14:textId="77777777" w:rsidR="00E65779" w:rsidRPr="00E65779" w:rsidRDefault="00E65779" w:rsidP="00E65779">
            <w:pPr>
              <w:spacing w:line="240" w:lineRule="auto"/>
              <w:rPr>
                <w:rFonts w:eastAsia="Times New Roman" w:cs="Times New Roman"/>
                <w:sz w:val="22"/>
              </w:rPr>
            </w:pPr>
            <w:r w:rsidRPr="00E65779">
              <w:rPr>
                <w:rFonts w:eastAsia="Times New Roman" w:cs="Times New Roman"/>
                <w:w w:val="105"/>
                <w:sz w:val="22"/>
              </w:rPr>
              <w:t>SSSD</w:t>
            </w:r>
          </w:p>
        </w:tc>
        <w:tc>
          <w:tcPr>
            <w:tcW w:w="960" w:type="dxa"/>
            <w:tcBorders>
              <w:top w:val="nil"/>
              <w:left w:val="nil"/>
              <w:bottom w:val="single" w:sz="8" w:space="0" w:color="000000"/>
              <w:right w:val="single" w:sz="8" w:space="0" w:color="000000"/>
            </w:tcBorders>
            <w:shd w:val="clear" w:color="000000" w:fill="E1EEDA"/>
            <w:vAlign w:val="center"/>
            <w:hideMark/>
          </w:tcPr>
          <w:p w14:paraId="74DDB9F9" w14:textId="77777777" w:rsidR="00E65779" w:rsidRPr="00E65779" w:rsidRDefault="00E65779" w:rsidP="00E65779">
            <w:pPr>
              <w:spacing w:line="240" w:lineRule="auto"/>
              <w:rPr>
                <w:rFonts w:eastAsia="Times New Roman" w:cs="Times New Roman"/>
                <w:sz w:val="23"/>
                <w:szCs w:val="23"/>
              </w:rPr>
            </w:pPr>
            <w:r w:rsidRPr="00E65779">
              <w:rPr>
                <w:rFonts w:eastAsia="Times New Roman" w:cs="Times New Roman"/>
                <w:sz w:val="23"/>
                <w:szCs w:val="23"/>
              </w:rPr>
              <w:t>DSDD</w:t>
            </w:r>
          </w:p>
        </w:tc>
      </w:tr>
    </w:tbl>
    <w:p w14:paraId="2EA83F16" w14:textId="77777777" w:rsidR="00E65779" w:rsidRPr="00E65779" w:rsidRDefault="00E65779" w:rsidP="00582292">
      <w:pPr>
        <w:jc w:val="center"/>
      </w:pPr>
    </w:p>
    <w:sectPr w:rsidR="00E65779" w:rsidRPr="00E65779" w:rsidSect="00DB7D79">
      <w:headerReference w:type="default" r:id="rId8"/>
      <w:footerReference w:type="default" r:id="rId9"/>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7E081" w14:textId="77777777" w:rsidR="000952CF" w:rsidRDefault="000952CF">
      <w:pPr>
        <w:spacing w:line="240" w:lineRule="auto"/>
      </w:pPr>
      <w:r>
        <w:separator/>
      </w:r>
    </w:p>
  </w:endnote>
  <w:endnote w:type="continuationSeparator" w:id="0">
    <w:p w14:paraId="27A3CCF6" w14:textId="77777777" w:rsidR="000952CF" w:rsidRDefault="00095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8611" w14:textId="77777777" w:rsidR="00E629FD" w:rsidRPr="00E629FD" w:rsidRDefault="00E629FD" w:rsidP="00E629FD">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E629FD">
      <w:rPr>
        <w:rFonts w:eastAsia="Calibri" w:cs="Times New Roman"/>
        <w:b/>
        <w:color w:val="00B0F0"/>
        <w:szCs w:val="24"/>
        <w:lang w:val="nl-NL"/>
      </w:rPr>
      <w:t>thuvienhoclieu</w:t>
    </w:r>
    <w:r w:rsidRPr="00E629FD">
      <w:rPr>
        <w:rFonts w:eastAsia="Calibri" w:cs="Times New Roman"/>
        <w:b/>
        <w:color w:val="FF0000"/>
        <w:szCs w:val="24"/>
        <w:lang w:val="nl-NL"/>
      </w:rPr>
      <w: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9A2E9" w14:textId="77777777" w:rsidR="000952CF" w:rsidRDefault="000952CF">
      <w:pPr>
        <w:spacing w:line="240" w:lineRule="auto"/>
      </w:pPr>
      <w:r>
        <w:separator/>
      </w:r>
    </w:p>
  </w:footnote>
  <w:footnote w:type="continuationSeparator" w:id="0">
    <w:p w14:paraId="5EEE97C8" w14:textId="77777777" w:rsidR="000952CF" w:rsidRDefault="000952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E8018" w14:textId="77777777" w:rsidR="00E629FD" w:rsidRPr="00E629FD" w:rsidRDefault="00E629FD" w:rsidP="00E629FD">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E629FD">
      <w:rPr>
        <w:rFonts w:eastAsia="Calibri" w:cs="Times New Roman"/>
        <w:b/>
        <w:color w:val="00B0F0"/>
        <w:szCs w:val="24"/>
        <w:lang w:val="nl-NL"/>
      </w:rPr>
      <w:t>thuvienhoclieu</w:t>
    </w:r>
    <w:r w:rsidRPr="00E629FD">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82ADD"/>
    <w:multiLevelType w:val="hybridMultilevel"/>
    <w:tmpl w:val="18EA0E2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F77A08"/>
    <w:multiLevelType w:val="hybridMultilevel"/>
    <w:tmpl w:val="9F343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9A"/>
    <w:rsid w:val="00027989"/>
    <w:rsid w:val="0006590D"/>
    <w:rsid w:val="000952CF"/>
    <w:rsid w:val="001133FB"/>
    <w:rsid w:val="0012277B"/>
    <w:rsid w:val="001273F4"/>
    <w:rsid w:val="001D001D"/>
    <w:rsid w:val="001E1129"/>
    <w:rsid w:val="001F73A7"/>
    <w:rsid w:val="002039D5"/>
    <w:rsid w:val="00203E37"/>
    <w:rsid w:val="00204B6E"/>
    <w:rsid w:val="0029468B"/>
    <w:rsid w:val="002D55AD"/>
    <w:rsid w:val="00461E21"/>
    <w:rsid w:val="004D2224"/>
    <w:rsid w:val="004E39F0"/>
    <w:rsid w:val="00524DA3"/>
    <w:rsid w:val="00582292"/>
    <w:rsid w:val="00586BA3"/>
    <w:rsid w:val="005D149B"/>
    <w:rsid w:val="005F2B29"/>
    <w:rsid w:val="0065088C"/>
    <w:rsid w:val="00650D11"/>
    <w:rsid w:val="00657CC9"/>
    <w:rsid w:val="00667867"/>
    <w:rsid w:val="00695E1F"/>
    <w:rsid w:val="006A12D4"/>
    <w:rsid w:val="006A288A"/>
    <w:rsid w:val="006C0DF2"/>
    <w:rsid w:val="0073149E"/>
    <w:rsid w:val="00764F9A"/>
    <w:rsid w:val="007A4403"/>
    <w:rsid w:val="00800C5D"/>
    <w:rsid w:val="008151AD"/>
    <w:rsid w:val="00817AC2"/>
    <w:rsid w:val="008222FF"/>
    <w:rsid w:val="00857712"/>
    <w:rsid w:val="008C7F2F"/>
    <w:rsid w:val="009965B2"/>
    <w:rsid w:val="00A04996"/>
    <w:rsid w:val="00A51FA7"/>
    <w:rsid w:val="00B11E31"/>
    <w:rsid w:val="00B26926"/>
    <w:rsid w:val="00B519AA"/>
    <w:rsid w:val="00C47B59"/>
    <w:rsid w:val="00CB5A95"/>
    <w:rsid w:val="00CC698E"/>
    <w:rsid w:val="00CD25BD"/>
    <w:rsid w:val="00D44C63"/>
    <w:rsid w:val="00D63F67"/>
    <w:rsid w:val="00D6497C"/>
    <w:rsid w:val="00D827BC"/>
    <w:rsid w:val="00DB7D79"/>
    <w:rsid w:val="00DC1CFE"/>
    <w:rsid w:val="00E46DFA"/>
    <w:rsid w:val="00E629FD"/>
    <w:rsid w:val="00E63AEE"/>
    <w:rsid w:val="00E65779"/>
    <w:rsid w:val="00E86FF5"/>
    <w:rsid w:val="00FB42B7"/>
    <w:rsid w:val="00FD7FBD"/>
    <w:rsid w:val="00FE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0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D79"/>
    <w:pPr>
      <w:spacing w:after="0"/>
    </w:pPr>
    <w:rPr>
      <w:color w:val="000000"/>
      <w:sz w:val="24"/>
    </w:rPr>
  </w:style>
  <w:style w:type="paragraph" w:styleId="Heading1">
    <w:name w:val="heading 1"/>
    <w:basedOn w:val="Normal"/>
    <w:next w:val="Normal"/>
    <w:link w:val="Heading1Char"/>
    <w:autoRedefine/>
    <w:uiPriority w:val="9"/>
    <w:qFormat/>
    <w:rsid w:val="00A04996"/>
    <w:pPr>
      <w:keepNext/>
      <w:keepLines/>
      <w:spacing w:line="324" w:lineRule="auto"/>
      <w:outlineLvl w:val="0"/>
    </w:pPr>
    <w:rPr>
      <w:rFonts w:eastAsiaTheme="majorEastAsia" w:cstheme="majorBidi"/>
      <w:b/>
      <w:color w:val="auto"/>
      <w:sz w:val="28"/>
      <w:szCs w:val="32"/>
    </w:rPr>
  </w:style>
  <w:style w:type="paragraph" w:styleId="Heading2">
    <w:name w:val="heading 2"/>
    <w:basedOn w:val="Normal"/>
    <w:next w:val="Normal"/>
    <w:link w:val="Heading2Char"/>
    <w:autoRedefine/>
    <w:uiPriority w:val="9"/>
    <w:semiHidden/>
    <w:unhideWhenUsed/>
    <w:qFormat/>
    <w:rsid w:val="00A04996"/>
    <w:pPr>
      <w:keepNext/>
      <w:keepLines/>
      <w:spacing w:line="324" w:lineRule="auto"/>
      <w:outlineLvl w:val="1"/>
    </w:pPr>
    <w:rPr>
      <w:rFonts w:eastAsiaTheme="majorEastAsia" w:cstheme="majorBidi"/>
      <w:b/>
      <w:color w:val="auto"/>
      <w:sz w:val="28"/>
      <w:szCs w:val="26"/>
    </w:rPr>
  </w:style>
  <w:style w:type="paragraph" w:styleId="Heading3">
    <w:name w:val="heading 3"/>
    <w:basedOn w:val="Normal"/>
    <w:next w:val="Normal"/>
    <w:link w:val="Heading3Char"/>
    <w:autoRedefine/>
    <w:uiPriority w:val="9"/>
    <w:unhideWhenUsed/>
    <w:qFormat/>
    <w:rsid w:val="00A04996"/>
    <w:pPr>
      <w:keepNext/>
      <w:keepLines/>
      <w:spacing w:line="324" w:lineRule="auto"/>
      <w:outlineLvl w:val="2"/>
    </w:pPr>
    <w:rPr>
      <w:rFonts w:eastAsiaTheme="majorEastAsia" w:cstheme="majorBidi"/>
      <w:b/>
      <w:i/>
      <w:color w:val="auto"/>
      <w:sz w:val="28"/>
      <w:szCs w:val="24"/>
    </w:rPr>
  </w:style>
  <w:style w:type="paragraph" w:styleId="Heading4">
    <w:name w:val="heading 4"/>
    <w:basedOn w:val="Normal"/>
    <w:next w:val="Normal"/>
    <w:link w:val="Heading4Char"/>
    <w:autoRedefine/>
    <w:uiPriority w:val="9"/>
    <w:unhideWhenUsed/>
    <w:qFormat/>
    <w:rsid w:val="00A04996"/>
    <w:pPr>
      <w:keepNext/>
      <w:keepLines/>
      <w:spacing w:line="324" w:lineRule="auto"/>
      <w:outlineLvl w:val="3"/>
    </w:pPr>
    <w:rPr>
      <w:rFonts w:eastAsiaTheme="majorEastAsia" w:cstheme="majorBidi"/>
      <w:i/>
      <w:iCs/>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table" w:customStyle="1" w:styleId="TableGrid3">
    <w:name w:val="Table Grid3"/>
    <w:basedOn w:val="TableNormal"/>
    <w:next w:val="TableGrid"/>
    <w:uiPriority w:val="39"/>
    <w:rsid w:val="00D44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44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001D"/>
    <w:pPr>
      <w:ind w:left="720"/>
      <w:contextualSpacing/>
    </w:p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51FA7"/>
    <w:pPr>
      <w:tabs>
        <w:tab w:val="center" w:pos="4680"/>
        <w:tab w:val="right" w:pos="9360"/>
      </w:tabs>
      <w:spacing w:line="240" w:lineRule="auto"/>
    </w:pPr>
  </w:style>
  <w:style w:type="character" w:customStyle="1" w:styleId="HeaderChar">
    <w:name w:val="Header Char"/>
    <w:basedOn w:val="DefaultParagraphFont"/>
    <w:link w:val="Header"/>
    <w:uiPriority w:val="99"/>
    <w:rsid w:val="00A51FA7"/>
    <w:rPr>
      <w:color w:val="000000"/>
      <w:sz w:val="24"/>
    </w:rPr>
  </w:style>
  <w:style w:type="paragraph" w:styleId="Footer">
    <w:name w:val="footer"/>
    <w:basedOn w:val="Normal"/>
    <w:link w:val="FooterChar"/>
    <w:uiPriority w:val="99"/>
    <w:unhideWhenUsed/>
    <w:rsid w:val="00A51FA7"/>
    <w:pPr>
      <w:tabs>
        <w:tab w:val="center" w:pos="4680"/>
        <w:tab w:val="right" w:pos="9360"/>
      </w:tabs>
      <w:spacing w:line="240" w:lineRule="auto"/>
    </w:pPr>
  </w:style>
  <w:style w:type="character" w:customStyle="1" w:styleId="FooterChar">
    <w:name w:val="Footer Char"/>
    <w:basedOn w:val="DefaultParagraphFont"/>
    <w:link w:val="Footer"/>
    <w:uiPriority w:val="99"/>
    <w:rsid w:val="00A51FA7"/>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D79"/>
    <w:pPr>
      <w:spacing w:after="0"/>
    </w:pPr>
    <w:rPr>
      <w:color w:val="000000"/>
      <w:sz w:val="24"/>
    </w:rPr>
  </w:style>
  <w:style w:type="paragraph" w:styleId="Heading1">
    <w:name w:val="heading 1"/>
    <w:basedOn w:val="Normal"/>
    <w:next w:val="Normal"/>
    <w:link w:val="Heading1Char"/>
    <w:autoRedefine/>
    <w:uiPriority w:val="9"/>
    <w:qFormat/>
    <w:rsid w:val="00A04996"/>
    <w:pPr>
      <w:keepNext/>
      <w:keepLines/>
      <w:spacing w:line="324" w:lineRule="auto"/>
      <w:outlineLvl w:val="0"/>
    </w:pPr>
    <w:rPr>
      <w:rFonts w:eastAsiaTheme="majorEastAsia" w:cstheme="majorBidi"/>
      <w:b/>
      <w:color w:val="auto"/>
      <w:sz w:val="28"/>
      <w:szCs w:val="32"/>
    </w:rPr>
  </w:style>
  <w:style w:type="paragraph" w:styleId="Heading2">
    <w:name w:val="heading 2"/>
    <w:basedOn w:val="Normal"/>
    <w:next w:val="Normal"/>
    <w:link w:val="Heading2Char"/>
    <w:autoRedefine/>
    <w:uiPriority w:val="9"/>
    <w:semiHidden/>
    <w:unhideWhenUsed/>
    <w:qFormat/>
    <w:rsid w:val="00A04996"/>
    <w:pPr>
      <w:keepNext/>
      <w:keepLines/>
      <w:spacing w:line="324" w:lineRule="auto"/>
      <w:outlineLvl w:val="1"/>
    </w:pPr>
    <w:rPr>
      <w:rFonts w:eastAsiaTheme="majorEastAsia" w:cstheme="majorBidi"/>
      <w:b/>
      <w:color w:val="auto"/>
      <w:sz w:val="28"/>
      <w:szCs w:val="26"/>
    </w:rPr>
  </w:style>
  <w:style w:type="paragraph" w:styleId="Heading3">
    <w:name w:val="heading 3"/>
    <w:basedOn w:val="Normal"/>
    <w:next w:val="Normal"/>
    <w:link w:val="Heading3Char"/>
    <w:autoRedefine/>
    <w:uiPriority w:val="9"/>
    <w:unhideWhenUsed/>
    <w:qFormat/>
    <w:rsid w:val="00A04996"/>
    <w:pPr>
      <w:keepNext/>
      <w:keepLines/>
      <w:spacing w:line="324" w:lineRule="auto"/>
      <w:outlineLvl w:val="2"/>
    </w:pPr>
    <w:rPr>
      <w:rFonts w:eastAsiaTheme="majorEastAsia" w:cstheme="majorBidi"/>
      <w:b/>
      <w:i/>
      <w:color w:val="auto"/>
      <w:sz w:val="28"/>
      <w:szCs w:val="24"/>
    </w:rPr>
  </w:style>
  <w:style w:type="paragraph" w:styleId="Heading4">
    <w:name w:val="heading 4"/>
    <w:basedOn w:val="Normal"/>
    <w:next w:val="Normal"/>
    <w:link w:val="Heading4Char"/>
    <w:autoRedefine/>
    <w:uiPriority w:val="9"/>
    <w:unhideWhenUsed/>
    <w:qFormat/>
    <w:rsid w:val="00A04996"/>
    <w:pPr>
      <w:keepNext/>
      <w:keepLines/>
      <w:spacing w:line="324" w:lineRule="auto"/>
      <w:outlineLvl w:val="3"/>
    </w:pPr>
    <w:rPr>
      <w:rFonts w:eastAsiaTheme="majorEastAsia" w:cstheme="majorBidi"/>
      <w:i/>
      <w:iCs/>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table" w:customStyle="1" w:styleId="TableGrid3">
    <w:name w:val="Table Grid3"/>
    <w:basedOn w:val="TableNormal"/>
    <w:next w:val="TableGrid"/>
    <w:uiPriority w:val="39"/>
    <w:rsid w:val="00D44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D44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001D"/>
    <w:pPr>
      <w:ind w:left="720"/>
      <w:contextualSpacing/>
    </w:p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51FA7"/>
    <w:pPr>
      <w:tabs>
        <w:tab w:val="center" w:pos="4680"/>
        <w:tab w:val="right" w:pos="9360"/>
      </w:tabs>
      <w:spacing w:line="240" w:lineRule="auto"/>
    </w:pPr>
  </w:style>
  <w:style w:type="character" w:customStyle="1" w:styleId="HeaderChar">
    <w:name w:val="Header Char"/>
    <w:basedOn w:val="DefaultParagraphFont"/>
    <w:link w:val="Header"/>
    <w:uiPriority w:val="99"/>
    <w:rsid w:val="00A51FA7"/>
    <w:rPr>
      <w:color w:val="000000"/>
      <w:sz w:val="24"/>
    </w:rPr>
  </w:style>
  <w:style w:type="paragraph" w:styleId="Footer">
    <w:name w:val="footer"/>
    <w:basedOn w:val="Normal"/>
    <w:link w:val="FooterChar"/>
    <w:uiPriority w:val="99"/>
    <w:unhideWhenUsed/>
    <w:rsid w:val="00A51FA7"/>
    <w:pPr>
      <w:tabs>
        <w:tab w:val="center" w:pos="4680"/>
        <w:tab w:val="right" w:pos="9360"/>
      </w:tabs>
      <w:spacing w:line="240" w:lineRule="auto"/>
    </w:pPr>
  </w:style>
  <w:style w:type="character" w:customStyle="1" w:styleId="FooterChar">
    <w:name w:val="Footer Char"/>
    <w:basedOn w:val="DefaultParagraphFont"/>
    <w:link w:val="Footer"/>
    <w:uiPriority w:val="99"/>
    <w:rsid w:val="00A51FA7"/>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0265">
      <w:bodyDiv w:val="1"/>
      <w:marLeft w:val="0"/>
      <w:marRight w:val="0"/>
      <w:marTop w:val="0"/>
      <w:marBottom w:val="0"/>
      <w:divBdr>
        <w:top w:val="none" w:sz="0" w:space="0" w:color="auto"/>
        <w:left w:val="none" w:sz="0" w:space="0" w:color="auto"/>
        <w:bottom w:val="none" w:sz="0" w:space="0" w:color="auto"/>
        <w:right w:val="none" w:sz="0" w:space="0" w:color="auto"/>
      </w:divBdr>
    </w:div>
    <w:div w:id="199362218">
      <w:bodyDiv w:val="1"/>
      <w:marLeft w:val="0"/>
      <w:marRight w:val="0"/>
      <w:marTop w:val="0"/>
      <w:marBottom w:val="0"/>
      <w:divBdr>
        <w:top w:val="none" w:sz="0" w:space="0" w:color="auto"/>
        <w:left w:val="none" w:sz="0" w:space="0" w:color="auto"/>
        <w:bottom w:val="none" w:sz="0" w:space="0" w:color="auto"/>
        <w:right w:val="none" w:sz="0" w:space="0" w:color="auto"/>
      </w:divBdr>
    </w:div>
    <w:div w:id="441994570">
      <w:bodyDiv w:val="1"/>
      <w:marLeft w:val="0"/>
      <w:marRight w:val="0"/>
      <w:marTop w:val="0"/>
      <w:marBottom w:val="0"/>
      <w:divBdr>
        <w:top w:val="none" w:sz="0" w:space="0" w:color="auto"/>
        <w:left w:val="none" w:sz="0" w:space="0" w:color="auto"/>
        <w:bottom w:val="none" w:sz="0" w:space="0" w:color="auto"/>
        <w:right w:val="none" w:sz="0" w:space="0" w:color="auto"/>
      </w:divBdr>
    </w:div>
    <w:div w:id="512651797">
      <w:bodyDiv w:val="1"/>
      <w:marLeft w:val="0"/>
      <w:marRight w:val="0"/>
      <w:marTop w:val="0"/>
      <w:marBottom w:val="0"/>
      <w:divBdr>
        <w:top w:val="none" w:sz="0" w:space="0" w:color="auto"/>
        <w:left w:val="none" w:sz="0" w:space="0" w:color="auto"/>
        <w:bottom w:val="none" w:sz="0" w:space="0" w:color="auto"/>
        <w:right w:val="none" w:sz="0" w:space="0" w:color="auto"/>
      </w:divBdr>
    </w:div>
    <w:div w:id="715467038">
      <w:bodyDiv w:val="1"/>
      <w:marLeft w:val="0"/>
      <w:marRight w:val="0"/>
      <w:marTop w:val="0"/>
      <w:marBottom w:val="0"/>
      <w:divBdr>
        <w:top w:val="none" w:sz="0" w:space="0" w:color="auto"/>
        <w:left w:val="none" w:sz="0" w:space="0" w:color="auto"/>
        <w:bottom w:val="none" w:sz="0" w:space="0" w:color="auto"/>
        <w:right w:val="none" w:sz="0" w:space="0" w:color="auto"/>
      </w:divBdr>
    </w:div>
    <w:div w:id="894505865">
      <w:bodyDiv w:val="1"/>
      <w:marLeft w:val="0"/>
      <w:marRight w:val="0"/>
      <w:marTop w:val="0"/>
      <w:marBottom w:val="0"/>
      <w:divBdr>
        <w:top w:val="none" w:sz="0" w:space="0" w:color="auto"/>
        <w:left w:val="none" w:sz="0" w:space="0" w:color="auto"/>
        <w:bottom w:val="none" w:sz="0" w:space="0" w:color="auto"/>
        <w:right w:val="none" w:sz="0" w:space="0" w:color="auto"/>
      </w:divBdr>
    </w:div>
    <w:div w:id="1256671991">
      <w:bodyDiv w:val="1"/>
      <w:marLeft w:val="0"/>
      <w:marRight w:val="0"/>
      <w:marTop w:val="0"/>
      <w:marBottom w:val="0"/>
      <w:divBdr>
        <w:top w:val="none" w:sz="0" w:space="0" w:color="auto"/>
        <w:left w:val="none" w:sz="0" w:space="0" w:color="auto"/>
        <w:bottom w:val="none" w:sz="0" w:space="0" w:color="auto"/>
        <w:right w:val="none" w:sz="0" w:space="0" w:color="auto"/>
      </w:divBdr>
    </w:div>
    <w:div w:id="1328510098">
      <w:bodyDiv w:val="1"/>
      <w:marLeft w:val="0"/>
      <w:marRight w:val="0"/>
      <w:marTop w:val="0"/>
      <w:marBottom w:val="0"/>
      <w:divBdr>
        <w:top w:val="none" w:sz="0" w:space="0" w:color="auto"/>
        <w:left w:val="none" w:sz="0" w:space="0" w:color="auto"/>
        <w:bottom w:val="none" w:sz="0" w:space="0" w:color="auto"/>
        <w:right w:val="none" w:sz="0" w:space="0" w:color="auto"/>
      </w:divBdr>
    </w:div>
    <w:div w:id="1369256009">
      <w:bodyDiv w:val="1"/>
      <w:marLeft w:val="0"/>
      <w:marRight w:val="0"/>
      <w:marTop w:val="0"/>
      <w:marBottom w:val="0"/>
      <w:divBdr>
        <w:top w:val="none" w:sz="0" w:space="0" w:color="auto"/>
        <w:left w:val="none" w:sz="0" w:space="0" w:color="auto"/>
        <w:bottom w:val="none" w:sz="0" w:space="0" w:color="auto"/>
        <w:right w:val="none" w:sz="0" w:space="0" w:color="auto"/>
      </w:divBdr>
    </w:div>
    <w:div w:id="19826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1947</Words>
  <Characters>11098</Characters>
  <Application>Microsoft Office Word</Application>
  <DocSecurity>0</DocSecurity>
  <Lines>92</Lines>
  <Paragraphs>26</Paragraphs>
  <ScaleCrop>false</ScaleCrop>
  <Manager/>
  <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2025-11-12T14:03:00Z</dcterms:created>
  <dcterms:modified xsi:type="dcterms:W3CDTF">2025-11-12T14:05:00Z</dcterms:modified>
  <cp:version/>
</cp:coreProperties>
</file>