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F32584" w:rsidRPr="00F32584" w14:paraId="65A5D339" w14:textId="77777777" w:rsidTr="0016680B">
        <w:tc>
          <w:tcPr>
            <w:tcW w:w="4111" w:type="dxa"/>
          </w:tcPr>
          <w:p w14:paraId="5B1684DA" w14:textId="77777777" w:rsidR="00F32584" w:rsidRPr="00F32584" w:rsidRDefault="00F32584" w:rsidP="0016680B">
            <w:pPr>
              <w:jc w:val="center"/>
              <w:rPr>
                <w:rFonts w:ascii="Times New Roman" w:hAnsi="Times New Roman" w:cs="Times New Roman"/>
                <w:b/>
                <w:sz w:val="24"/>
                <w:szCs w:val="24"/>
              </w:rPr>
            </w:pPr>
            <w:r w:rsidRPr="00F32584">
              <w:rPr>
                <w:rFonts w:ascii="Times New Roman" w:hAnsi="Times New Roman" w:cs="Times New Roman"/>
                <w:b/>
                <w:sz w:val="24"/>
                <w:szCs w:val="24"/>
              </w:rPr>
              <w:t xml:space="preserve">SỞ GIÁO DỤC VÀ ĐÀO TẠO </w:t>
            </w:r>
          </w:p>
          <w:p w14:paraId="09F38986" w14:textId="77777777" w:rsidR="00F32584" w:rsidRPr="00F32584" w:rsidRDefault="00F32584" w:rsidP="0016680B">
            <w:pPr>
              <w:jc w:val="center"/>
              <w:rPr>
                <w:rFonts w:ascii="Times New Roman" w:eastAsia="Times New Roman" w:hAnsi="Times New Roman" w:cs="Times New Roman"/>
                <w:b/>
                <w:sz w:val="24"/>
                <w:szCs w:val="24"/>
              </w:rPr>
            </w:pPr>
            <w:r w:rsidRPr="00F32584">
              <w:rPr>
                <w:rFonts w:ascii="Times New Roman" w:hAnsi="Times New Roman" w:cs="Times New Roman"/>
                <w:b/>
                <w:sz w:val="24"/>
                <w:szCs w:val="24"/>
              </w:rPr>
              <w:t>BẮC NINH</w:t>
            </w:r>
          </w:p>
          <w:p w14:paraId="5EEF837D" w14:textId="77777777" w:rsidR="00F32584" w:rsidRPr="00F32584" w:rsidRDefault="00F32584" w:rsidP="0016680B">
            <w:pPr>
              <w:jc w:val="center"/>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ĐỀ THI CHÍNH THỨC</w:t>
            </w:r>
            <w:r w:rsidRPr="00F32584">
              <w:rPr>
                <w:rFonts w:ascii="Times New Roman" w:eastAsia="Times New Roman" w:hAnsi="Times New Roman" w:cs="Times New Roman"/>
                <w:sz w:val="24"/>
                <w:szCs w:val="24"/>
              </w:rPr>
              <w:br/>
            </w:r>
            <w:r w:rsidRPr="00F32584">
              <w:rPr>
                <w:rFonts w:ascii="Times New Roman" w:eastAsia="Times New Roman" w:hAnsi="Times New Roman" w:cs="Times New Roman"/>
                <w:i/>
                <w:iCs/>
                <w:sz w:val="24"/>
                <w:szCs w:val="24"/>
              </w:rPr>
              <w:t>(Đề thi có 4 trang)</w:t>
            </w:r>
          </w:p>
          <w:p w14:paraId="259439E3" w14:textId="77777777" w:rsidR="00F32584" w:rsidRPr="00F32584" w:rsidRDefault="00F32584" w:rsidP="0016680B">
            <w:pPr>
              <w:widowControl w:val="0"/>
              <w:tabs>
                <w:tab w:val="left" w:pos="284"/>
                <w:tab w:val="left" w:pos="2835"/>
                <w:tab w:val="left" w:pos="5387"/>
                <w:tab w:val="left" w:pos="7938"/>
              </w:tabs>
              <w:jc w:val="center"/>
              <w:rPr>
                <w:rFonts w:ascii="Times New Roman" w:hAnsi="Times New Roman" w:cs="Times New Roman"/>
                <w:i/>
                <w:iCs/>
                <w:sz w:val="24"/>
                <w:szCs w:val="24"/>
              </w:rPr>
            </w:pPr>
          </w:p>
        </w:tc>
        <w:tc>
          <w:tcPr>
            <w:tcW w:w="6373" w:type="dxa"/>
          </w:tcPr>
          <w:p w14:paraId="427D8D62" w14:textId="443B7D3A" w:rsidR="00F32584" w:rsidRPr="00F32584" w:rsidRDefault="00F32584" w:rsidP="00F32584">
            <w:pPr>
              <w:widowControl w:val="0"/>
              <w:tabs>
                <w:tab w:val="left" w:pos="284"/>
                <w:tab w:val="left" w:pos="2835"/>
                <w:tab w:val="left" w:pos="5387"/>
                <w:tab w:val="left" w:pos="7938"/>
              </w:tabs>
              <w:jc w:val="center"/>
              <w:rPr>
                <w:rFonts w:ascii="Times New Roman" w:hAnsi="Times New Roman" w:cs="Times New Roman"/>
                <w:i/>
                <w:iCs/>
                <w:sz w:val="24"/>
                <w:szCs w:val="24"/>
              </w:rPr>
            </w:pPr>
            <w:r w:rsidRPr="00F32584">
              <w:rPr>
                <w:rStyle w:val="Strong"/>
                <w:rFonts w:ascii="Times New Roman" w:hAnsi="Times New Roman" w:cs="Times New Roman"/>
                <w:sz w:val="24"/>
                <w:szCs w:val="24"/>
              </w:rPr>
              <w:t>ĐỀ THI THỬ KỲ THI TỐT NGHIỆP THPT NĂM 2026</w:t>
            </w:r>
            <w:r w:rsidRPr="00F32584">
              <w:rPr>
                <w:rFonts w:ascii="Times New Roman" w:hAnsi="Times New Roman" w:cs="Times New Roman"/>
                <w:sz w:val="24"/>
                <w:szCs w:val="24"/>
              </w:rPr>
              <w:br/>
            </w:r>
            <w:r w:rsidRPr="00F32584">
              <w:rPr>
                <w:rStyle w:val="Strong"/>
                <w:rFonts w:ascii="Times New Roman" w:hAnsi="Times New Roman" w:cs="Times New Roman"/>
                <w:sz w:val="24"/>
                <w:szCs w:val="24"/>
              </w:rPr>
              <w:t>MÔN: VẬT LÍ</w:t>
            </w:r>
            <w:r w:rsidRPr="00F32584">
              <w:rPr>
                <w:rFonts w:ascii="Times New Roman" w:hAnsi="Times New Roman" w:cs="Times New Roman"/>
                <w:sz w:val="24"/>
                <w:szCs w:val="24"/>
              </w:rPr>
              <w:br/>
            </w:r>
            <w:r w:rsidRPr="00F32584">
              <w:rPr>
                <w:rStyle w:val="Emphasis"/>
                <w:rFonts w:ascii="Times New Roman" w:hAnsi="Times New Roman" w:cs="Times New Roman"/>
                <w:sz w:val="24"/>
                <w:szCs w:val="24"/>
              </w:rPr>
              <w:t>Thời gian làm bài: 50 phút, không kể thời gian phát đề.</w:t>
            </w:r>
          </w:p>
        </w:tc>
      </w:tr>
    </w:tbl>
    <w:p w14:paraId="25A51DC1" w14:textId="56C14E73" w:rsidR="00F32584" w:rsidRPr="00F32584" w:rsidRDefault="00F32584" w:rsidP="00F32584">
      <w:pPr>
        <w:widowControl w:val="0"/>
        <w:tabs>
          <w:tab w:val="left" w:pos="284"/>
          <w:tab w:val="left" w:pos="2835"/>
          <w:tab w:val="left" w:pos="5387"/>
          <w:tab w:val="left" w:pos="7938"/>
        </w:tabs>
        <w:spacing w:after="0" w:line="240" w:lineRule="auto"/>
        <w:jc w:val="both"/>
        <w:rPr>
          <w:rFonts w:ascii="Times New Roman" w:eastAsia="Georgia" w:hAnsi="Times New Roman" w:cs="Times New Roman"/>
          <w:b/>
          <w:sz w:val="24"/>
          <w:szCs w:val="24"/>
        </w:rPr>
      </w:pPr>
      <w:r w:rsidRPr="00F32584">
        <w:rPr>
          <w:rFonts w:ascii="Times New Roman" w:eastAsia="Georgia" w:hAnsi="Times New Roman" w:cs="Times New Roman"/>
          <w:sz w:val="24"/>
          <w:szCs w:val="24"/>
        </w:rPr>
        <w:t>Họ và tên: ………………………………………….. Số báo danh: ………………</w:t>
      </w:r>
      <w:r w:rsidRPr="00F32584">
        <w:rPr>
          <w:rFonts w:ascii="Times New Roman" w:eastAsia="Georgia" w:hAnsi="Times New Roman" w:cs="Times New Roman"/>
          <w:b/>
          <w:sz w:val="24"/>
          <w:szCs w:val="24"/>
        </w:rPr>
        <w:t xml:space="preserve"> Mã đề 0207</w:t>
      </w:r>
    </w:p>
    <w:p w14:paraId="3FBC7069" w14:textId="481D18F0" w:rsidR="00F32584" w:rsidRPr="00F32584" w:rsidRDefault="00F32584" w:rsidP="00F32584">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Cho biết: </w:t>
      </w:r>
      <w:r w:rsidRPr="00F32584">
        <w:rPr>
          <w:rFonts w:ascii="Times New Roman" w:hAnsi="Times New Roman" w:cs="Times New Roman"/>
          <w:position w:val="-10"/>
          <w:sz w:val="24"/>
          <w:szCs w:val="24"/>
        </w:rPr>
        <w:object w:dxaOrig="1900" w:dyaOrig="360" w14:anchorId="5F421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95.25pt;height:18pt" o:ole="">
            <v:imagedata r:id="rId8" o:title=""/>
          </v:shape>
          <o:OLEObject Type="Embed" ProgID="Equation.DSMT4" ShapeID="_x0000_i1068" DrawAspect="Content" ObjectID="_1840209470" r:id="rId9"/>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10"/>
          <w:sz w:val="24"/>
          <w:szCs w:val="24"/>
        </w:rPr>
        <w:object w:dxaOrig="2000" w:dyaOrig="360" w14:anchorId="7254927A">
          <v:shape id="_x0000_i1072" type="#_x0000_t75" style="width:99.75pt;height:18pt" o:ole="">
            <v:imagedata r:id="rId10" o:title=""/>
          </v:shape>
          <o:OLEObject Type="Embed" ProgID="Equation.DSMT4" ShapeID="_x0000_i1072" DrawAspect="Content" ObjectID="_1840209471" r:id="rId11"/>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10"/>
          <w:sz w:val="24"/>
          <w:szCs w:val="24"/>
        </w:rPr>
        <w:object w:dxaOrig="880" w:dyaOrig="320" w14:anchorId="2518495C">
          <v:shape id="_x0000_i1076" type="#_x0000_t75" style="width:44.25pt;height:15.75pt" o:ole="">
            <v:imagedata r:id="rId12" o:title=""/>
          </v:shape>
          <o:OLEObject Type="Embed" ProgID="Equation.DSMT4" ShapeID="_x0000_i1076" DrawAspect="Content" ObjectID="_1840209472" r:id="rId13"/>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12"/>
          <w:sz w:val="24"/>
          <w:szCs w:val="24"/>
        </w:rPr>
        <w:object w:dxaOrig="2100" w:dyaOrig="380" w14:anchorId="1F5292D8">
          <v:shape id="_x0000_i1080" type="#_x0000_t75" style="width:105pt;height:18.75pt" o:ole="">
            <v:imagedata r:id="rId14" o:title=""/>
          </v:shape>
          <o:OLEObject Type="Embed" ProgID="Equation.DSMT4" ShapeID="_x0000_i1080" DrawAspect="Content" ObjectID="_1840209473" r:id="rId15"/>
        </w:object>
      </w:r>
      <w:r w:rsidRPr="00F32584">
        <w:rPr>
          <w:rFonts w:ascii="Times New Roman" w:eastAsia="Times New Roman" w:hAnsi="Times New Roman" w:cs="Times New Roman"/>
          <w:sz w:val="24"/>
          <w:szCs w:val="24"/>
        </w:rPr>
        <w:t xml:space="preserve">. </w:t>
      </w:r>
    </w:p>
    <w:p w14:paraId="3B3142FD" w14:textId="77777777" w:rsidR="00F32584" w:rsidRPr="00F32584" w:rsidRDefault="00F32584" w:rsidP="00F32584">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Cs/>
          <w:sz w:val="24"/>
          <w:szCs w:val="24"/>
        </w:rPr>
        <w:t>Không làm tròn kết quả các phép tính trung gian.</w:t>
      </w:r>
      <w:r w:rsidRPr="00F32584">
        <w:rPr>
          <w:rFonts w:ascii="Times New Roman" w:eastAsia="Times New Roman" w:hAnsi="Times New Roman" w:cs="Times New Roman"/>
          <w:sz w:val="24"/>
          <w:szCs w:val="24"/>
        </w:rPr>
        <w:t xml:space="preserve"> </w:t>
      </w:r>
    </w:p>
    <w:p w14:paraId="1B0FABAA" w14:textId="77777777" w:rsidR="008775C0" w:rsidRDefault="008775C0" w:rsidP="008775C0">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18. Mỗi câu hỏi thí sinh chỉ chọn một phương án.</w:t>
      </w:r>
    </w:p>
    <w:p w14:paraId="43396436"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Khi cho hai vật có nhiệt độ khác nhau tiếp xúc với nhau, nhiệt năng sẽ tự truyền</w:t>
      </w:r>
    </w:p>
    <w:p w14:paraId="0BC64217"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từ vật có nhiệt độ thấp hơn sang vật có nhiệt độ cao hơn.</w:t>
      </w:r>
    </w:p>
    <w:p w14:paraId="4FE210FF"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từ vật có khối lượng lớn hơn sang vật có khối lượng nhỏ hơn.</w:t>
      </w:r>
    </w:p>
    <w:p w14:paraId="2EB2D9A9"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từ vật có kích thước lớn hơn sang vật có kích thước nhỏ hơn.</w:t>
      </w:r>
    </w:p>
    <w:p w14:paraId="1E54E5C3"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từ vật có nhiệt độ cao hơn sang vật có nhiệt độ thấp hơn.</w:t>
      </w:r>
    </w:p>
    <w:p w14:paraId="39FF3A9D"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kí hiệu hạt nhân </w:t>
      </w:r>
      <w:r>
        <w:rPr>
          <w:rFonts w:ascii="Times New Roman" w:hAnsi="Times New Roman" w:cs="Times New Roman"/>
          <w:color w:val="000000"/>
          <w:position w:val="-12"/>
          <w:sz w:val="24"/>
          <w:szCs w:val="24"/>
        </w:rPr>
        <w:object w:dxaOrig="405" w:dyaOrig="375" w14:anchorId="755BDE17">
          <v:shape id="_x0000_i2239" type="#_x0000_t75" style="width:20.25pt;height:18.75pt" o:ole="">
            <v:imagedata r:id="rId16" o:title=""/>
          </v:shape>
          <o:OLEObject Type="Embed" ProgID="Equation.DSMT4" ShapeID="_x0000_i2239" DrawAspect="Content" ObjectID="_1840209474" r:id="rId17"/>
        </w:object>
      </w:r>
      <w:r>
        <w:rPr>
          <w:rFonts w:ascii="Times New Roman" w:hAnsi="Times New Roman" w:cs="Times New Roman"/>
          <w:color w:val="000000"/>
          <w:sz w:val="24"/>
          <w:szCs w:val="24"/>
        </w:rPr>
        <w:t xml:space="preserve">, đại lượng </w:t>
      </w:r>
      <w:r>
        <w:rPr>
          <w:rFonts w:ascii="Times New Roman" w:hAnsi="Times New Roman" w:cs="Times New Roman"/>
          <w:color w:val="000000"/>
          <w:position w:val="-6"/>
          <w:sz w:val="24"/>
          <w:szCs w:val="24"/>
        </w:rPr>
        <w:object w:dxaOrig="1035" w:dyaOrig="285" w14:anchorId="6064170F">
          <v:shape id="_x0000_i2240" type="#_x0000_t75" style="width:51.75pt;height:14.25pt" o:ole="">
            <v:imagedata r:id="rId18" o:title=""/>
          </v:shape>
          <o:OLEObject Type="Embed" ProgID="Equation.DSMT4" ShapeID="_x0000_i2240" DrawAspect="Content" ObjectID="_1840209475" r:id="rId19"/>
        </w:object>
      </w:r>
      <w:r>
        <w:rPr>
          <w:rFonts w:ascii="Times New Roman" w:hAnsi="Times New Roman" w:cs="Times New Roman"/>
          <w:color w:val="000000"/>
          <w:sz w:val="24"/>
          <w:szCs w:val="24"/>
        </w:rPr>
        <w:t xml:space="preserve"> là số hạt nào trong hạt nhân?</w:t>
      </w:r>
    </w:p>
    <w:p w14:paraId="0F786B89" w14:textId="77777777" w:rsidR="008775C0" w:rsidRDefault="008775C0" w:rsidP="008775C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Số neutron.</w:t>
      </w:r>
      <w:r>
        <w:tab/>
      </w:r>
      <w:r>
        <w:rPr>
          <w:rFonts w:ascii="Times New Roman" w:hAnsi="Times New Roman"/>
          <w:b/>
          <w:sz w:val="24"/>
        </w:rPr>
        <w:t xml:space="preserve">B. </w:t>
      </w:r>
      <w:r>
        <w:rPr>
          <w:rFonts w:ascii="Times New Roman" w:eastAsia="Times New Roman" w:hAnsi="Times New Roman" w:cs="Times New Roman"/>
          <w:color w:val="000000"/>
          <w:sz w:val="24"/>
          <w:szCs w:val="24"/>
        </w:rPr>
        <w:t>Số proton.</w:t>
      </w:r>
    </w:p>
    <w:p w14:paraId="19C219B9" w14:textId="77777777" w:rsidR="008775C0" w:rsidRDefault="008775C0" w:rsidP="008775C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Hiệu của số neutron và số proton.</w:t>
      </w:r>
      <w:r>
        <w:tab/>
      </w:r>
      <w:r>
        <w:rPr>
          <w:rFonts w:ascii="Times New Roman" w:hAnsi="Times New Roman"/>
          <w:b/>
          <w:sz w:val="24"/>
        </w:rPr>
        <w:t xml:space="preserve">D. </w:t>
      </w:r>
      <w:r>
        <w:rPr>
          <w:rFonts w:ascii="Times New Roman" w:eastAsia="Times New Roman" w:hAnsi="Times New Roman" w:cs="Times New Roman"/>
          <w:color w:val="000000"/>
          <w:sz w:val="24"/>
          <w:szCs w:val="24"/>
        </w:rPr>
        <w:t>Số nucleon.</w:t>
      </w:r>
    </w:p>
    <w:p w14:paraId="46619577"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khối khí A lí tưởng có nhiệt độ và áp suất không đổi. Nếu khối lượng của khối khí A tăng lên hai lần thì thể tích của khối khí này</w:t>
      </w:r>
    </w:p>
    <w:p w14:paraId="28AFC61B"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tăng lên hai lần.</w:t>
      </w:r>
      <w:r>
        <w:tab/>
      </w:r>
      <w:r>
        <w:rPr>
          <w:rFonts w:ascii="Times New Roman" w:hAnsi="Times New Roman"/>
          <w:b/>
          <w:sz w:val="24"/>
        </w:rPr>
        <w:t xml:space="preserve">B. </w:t>
      </w:r>
      <w:r>
        <w:rPr>
          <w:rFonts w:ascii="Times New Roman" w:eastAsia="Times New Roman" w:hAnsi="Times New Roman" w:cs="Times New Roman"/>
          <w:color w:val="000000"/>
          <w:sz w:val="24"/>
          <w:szCs w:val="24"/>
        </w:rPr>
        <w:t>tăng lên bốn lần.</w:t>
      </w:r>
      <w:r>
        <w:tab/>
      </w:r>
      <w:r>
        <w:rPr>
          <w:rFonts w:ascii="Times New Roman" w:hAnsi="Times New Roman"/>
          <w:b/>
          <w:sz w:val="24"/>
        </w:rPr>
        <w:t xml:space="preserve">C. </w:t>
      </w:r>
      <w:r>
        <w:rPr>
          <w:rFonts w:ascii="Times New Roman" w:eastAsia="Times New Roman" w:hAnsi="Times New Roman" w:cs="Times New Roman"/>
          <w:color w:val="000000"/>
          <w:sz w:val="24"/>
          <w:szCs w:val="24"/>
        </w:rPr>
        <w:t>không thay đổi.</w:t>
      </w:r>
      <w:r>
        <w:tab/>
      </w:r>
      <w:r>
        <w:rPr>
          <w:rFonts w:ascii="Times New Roman" w:hAnsi="Times New Roman"/>
          <w:b/>
          <w:sz w:val="24"/>
        </w:rPr>
        <w:t xml:space="preserve">D. </w:t>
      </w:r>
      <w:r>
        <w:rPr>
          <w:rFonts w:ascii="Times New Roman" w:eastAsia="Times New Roman" w:hAnsi="Times New Roman" w:cs="Times New Roman"/>
          <w:color w:val="000000"/>
          <w:sz w:val="24"/>
          <w:szCs w:val="24"/>
        </w:rPr>
        <w:t>giảm đi một nửa.</w:t>
      </w:r>
    </w:p>
    <w:p w14:paraId="7A4FC568"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khung dây dẫn phẳng quay đều trong từ trường đều (hình a). Đồ thị biểu diễn sự phụ thuộc của từ thông </w:t>
      </w:r>
      <w:r>
        <w:rPr>
          <w:rFonts w:ascii="Times New Roman" w:hAnsi="Times New Roman" w:cs="Times New Roman"/>
          <w:color w:val="000000"/>
          <w:position w:val="-4"/>
          <w:sz w:val="24"/>
          <w:szCs w:val="24"/>
        </w:rPr>
        <w:object w:dxaOrig="255" w:dyaOrig="240" w14:anchorId="7AD57A47">
          <v:shape id="_x0000_i2241" type="#_x0000_t75" style="width:12.75pt;height:12pt" o:ole="">
            <v:imagedata r:id="rId20" o:title=""/>
          </v:shape>
          <o:OLEObject Type="Embed" ProgID="Equation.DSMT4" ShapeID="_x0000_i2241" DrawAspect="Content" ObjectID="_1840209476" r:id="rId21"/>
        </w:object>
      </w:r>
      <w:r>
        <w:rPr>
          <w:rFonts w:ascii="Times New Roman" w:hAnsi="Times New Roman" w:cs="Times New Roman"/>
          <w:color w:val="000000"/>
          <w:sz w:val="24"/>
          <w:szCs w:val="24"/>
        </w:rPr>
        <w:t xml:space="preserve"> qua khung vào thời gian </w:t>
      </w:r>
      <w:r>
        <w:rPr>
          <w:rFonts w:ascii="Times New Roman" w:hAnsi="Times New Roman" w:cs="Times New Roman"/>
          <w:color w:val="000000"/>
          <w:position w:val="-6"/>
          <w:sz w:val="24"/>
          <w:szCs w:val="24"/>
        </w:rPr>
        <w:object w:dxaOrig="135" w:dyaOrig="240" w14:anchorId="6AC10235">
          <v:shape id="_x0000_i2242" type="#_x0000_t75" style="width:6.75pt;height:12pt" o:ole="">
            <v:imagedata r:id="rId22" o:title=""/>
          </v:shape>
          <o:OLEObject Type="Embed" ProgID="Equation.DSMT4" ShapeID="_x0000_i2242" DrawAspect="Content" ObjectID="_1840209477" r:id="rId23"/>
        </w:object>
      </w:r>
      <w:r>
        <w:rPr>
          <w:rFonts w:ascii="Times New Roman" w:hAnsi="Times New Roman" w:cs="Times New Roman"/>
          <w:color w:val="000000"/>
          <w:sz w:val="24"/>
          <w:szCs w:val="24"/>
        </w:rPr>
        <w:t xml:space="preserve"> như hình b. Độ lớn suất điện động cảm ứng trong khung tại các điểm A, B, C trên đồ thị được sắp xếp theo thứ tự tăng dần là</w:t>
      </w:r>
      <w:r>
        <w:rPr>
          <w:rFonts w:ascii="Times New Roman" w:hAnsi="Times New Roman" w:cs="Times New Roman"/>
          <w:color w:val="000000"/>
          <w:sz w:val="24"/>
        </w:rPr>
        <w:t>.</w:t>
      </w:r>
    </w:p>
    <w:p w14:paraId="6155318C" w14:textId="2FD19B8B"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97E9462" wp14:editId="15E93CE3">
            <wp:extent cx="4010025" cy="2152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2152650"/>
                    </a:xfrm>
                    <a:prstGeom prst="rect">
                      <a:avLst/>
                    </a:prstGeom>
                    <a:noFill/>
                    <a:ln>
                      <a:noFill/>
                    </a:ln>
                  </pic:spPr>
                </pic:pic>
              </a:graphicData>
            </a:graphic>
          </wp:inline>
        </w:drawing>
      </w:r>
    </w:p>
    <w:p w14:paraId="1C5AB0FC" w14:textId="77777777" w:rsidR="008775C0" w:rsidRDefault="008775C0" w:rsidP="008775C0">
      <w:pPr>
        <w:spacing w:after="0" w:line="240" w:lineRule="auto"/>
        <w:rPr>
          <w:rFonts w:ascii="Times New Roman" w:eastAsia="Times New Roman" w:hAnsi="Times New Roman" w:cs="Times New Roman"/>
          <w:sz w:val="24"/>
          <w:szCs w:val="24"/>
        </w:rPr>
      </w:pPr>
    </w:p>
    <w:p w14:paraId="5E448751" w14:textId="77777777" w:rsidR="008775C0" w:rsidRDefault="008775C0" w:rsidP="008775C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điểm A, điểm C, điểm B.</w:t>
      </w:r>
      <w:r>
        <w:tab/>
      </w:r>
      <w:r>
        <w:rPr>
          <w:rFonts w:ascii="Times New Roman" w:hAnsi="Times New Roman"/>
          <w:b/>
          <w:sz w:val="24"/>
        </w:rPr>
        <w:t xml:space="preserve">B. </w:t>
      </w:r>
      <w:r>
        <w:rPr>
          <w:rFonts w:ascii="Times New Roman" w:eastAsia="Times New Roman" w:hAnsi="Times New Roman" w:cs="Times New Roman"/>
          <w:color w:val="000000"/>
          <w:sz w:val="24"/>
          <w:szCs w:val="24"/>
        </w:rPr>
        <w:t>điểm C, điểm B, điểm A.</w:t>
      </w:r>
    </w:p>
    <w:p w14:paraId="06080B1E" w14:textId="77777777" w:rsidR="008775C0" w:rsidRDefault="008775C0" w:rsidP="008775C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điểm B, điểm C, điểm A.</w:t>
      </w:r>
      <w:r>
        <w:tab/>
      </w:r>
      <w:r>
        <w:rPr>
          <w:rFonts w:ascii="Times New Roman" w:hAnsi="Times New Roman"/>
          <w:b/>
          <w:sz w:val="24"/>
        </w:rPr>
        <w:t xml:space="preserve">D. </w:t>
      </w:r>
      <w:r>
        <w:rPr>
          <w:rFonts w:ascii="Times New Roman" w:eastAsia="Times New Roman" w:hAnsi="Times New Roman" w:cs="Times New Roman"/>
          <w:color w:val="000000"/>
          <w:sz w:val="24"/>
          <w:szCs w:val="24"/>
        </w:rPr>
        <w:t>điểm A, điểm B, điểm C.</w:t>
      </w:r>
    </w:p>
    <w:p w14:paraId="7D9F2575"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Trong nguyên tử sắt (hạt nhân là </w:t>
      </w:r>
      <w:r>
        <w:rPr>
          <w:rFonts w:ascii="Times New Roman" w:hAnsi="Times New Roman" w:cs="Times New Roman"/>
          <w:color w:val="000000"/>
          <w:position w:val="-12"/>
          <w:sz w:val="24"/>
          <w:szCs w:val="24"/>
        </w:rPr>
        <w:object w:dxaOrig="480" w:dyaOrig="375" w14:anchorId="580F2102">
          <v:shape id="_x0000_i2244" type="#_x0000_t75" style="width:24pt;height:18.75pt" o:ole="">
            <v:imagedata r:id="rId25" o:title=""/>
          </v:shape>
          <o:OLEObject Type="Embed" ProgID="Equation.DSMT4" ShapeID="_x0000_i2244" DrawAspect="Content" ObjectID="_1840209478" r:id="rId26"/>
        </w:object>
      </w:r>
      <w:r>
        <w:rPr>
          <w:rFonts w:ascii="Times New Roman" w:hAnsi="Times New Roman" w:cs="Times New Roman"/>
          <w:color w:val="000000"/>
          <w:sz w:val="24"/>
          <w:szCs w:val="24"/>
        </w:rPr>
        <w:t>) có bao nhiêu hạt mang điện tích?</w:t>
      </w:r>
    </w:p>
    <w:p w14:paraId="5D6CF61C"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52.</w:t>
      </w:r>
      <w:r>
        <w:tab/>
      </w:r>
      <w:r>
        <w:rPr>
          <w:rFonts w:ascii="Times New Roman" w:hAnsi="Times New Roman"/>
          <w:b/>
          <w:sz w:val="24"/>
        </w:rPr>
        <w:t xml:space="preserve">B. </w:t>
      </w:r>
      <w:r>
        <w:rPr>
          <w:rFonts w:ascii="Times New Roman" w:eastAsia="Times New Roman" w:hAnsi="Times New Roman" w:cs="Times New Roman"/>
          <w:color w:val="000000"/>
          <w:sz w:val="24"/>
          <w:szCs w:val="24"/>
        </w:rPr>
        <w:t>56.</w:t>
      </w:r>
      <w:r>
        <w:tab/>
      </w:r>
      <w:r>
        <w:rPr>
          <w:rFonts w:ascii="Times New Roman" w:hAnsi="Times New Roman"/>
          <w:b/>
          <w:sz w:val="24"/>
        </w:rPr>
        <w:t xml:space="preserve">C. </w:t>
      </w:r>
      <w:r>
        <w:rPr>
          <w:rFonts w:ascii="Times New Roman" w:eastAsia="Times New Roman" w:hAnsi="Times New Roman" w:cs="Times New Roman"/>
          <w:color w:val="000000"/>
          <w:sz w:val="24"/>
          <w:szCs w:val="24"/>
        </w:rPr>
        <w:t>112.</w:t>
      </w:r>
      <w:r>
        <w:tab/>
      </w:r>
      <w:r>
        <w:rPr>
          <w:rFonts w:ascii="Times New Roman" w:hAnsi="Times New Roman"/>
          <w:b/>
          <w:sz w:val="24"/>
        </w:rPr>
        <w:t xml:space="preserve">D. </w:t>
      </w:r>
      <w:r>
        <w:rPr>
          <w:rFonts w:ascii="Times New Roman" w:eastAsia="Times New Roman" w:hAnsi="Times New Roman" w:cs="Times New Roman"/>
          <w:color w:val="000000"/>
          <w:sz w:val="24"/>
          <w:szCs w:val="24"/>
        </w:rPr>
        <w:t>26.</w:t>
      </w:r>
    </w:p>
    <w:p w14:paraId="382A6CB6"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Trong từ phổ của một nam châm thẳng, các mạt sắt sắp xếp tạo thành các đường có hình dạng là</w:t>
      </w:r>
    </w:p>
    <w:p w14:paraId="4E99421B"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những đường thẳng song song cách đều nhau.</w:t>
      </w:r>
    </w:p>
    <w:p w14:paraId="6889E44B"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các đường cong nối từ cực này sang cực kia của nam châm.</w:t>
      </w:r>
    </w:p>
    <w:p w14:paraId="0D07ECF6"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những đường tròn đồng tâm.</w:t>
      </w:r>
    </w:p>
    <w:p w14:paraId="041A596F"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những đường thẳng nối từ nam châm ra ngoài.</w:t>
      </w:r>
    </w:p>
    <w:p w14:paraId="01E5B66B"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Trong sản xuất muối ăn theo phương pháp cổ truyền, nước biển trong các ô ruộng chuyển từ thể lỏng sang thể hơi để thu được muối ăn. Quá trình này là quá trình</w:t>
      </w:r>
    </w:p>
    <w:p w14:paraId="6493D819"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ngưng tụ.</w:t>
      </w:r>
      <w:r>
        <w:tab/>
      </w:r>
      <w:r>
        <w:rPr>
          <w:rFonts w:ascii="Times New Roman" w:hAnsi="Times New Roman"/>
          <w:b/>
          <w:sz w:val="24"/>
        </w:rPr>
        <w:t xml:space="preserve">B. </w:t>
      </w:r>
      <w:r>
        <w:rPr>
          <w:rFonts w:ascii="Times New Roman" w:eastAsia="Times New Roman" w:hAnsi="Times New Roman" w:cs="Times New Roman"/>
          <w:color w:val="000000"/>
          <w:sz w:val="24"/>
          <w:szCs w:val="24"/>
        </w:rPr>
        <w:t>đông đặc.</w:t>
      </w:r>
      <w:r>
        <w:tab/>
      </w:r>
      <w:r>
        <w:rPr>
          <w:rFonts w:ascii="Times New Roman" w:hAnsi="Times New Roman"/>
          <w:b/>
          <w:sz w:val="24"/>
        </w:rPr>
        <w:t xml:space="preserve">C. </w:t>
      </w:r>
      <w:r>
        <w:rPr>
          <w:rFonts w:ascii="Times New Roman" w:eastAsia="Times New Roman" w:hAnsi="Times New Roman" w:cs="Times New Roman"/>
          <w:color w:val="000000"/>
          <w:sz w:val="24"/>
          <w:szCs w:val="24"/>
        </w:rPr>
        <w:t>hóa hơi.</w:t>
      </w:r>
      <w:r>
        <w:tab/>
      </w:r>
      <w:r>
        <w:rPr>
          <w:rFonts w:ascii="Times New Roman" w:hAnsi="Times New Roman"/>
          <w:b/>
          <w:sz w:val="24"/>
        </w:rPr>
        <w:t xml:space="preserve">D. </w:t>
      </w:r>
      <w:r>
        <w:rPr>
          <w:rFonts w:ascii="Times New Roman" w:eastAsia="Times New Roman" w:hAnsi="Times New Roman" w:cs="Times New Roman"/>
          <w:color w:val="000000"/>
          <w:sz w:val="24"/>
          <w:szCs w:val="24"/>
        </w:rPr>
        <w:t>nóng chảy.</w:t>
      </w:r>
    </w:p>
    <w:p w14:paraId="16D61DE4"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Chọn câu sai.</w:t>
      </w:r>
    </w:p>
    <w:p w14:paraId="2F45600A"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lastRenderedPageBreak/>
        <w:t>Theo mô hình động học phân tử chất khí, áp suất của khí lí tưởng (gồm các phân tử khí cùng loại) tỉ lệ thuận với</w:t>
      </w:r>
    </w:p>
    <w:p w14:paraId="1382198E"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khối lượng của mỗi phân tử khí.</w:t>
      </w:r>
    </w:p>
    <w:p w14:paraId="011B1FBA"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mật độ phân tử khí.</w:t>
      </w:r>
    </w:p>
    <w:p w14:paraId="089CCC75"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giá trị trung bình của tốc độ phân tử khí.</w:t>
      </w:r>
    </w:p>
    <w:p w14:paraId="025C6C97"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giá trị trung bình của bình phương tốc độ phân tử khí.</w:t>
      </w:r>
    </w:p>
    <w:p w14:paraId="2EBE91CB"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Một khung dây dẫn nhẹ ABCD được treo ở gần một nam châm điện bằng sợi dây mềm cách điện. Trục đối xứng </w:t>
      </w:r>
      <w:r>
        <w:rPr>
          <w:rFonts w:ascii="Times New Roman" w:hAnsi="Times New Roman" w:cs="Times New Roman"/>
          <w:color w:val="000000"/>
          <w:position w:val="-10"/>
          <w:sz w:val="24"/>
          <w:szCs w:val="24"/>
        </w:rPr>
        <w:object w:dxaOrig="405" w:dyaOrig="315" w14:anchorId="57722669">
          <v:shape id="_x0000_i2245" type="#_x0000_t75" style="width:20.25pt;height:15.75pt" o:ole="">
            <v:imagedata r:id="rId27" o:title=""/>
          </v:shape>
          <o:OLEObject Type="Embed" ProgID="Equation.DSMT4" ShapeID="_x0000_i2245" DrawAspect="Content" ObjectID="_1840209479" r:id="rId28"/>
        </w:object>
      </w:r>
      <w:r>
        <w:rPr>
          <w:rFonts w:ascii="Times New Roman" w:hAnsi="Times New Roman" w:cs="Times New Roman"/>
          <w:color w:val="000000"/>
          <w:sz w:val="24"/>
          <w:szCs w:val="24"/>
        </w:rPr>
        <w:t xml:space="preserve"> của khung trùng với trục của nam châm (hình bên). Nam châm điện được nối với nguồn điện không đổi qua biến trở </w:t>
      </w:r>
      <w:r>
        <w:rPr>
          <w:rFonts w:ascii="Times New Roman" w:hAnsi="Times New Roman" w:cs="Times New Roman"/>
          <w:color w:val="000000"/>
          <w:position w:val="-4"/>
          <w:sz w:val="24"/>
          <w:szCs w:val="24"/>
        </w:rPr>
        <w:object w:dxaOrig="240" w:dyaOrig="255" w14:anchorId="51387E6F">
          <v:shape id="_x0000_i2246" type="#_x0000_t75" style="width:12pt;height:12.75pt" o:ole="">
            <v:imagedata r:id="rId29" o:title=""/>
          </v:shape>
          <o:OLEObject Type="Embed" ProgID="Equation.DSMT4" ShapeID="_x0000_i2246" DrawAspect="Content" ObjectID="_1840209480" r:id="rId30"/>
        </w:object>
      </w:r>
      <w:r>
        <w:rPr>
          <w:rFonts w:ascii="Times New Roman" w:hAnsi="Times New Roman" w:cs="Times New Roman"/>
          <w:color w:val="000000"/>
          <w:sz w:val="24"/>
          <w:szCs w:val="24"/>
        </w:rPr>
        <w:t xml:space="preserve">. Khi dịch chuyển con chạy của biến trở từ đầu </w:t>
      </w:r>
      <w:r>
        <w:rPr>
          <w:rFonts w:ascii="Times New Roman" w:hAnsi="Times New Roman" w:cs="Times New Roman"/>
          <w:color w:val="000000"/>
          <w:position w:val="-4"/>
          <w:sz w:val="24"/>
          <w:szCs w:val="24"/>
        </w:rPr>
        <w:object w:dxaOrig="315" w:dyaOrig="255" w14:anchorId="7F573E90">
          <v:shape id="_x0000_i2247" type="#_x0000_t75" style="width:15.75pt;height:12.75pt" o:ole="">
            <v:imagedata r:id="rId31" o:title=""/>
          </v:shape>
          <o:OLEObject Type="Embed" ProgID="Equation.DSMT4" ShapeID="_x0000_i2247" DrawAspect="Content" ObjectID="_1840209481" r:id="rId32"/>
        </w:object>
      </w:r>
      <w:r>
        <w:rPr>
          <w:rFonts w:ascii="Times New Roman" w:hAnsi="Times New Roman" w:cs="Times New Roman"/>
          <w:color w:val="000000"/>
          <w:sz w:val="24"/>
          <w:szCs w:val="24"/>
        </w:rPr>
        <w:t xml:space="preserve"> sang đầu </w:t>
      </w:r>
      <w:r>
        <w:rPr>
          <w:rFonts w:ascii="Times New Roman" w:hAnsi="Times New Roman" w:cs="Times New Roman"/>
          <w:color w:val="000000"/>
          <w:position w:val="-6"/>
          <w:sz w:val="24"/>
          <w:szCs w:val="24"/>
        </w:rPr>
        <w:object w:dxaOrig="285" w:dyaOrig="285" w14:anchorId="51081D23">
          <v:shape id="_x0000_i2248" type="#_x0000_t75" style="width:14.25pt;height:14.25pt" o:ole="">
            <v:imagedata r:id="rId33" o:title=""/>
          </v:shape>
          <o:OLEObject Type="Embed" ProgID="Equation.DSMT4" ShapeID="_x0000_i2248" DrawAspect="Content" ObjectID="_1840209482" r:id="rId34"/>
        </w:object>
      </w:r>
      <w:r>
        <w:rPr>
          <w:rFonts w:ascii="Times New Roman" w:hAnsi="Times New Roman" w:cs="Times New Roman"/>
          <w:color w:val="000000"/>
          <w:sz w:val="24"/>
          <w:szCs w:val="24"/>
        </w:rPr>
        <w:t xml:space="preserve"> thì</w:t>
      </w:r>
    </w:p>
    <w:p w14:paraId="5FEBEC08" w14:textId="2805DF2B"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3F52A740" wp14:editId="003262D3">
            <wp:extent cx="238125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14:paraId="78CAC87B" w14:textId="77777777" w:rsidR="008775C0" w:rsidRDefault="008775C0" w:rsidP="008775C0">
      <w:pPr>
        <w:spacing w:after="0" w:line="240" w:lineRule="auto"/>
        <w:rPr>
          <w:rFonts w:ascii="Times New Roman" w:eastAsia="Times New Roman" w:hAnsi="Times New Roman" w:cs="Times New Roman"/>
          <w:sz w:val="24"/>
          <w:szCs w:val="24"/>
        </w:rPr>
      </w:pPr>
    </w:p>
    <w:p w14:paraId="167A097A" w14:textId="77777777" w:rsidR="008775C0" w:rsidRDefault="008775C0" w:rsidP="008775C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khung dây bị đẩy ra xa nam châm điện.</w:t>
      </w:r>
      <w:r>
        <w:tab/>
      </w:r>
      <w:r>
        <w:rPr>
          <w:rFonts w:ascii="Times New Roman" w:hAnsi="Times New Roman"/>
          <w:b/>
          <w:sz w:val="24"/>
        </w:rPr>
        <w:t xml:space="preserve">B. </w:t>
      </w:r>
      <w:r>
        <w:rPr>
          <w:rFonts w:ascii="Times New Roman" w:eastAsia="Times New Roman" w:hAnsi="Times New Roman" w:cs="Times New Roman"/>
          <w:color w:val="000000"/>
          <w:sz w:val="24"/>
          <w:szCs w:val="24"/>
        </w:rPr>
        <w:t>khung dây bị hút lại gần nam châm điện.</w:t>
      </w:r>
    </w:p>
    <w:p w14:paraId="62CA4B49" w14:textId="77777777" w:rsidR="008775C0" w:rsidRDefault="008775C0" w:rsidP="008775C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trong khung dây không có dòng điện cảm ứng.</w:t>
      </w:r>
      <w:r>
        <w:tab/>
      </w:r>
      <w:r>
        <w:rPr>
          <w:rFonts w:ascii="Times New Roman" w:hAnsi="Times New Roman"/>
          <w:b/>
          <w:sz w:val="24"/>
        </w:rPr>
        <w:t xml:space="preserve">D. </w:t>
      </w:r>
      <w:r>
        <w:rPr>
          <w:rFonts w:ascii="Times New Roman" w:eastAsia="Times New Roman" w:hAnsi="Times New Roman" w:cs="Times New Roman"/>
          <w:color w:val="000000"/>
          <w:sz w:val="24"/>
          <w:szCs w:val="24"/>
        </w:rPr>
        <w:t>từ thông qua khung dây tăng.</w:t>
      </w:r>
    </w:p>
    <w:p w14:paraId="05B711AE"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10"/>
          <w:sz w:val="24"/>
          <w:szCs w:val="24"/>
        </w:rPr>
        <w:object w:dxaOrig="240" w:dyaOrig="315" w14:anchorId="60E70C6D">
          <v:shape id="_x0000_i2250" type="#_x0000_t75" style="width:12pt;height:15.75pt" o:ole="">
            <v:imagedata r:id="rId36" o:title=""/>
          </v:shape>
          <o:OLEObject Type="Embed" ProgID="Equation.DSMT4" ShapeID="_x0000_i2250" DrawAspect="Content" ObjectID="_1840209483" r:id="rId37"/>
        </w:object>
      </w:r>
      <w:r>
        <w:rPr>
          <w:rFonts w:ascii="Times New Roman" w:hAnsi="Times New Roman" w:cs="Times New Roman"/>
          <w:color w:val="000000"/>
          <w:sz w:val="24"/>
          <w:szCs w:val="24"/>
        </w:rPr>
        <w:t xml:space="preserve"> là nhiệt lượng cần thiết để làm một chất rắn kết tinh có khối lượng </w:t>
      </w:r>
      <w:r>
        <w:rPr>
          <w:rFonts w:ascii="Times New Roman" w:hAnsi="Times New Roman" w:cs="Times New Roman"/>
          <w:color w:val="000000"/>
          <w:position w:val="-6"/>
          <w:sz w:val="24"/>
          <w:szCs w:val="24"/>
        </w:rPr>
        <w:object w:dxaOrig="255" w:dyaOrig="210" w14:anchorId="1AD4AB0F">
          <v:shape id="_x0000_i2251" type="#_x0000_t75" style="width:12.75pt;height:10.5pt" o:ole="">
            <v:imagedata r:id="rId38" o:title=""/>
          </v:shape>
          <o:OLEObject Type="Embed" ProgID="Equation.DSMT4" ShapeID="_x0000_i2251" DrawAspect="Content" ObjectID="_1840209484" r:id="rId39"/>
        </w:object>
      </w:r>
      <w:r>
        <w:rPr>
          <w:rFonts w:ascii="Times New Roman" w:hAnsi="Times New Roman" w:cs="Times New Roman"/>
          <w:color w:val="000000"/>
          <w:sz w:val="24"/>
          <w:szCs w:val="24"/>
        </w:rPr>
        <w:t xml:space="preserve"> nóng chảy hoàn toàn ở nhiệt độ nóng chảy. Công thức xác định nhiệt nóng chảy riêng của chất này ở nhiệt độ nóng chảy đó là</w:t>
      </w:r>
    </w:p>
    <w:p w14:paraId="5B2DF1BD"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300" w:dyaOrig="630" w14:anchorId="6BB322C8">
          <v:shape id="_x0000_i2252" type="#_x0000_t75" style="width:15pt;height:31.5pt" o:ole="">
            <v:imagedata r:id="rId40" o:title=""/>
          </v:shape>
          <o:OLEObject Type="Embed" ProgID="Equation.DSMT4" ShapeID="_x0000_i2252" DrawAspect="Content" ObjectID="_1840209485" r:id="rId4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szCs w:val="24"/>
        </w:rPr>
        <w:object w:dxaOrig="465" w:dyaOrig="315" w14:anchorId="524A45AC">
          <v:shape id="_x0000_i2253" type="#_x0000_t75" style="width:23.25pt;height:15.75pt" o:ole="">
            <v:imagedata r:id="rId42" o:title=""/>
          </v:shape>
          <o:OLEObject Type="Embed" ProgID="Equation.DSMT4" ShapeID="_x0000_i2253" DrawAspect="Content" ObjectID="_1840209486" r:id="rId4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8"/>
          <w:sz w:val="24"/>
          <w:szCs w:val="24"/>
        </w:rPr>
        <w:object w:dxaOrig="495" w:dyaOrig="660" w14:anchorId="065FAA6F">
          <v:shape id="_x0000_i2254" type="#_x0000_t75" style="width:24.75pt;height:33pt" o:ole="">
            <v:imagedata r:id="rId44" o:title=""/>
          </v:shape>
          <o:OLEObject Type="Embed" ProgID="Equation.DSMT4" ShapeID="_x0000_i2254" DrawAspect="Content" ObjectID="_1840209487" r:id="rId4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8"/>
          <w:sz w:val="24"/>
          <w:szCs w:val="24"/>
        </w:rPr>
        <w:object w:dxaOrig="300" w:dyaOrig="660" w14:anchorId="1F1A1AB9">
          <v:shape id="_x0000_i2255" type="#_x0000_t75" style="width:15pt;height:33pt" o:ole="">
            <v:imagedata r:id="rId46" o:title=""/>
          </v:shape>
          <o:OLEObject Type="Embed" ProgID="Equation.DSMT4" ShapeID="_x0000_i2255" DrawAspect="Content" ObjectID="_1840209488" r:id="rId47"/>
        </w:object>
      </w:r>
      <w:r>
        <w:rPr>
          <w:rFonts w:ascii="Times New Roman" w:hAnsi="Times New Roman" w:cs="Times New Roman"/>
          <w:color w:val="000000"/>
          <w:sz w:val="24"/>
          <w:szCs w:val="24"/>
        </w:rPr>
        <w:t>.</w:t>
      </w:r>
    </w:p>
    <w:p w14:paraId="0C9FBBFA"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Gọi </w:t>
      </w:r>
      <w:r>
        <w:rPr>
          <w:rFonts w:ascii="Times New Roman" w:hAnsi="Times New Roman" w:cs="Times New Roman"/>
          <w:color w:val="000000"/>
          <w:position w:val="-6"/>
          <w:sz w:val="24"/>
          <w:szCs w:val="24"/>
        </w:rPr>
        <w:object w:dxaOrig="180" w:dyaOrig="210" w14:anchorId="4780001A">
          <v:shape id="_x0000_i2256" type="#_x0000_t75" style="width:9pt;height:10.5pt" o:ole="">
            <v:imagedata r:id="rId48" o:title=""/>
          </v:shape>
          <o:OLEObject Type="Embed" ProgID="Equation.DSMT4" ShapeID="_x0000_i2256" DrawAspect="Content" ObjectID="_1840209489" r:id="rId49"/>
        </w:object>
      </w:r>
      <w:r>
        <w:rPr>
          <w:rFonts w:ascii="Times New Roman" w:hAnsi="Times New Roman" w:cs="Times New Roman"/>
          <w:color w:val="000000"/>
          <w:sz w:val="24"/>
          <w:szCs w:val="24"/>
        </w:rPr>
        <w:t xml:space="preserve"> là tốc độ ánh sáng trong chân không. Theo thuyết tương đối của Einstein, một vật có khối lượng </w:t>
      </w:r>
      <w:r>
        <w:rPr>
          <w:rFonts w:ascii="Times New Roman" w:hAnsi="Times New Roman" w:cs="Times New Roman"/>
          <w:color w:val="000000"/>
          <w:position w:val="-6"/>
          <w:sz w:val="24"/>
          <w:szCs w:val="24"/>
        </w:rPr>
        <w:object w:dxaOrig="255" w:dyaOrig="210" w14:anchorId="1490B792">
          <v:shape id="_x0000_i2257" type="#_x0000_t75" style="width:12.75pt;height:10.5pt" o:ole="">
            <v:imagedata r:id="rId50" o:title=""/>
          </v:shape>
          <o:OLEObject Type="Embed" ProgID="Equation.DSMT4" ShapeID="_x0000_i2257" DrawAspect="Content" ObjectID="_1840209490" r:id="rId51"/>
        </w:object>
      </w:r>
      <w:r>
        <w:rPr>
          <w:rFonts w:ascii="Times New Roman" w:hAnsi="Times New Roman" w:cs="Times New Roman"/>
          <w:color w:val="000000"/>
          <w:sz w:val="24"/>
          <w:szCs w:val="24"/>
        </w:rPr>
        <w:t xml:space="preserve"> thì có năng lượng</w:t>
      </w:r>
    </w:p>
    <w:p w14:paraId="66FB10E7"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szCs w:val="24"/>
        </w:rPr>
        <w:object w:dxaOrig="795" w:dyaOrig="630" w14:anchorId="0EDF1284">
          <v:shape id="_x0000_i2258" type="#_x0000_t75" style="width:39.75pt;height:31.5pt" o:ole="">
            <v:imagedata r:id="rId52" o:title=""/>
          </v:shape>
          <o:OLEObject Type="Embed" ProgID="Equation.DSMT4" ShapeID="_x0000_i2258" DrawAspect="Content" ObjectID="_1840209491" r:id="rId5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szCs w:val="24"/>
        </w:rPr>
        <w:object w:dxaOrig="930" w:dyaOrig="660" w14:anchorId="1ED60774">
          <v:shape id="_x0000_i2259" type="#_x0000_t75" style="width:46.5pt;height:33pt" o:ole="">
            <v:imagedata r:id="rId54" o:title=""/>
          </v:shape>
          <o:OLEObject Type="Embed" ProgID="Equation.DSMT4" ShapeID="_x0000_i2259" DrawAspect="Content" ObjectID="_1840209492" r:id="rId5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szCs w:val="24"/>
        </w:rPr>
        <w:object w:dxaOrig="855" w:dyaOrig="315" w14:anchorId="13E8BB25">
          <v:shape id="_x0000_i2260" type="#_x0000_t75" style="width:42.75pt;height:15.75pt" o:ole="">
            <v:imagedata r:id="rId56" o:title=""/>
          </v:shape>
          <o:OLEObject Type="Embed" ProgID="Equation.DSMT4" ShapeID="_x0000_i2260" DrawAspect="Content" ObjectID="_1840209493" r:id="rId5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szCs w:val="24"/>
        </w:rPr>
        <w:object w:dxaOrig="840" w:dyaOrig="315" w14:anchorId="6260314A">
          <v:shape id="_x0000_i2261" type="#_x0000_t75" style="width:42pt;height:15.75pt" o:ole="">
            <v:imagedata r:id="rId58" o:title=""/>
          </v:shape>
          <o:OLEObject Type="Embed" ProgID="Equation.DSMT4" ShapeID="_x0000_i2261" DrawAspect="Content" ObjectID="_1840209494" r:id="rId59"/>
        </w:object>
      </w:r>
      <w:r>
        <w:rPr>
          <w:rFonts w:ascii="Times New Roman" w:hAnsi="Times New Roman" w:cs="Times New Roman"/>
          <w:color w:val="000000"/>
          <w:sz w:val="24"/>
          <w:szCs w:val="24"/>
        </w:rPr>
        <w:t>.</w:t>
      </w:r>
    </w:p>
    <w:p w14:paraId="48C458C4"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Theo mô hình động học phân tử chất khí,</w:t>
      </w:r>
    </w:p>
    <w:p w14:paraId="2F8E31CB"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khoảng cách giữa các phân tử khí rất nhỏ so với kích thước của các phân tử.</w:t>
      </w:r>
    </w:p>
    <w:p w14:paraId="7D19035F"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các phân tử khí va chạm vào nhau gây áp suất lên thành bình.</w:t>
      </w:r>
    </w:p>
    <w:p w14:paraId="43A3506B"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các phân tử khí chuyển động hỗn loạn, không ngừng.</w:t>
      </w:r>
    </w:p>
    <w:p w14:paraId="6B50EAEA"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lực liên kết giữa các phân tử ở thể khí và ở thể lỏng bằng nhau.</w:t>
      </w:r>
    </w:p>
    <w:p w14:paraId="1A510F3E"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Cho một khối lượng khí lí tưởng xác định biến đổi trạng thái. Định luật Boyle áp dụng cho quá trình nào sau đây?</w:t>
      </w:r>
    </w:p>
    <w:p w14:paraId="32C2774B"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Quá trình nén đẳng áp.</w:t>
      </w:r>
      <w:r>
        <w:tab/>
      </w:r>
      <w:r>
        <w:rPr>
          <w:rFonts w:ascii="Times New Roman" w:hAnsi="Times New Roman"/>
          <w:b/>
          <w:sz w:val="24"/>
        </w:rPr>
        <w:t xml:space="preserve">B. </w:t>
      </w:r>
      <w:r>
        <w:rPr>
          <w:rFonts w:ascii="Times New Roman" w:eastAsia="Times New Roman" w:hAnsi="Times New Roman" w:cs="Times New Roman"/>
          <w:color w:val="000000"/>
          <w:sz w:val="24"/>
          <w:szCs w:val="24"/>
        </w:rPr>
        <w:t>Quá trình dãn đẳng áp.</w:t>
      </w:r>
      <w:r>
        <w:tab/>
      </w:r>
      <w:r>
        <w:rPr>
          <w:rFonts w:ascii="Times New Roman" w:hAnsi="Times New Roman"/>
          <w:b/>
          <w:sz w:val="24"/>
        </w:rPr>
        <w:t xml:space="preserve">C. </w:t>
      </w:r>
      <w:r>
        <w:rPr>
          <w:rFonts w:ascii="Times New Roman" w:eastAsia="Times New Roman" w:hAnsi="Times New Roman" w:cs="Times New Roman"/>
          <w:color w:val="000000"/>
          <w:sz w:val="24"/>
          <w:szCs w:val="24"/>
        </w:rPr>
        <w:t>Quá trình đẳng nhiệt.</w:t>
      </w:r>
      <w:r>
        <w:tab/>
      </w:r>
      <w:r>
        <w:rPr>
          <w:rFonts w:ascii="Times New Roman" w:hAnsi="Times New Roman"/>
          <w:b/>
          <w:sz w:val="24"/>
        </w:rPr>
        <w:t xml:space="preserve">D. </w:t>
      </w:r>
      <w:r>
        <w:rPr>
          <w:rFonts w:ascii="Times New Roman" w:eastAsia="Times New Roman" w:hAnsi="Times New Roman" w:cs="Times New Roman"/>
          <w:color w:val="000000"/>
          <w:sz w:val="24"/>
          <w:szCs w:val="24"/>
        </w:rPr>
        <w:t>Quá trình đẳng tích.</w:t>
      </w:r>
    </w:p>
    <w:p w14:paraId="696753CE"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Nội năng của một khối lượng khí lí tưởng xác định tăng lên khi khối khí đó biến đổi trạng thái theo quá trình</w:t>
      </w:r>
    </w:p>
    <w:p w14:paraId="3C0704B1" w14:textId="77777777" w:rsidR="008775C0" w:rsidRDefault="008775C0" w:rsidP="008775C0">
      <w:pPr>
        <w:tabs>
          <w:tab w:val="left" w:pos="538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đẳng nhiệt, áp suất khí tăng.</w:t>
      </w:r>
      <w:r>
        <w:tab/>
      </w:r>
      <w:r>
        <w:rPr>
          <w:rFonts w:ascii="Times New Roman" w:hAnsi="Times New Roman"/>
          <w:b/>
          <w:sz w:val="24"/>
        </w:rPr>
        <w:t xml:space="preserve">B. </w:t>
      </w:r>
      <w:r>
        <w:rPr>
          <w:rFonts w:ascii="Times New Roman" w:eastAsia="Times New Roman" w:hAnsi="Times New Roman" w:cs="Times New Roman"/>
          <w:color w:val="000000"/>
          <w:sz w:val="24"/>
          <w:szCs w:val="24"/>
        </w:rPr>
        <w:t>đẳng áp, thể tích khí giảm.</w:t>
      </w:r>
    </w:p>
    <w:p w14:paraId="744BC1A1" w14:textId="77777777" w:rsidR="008775C0" w:rsidRDefault="008775C0" w:rsidP="008775C0">
      <w:pPr>
        <w:tabs>
          <w:tab w:val="left" w:pos="5383"/>
        </w:tabs>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đẳng áp, nhiệt độ giảm.</w:t>
      </w:r>
      <w:r>
        <w:tab/>
      </w:r>
      <w:r>
        <w:rPr>
          <w:rFonts w:ascii="Times New Roman" w:hAnsi="Times New Roman"/>
          <w:b/>
          <w:sz w:val="24"/>
        </w:rPr>
        <w:t xml:space="preserve">D. </w:t>
      </w:r>
      <w:r>
        <w:rPr>
          <w:rFonts w:ascii="Times New Roman" w:eastAsia="Times New Roman" w:hAnsi="Times New Roman" w:cs="Times New Roman"/>
          <w:color w:val="000000"/>
          <w:sz w:val="24"/>
          <w:szCs w:val="24"/>
        </w:rPr>
        <w:t>đẳng tích, áp suất khí tăng.</w:t>
      </w:r>
    </w:p>
    <w:p w14:paraId="19503AB2"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Trong sóng điện từ, tại một điểm,</w:t>
      </w:r>
    </w:p>
    <w:p w14:paraId="35E88639"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cường độ điện trường </w:t>
      </w:r>
      <w:r>
        <w:rPr>
          <w:rFonts w:ascii="Times New Roman" w:hAnsi="Times New Roman" w:cs="Times New Roman"/>
          <w:color w:val="000000"/>
          <w:position w:val="-4"/>
          <w:sz w:val="24"/>
          <w:szCs w:val="24"/>
        </w:rPr>
        <w:object w:dxaOrig="240" w:dyaOrig="315" w14:anchorId="1F4FBC3A">
          <v:shape id="_x0000_i2262" type="#_x0000_t75" style="width:12pt;height:15.75pt" o:ole="">
            <v:imagedata r:id="rId60" o:title=""/>
          </v:shape>
          <o:OLEObject Type="Embed" ProgID="Equation.DSMT4" ShapeID="_x0000_i2262" DrawAspect="Content" ObjectID="_1840209495" r:id="rId61"/>
        </w:object>
      </w:r>
      <w:r>
        <w:rPr>
          <w:rFonts w:ascii="Times New Roman" w:hAnsi="Times New Roman" w:cs="Times New Roman"/>
          <w:color w:val="000000"/>
          <w:sz w:val="24"/>
          <w:szCs w:val="24"/>
        </w:rPr>
        <w:t xml:space="preserve"> và cảm ứng từ </w:t>
      </w:r>
      <w:r>
        <w:rPr>
          <w:rFonts w:ascii="Times New Roman" w:hAnsi="Times New Roman" w:cs="Times New Roman"/>
          <w:color w:val="000000"/>
          <w:position w:val="-4"/>
          <w:sz w:val="24"/>
          <w:szCs w:val="24"/>
        </w:rPr>
        <w:object w:dxaOrig="240" w:dyaOrig="315" w14:anchorId="50F4B677">
          <v:shape id="_x0000_i2263" type="#_x0000_t75" style="width:12pt;height:15.75pt" o:ole="">
            <v:imagedata r:id="rId62" o:title=""/>
          </v:shape>
          <o:OLEObject Type="Embed" ProgID="Equation.DSMT4" ShapeID="_x0000_i2263" DrawAspect="Content" ObjectID="_1840209496" r:id="rId63"/>
        </w:object>
      </w:r>
      <w:r>
        <w:rPr>
          <w:rFonts w:ascii="Times New Roman" w:hAnsi="Times New Roman" w:cs="Times New Roman"/>
          <w:color w:val="000000"/>
          <w:sz w:val="24"/>
          <w:szCs w:val="24"/>
        </w:rPr>
        <w:t xml:space="preserve"> luôn cùng phương.</w:t>
      </w:r>
    </w:p>
    <w:p w14:paraId="3471FE17"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cường độ điện trường </w:t>
      </w:r>
      <w:r>
        <w:rPr>
          <w:rFonts w:ascii="Times New Roman" w:hAnsi="Times New Roman" w:cs="Times New Roman"/>
          <w:color w:val="000000"/>
          <w:position w:val="-4"/>
          <w:sz w:val="24"/>
          <w:szCs w:val="24"/>
        </w:rPr>
        <w:object w:dxaOrig="240" w:dyaOrig="315" w14:anchorId="5708D250">
          <v:shape id="_x0000_i2264" type="#_x0000_t75" style="width:12pt;height:15.75pt" o:ole="">
            <v:imagedata r:id="rId64" o:title=""/>
          </v:shape>
          <o:OLEObject Type="Embed" ProgID="Equation.DSMT4" ShapeID="_x0000_i2264" DrawAspect="Content" ObjectID="_1840209497" r:id="rId65"/>
        </w:object>
      </w:r>
      <w:r>
        <w:rPr>
          <w:rFonts w:ascii="Times New Roman" w:hAnsi="Times New Roman" w:cs="Times New Roman"/>
          <w:color w:val="000000"/>
          <w:sz w:val="24"/>
          <w:szCs w:val="24"/>
        </w:rPr>
        <w:t xml:space="preserve"> và cảm ứng từ </w:t>
      </w:r>
      <w:r>
        <w:rPr>
          <w:rFonts w:ascii="Times New Roman" w:hAnsi="Times New Roman" w:cs="Times New Roman"/>
          <w:color w:val="000000"/>
          <w:position w:val="-4"/>
          <w:sz w:val="24"/>
          <w:szCs w:val="24"/>
        </w:rPr>
        <w:object w:dxaOrig="240" w:dyaOrig="315" w14:anchorId="08793429">
          <v:shape id="_x0000_i2265" type="#_x0000_t75" style="width:12pt;height:15.75pt" o:ole="">
            <v:imagedata r:id="rId66" o:title=""/>
          </v:shape>
          <o:OLEObject Type="Embed" ProgID="Equation.DSMT4" ShapeID="_x0000_i2265" DrawAspect="Content" ObjectID="_1840209498" r:id="rId67"/>
        </w:object>
      </w:r>
      <w:r>
        <w:rPr>
          <w:rFonts w:ascii="Times New Roman" w:hAnsi="Times New Roman" w:cs="Times New Roman"/>
          <w:color w:val="000000"/>
          <w:sz w:val="24"/>
          <w:szCs w:val="24"/>
        </w:rPr>
        <w:t xml:space="preserve"> biến thiên điều hoà có tần số khác nhau.</w:t>
      </w:r>
    </w:p>
    <w:p w14:paraId="142D99D7"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cường độ điện trường </w:t>
      </w:r>
      <w:r>
        <w:rPr>
          <w:rFonts w:ascii="Times New Roman" w:hAnsi="Times New Roman" w:cs="Times New Roman"/>
          <w:color w:val="000000"/>
          <w:position w:val="-4"/>
          <w:sz w:val="24"/>
          <w:szCs w:val="24"/>
        </w:rPr>
        <w:object w:dxaOrig="240" w:dyaOrig="315" w14:anchorId="2CD2CE5B">
          <v:shape id="_x0000_i2266" type="#_x0000_t75" style="width:12pt;height:15.75pt" o:ole="">
            <v:imagedata r:id="rId68" o:title=""/>
          </v:shape>
          <o:OLEObject Type="Embed" ProgID="Equation.DSMT4" ShapeID="_x0000_i2266" DrawAspect="Content" ObjectID="_1840209499" r:id="rId69"/>
        </w:object>
      </w:r>
      <w:r>
        <w:rPr>
          <w:rFonts w:ascii="Times New Roman" w:hAnsi="Times New Roman" w:cs="Times New Roman"/>
          <w:color w:val="000000"/>
          <w:sz w:val="24"/>
          <w:szCs w:val="24"/>
        </w:rPr>
        <w:t xml:space="preserve"> có độ lớn cực đại thì cảm ứng từ </w:t>
      </w:r>
      <w:r>
        <w:rPr>
          <w:rFonts w:ascii="Times New Roman" w:hAnsi="Times New Roman" w:cs="Times New Roman"/>
          <w:color w:val="000000"/>
          <w:position w:val="-4"/>
          <w:sz w:val="24"/>
          <w:szCs w:val="24"/>
        </w:rPr>
        <w:object w:dxaOrig="240" w:dyaOrig="315" w14:anchorId="2E433B26">
          <v:shape id="_x0000_i2267" type="#_x0000_t75" style="width:12pt;height:15.75pt" o:ole="">
            <v:imagedata r:id="rId70" o:title=""/>
          </v:shape>
          <o:OLEObject Type="Embed" ProgID="Equation.DSMT4" ShapeID="_x0000_i2267" DrawAspect="Content" ObjectID="_1840209500" r:id="rId71"/>
        </w:object>
      </w:r>
      <w:r>
        <w:rPr>
          <w:rFonts w:ascii="Times New Roman" w:hAnsi="Times New Roman" w:cs="Times New Roman"/>
          <w:color w:val="000000"/>
          <w:sz w:val="24"/>
          <w:szCs w:val="24"/>
        </w:rPr>
        <w:t xml:space="preserve"> có độ lớn bằng không.</w:t>
      </w:r>
    </w:p>
    <w:p w14:paraId="34738CA5"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nếu cường độ điện trường </w:t>
      </w:r>
      <w:r>
        <w:rPr>
          <w:rFonts w:ascii="Times New Roman" w:hAnsi="Times New Roman" w:cs="Times New Roman"/>
          <w:color w:val="000000"/>
          <w:position w:val="-4"/>
          <w:sz w:val="24"/>
          <w:szCs w:val="24"/>
        </w:rPr>
        <w:object w:dxaOrig="240" w:dyaOrig="315" w14:anchorId="6440DC39">
          <v:shape id="_x0000_i2268" type="#_x0000_t75" style="width:12pt;height:15.75pt" o:ole="">
            <v:imagedata r:id="rId72" o:title=""/>
          </v:shape>
          <o:OLEObject Type="Embed" ProgID="Equation.DSMT4" ShapeID="_x0000_i2268" DrawAspect="Content" ObjectID="_1840209501" r:id="rId73"/>
        </w:object>
      </w:r>
      <w:r>
        <w:rPr>
          <w:rFonts w:ascii="Times New Roman" w:hAnsi="Times New Roman" w:cs="Times New Roman"/>
          <w:color w:val="000000"/>
          <w:sz w:val="24"/>
          <w:szCs w:val="24"/>
        </w:rPr>
        <w:t xml:space="preserve"> có độ lớn cực đại thì cảm ứng từ </w:t>
      </w:r>
      <w:r>
        <w:rPr>
          <w:rFonts w:ascii="Times New Roman" w:hAnsi="Times New Roman" w:cs="Times New Roman"/>
          <w:color w:val="000000"/>
          <w:position w:val="-4"/>
          <w:sz w:val="24"/>
          <w:szCs w:val="24"/>
        </w:rPr>
        <w:object w:dxaOrig="240" w:dyaOrig="315" w14:anchorId="274D521F">
          <v:shape id="_x0000_i2269" type="#_x0000_t75" style="width:12pt;height:15.75pt" o:ole="">
            <v:imagedata r:id="rId74" o:title=""/>
          </v:shape>
          <o:OLEObject Type="Embed" ProgID="Equation.DSMT4" ShapeID="_x0000_i2269" DrawAspect="Content" ObjectID="_1840209502" r:id="rId75"/>
        </w:object>
      </w:r>
      <w:r>
        <w:rPr>
          <w:rFonts w:ascii="Times New Roman" w:hAnsi="Times New Roman" w:cs="Times New Roman"/>
          <w:color w:val="000000"/>
          <w:sz w:val="24"/>
          <w:szCs w:val="24"/>
        </w:rPr>
        <w:t xml:space="preserve"> có độ lớn cực đại.</w:t>
      </w:r>
    </w:p>
    <w:p w14:paraId="4FE770FB"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Đặt một nam châm thử tại một điểm trong từ trường. Khi nam châm nằm cân bằng thì hướng từ cực Nam sang cực Bắc của nó là</w:t>
      </w:r>
    </w:p>
    <w:p w14:paraId="7CE61B41" w14:textId="77777777" w:rsidR="008775C0" w:rsidRDefault="008775C0" w:rsidP="008775C0">
      <w:pPr>
        <w:spacing w:after="0"/>
        <w:ind w:left="283"/>
        <w:rPr>
          <w:rFonts w:asciiTheme="minorHAnsi"/>
        </w:rPr>
      </w:pPr>
      <w:r>
        <w:rPr>
          <w:rFonts w:ascii="Times New Roman" w:hAnsi="Times New Roman"/>
          <w:b/>
          <w:sz w:val="24"/>
        </w:rPr>
        <w:lastRenderedPageBreak/>
        <w:t xml:space="preserve">A. </w:t>
      </w:r>
      <w:r>
        <w:rPr>
          <w:rFonts w:ascii="Times New Roman" w:hAnsi="Times New Roman" w:cs="Times New Roman"/>
          <w:color w:val="000000"/>
          <w:sz w:val="24"/>
          <w:szCs w:val="24"/>
        </w:rPr>
        <w:t>hướng từ Cực Nam địa lí sang Cực Bắc địa lí của Trái Đất.</w:t>
      </w:r>
    </w:p>
    <w:p w14:paraId="22B09728"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hướng của vectơ cảm ứng từ tại điểm đó.</w:t>
      </w:r>
    </w:p>
    <w:p w14:paraId="6BA3ADD3"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hướng của lực từ tác dụng lên nam châm.</w:t>
      </w:r>
    </w:p>
    <w:p w14:paraId="01505EC2"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hướng của trọng lực tác dụng lên nam châm.</w:t>
      </w:r>
    </w:p>
    <w:p w14:paraId="034FE98F"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Những tia nào sau đây không bị lệch trong điện trường và từ trường?</w:t>
      </w:r>
    </w:p>
    <w:p w14:paraId="2BBFC574"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Tia γ và tia X.</w:t>
      </w:r>
      <w:r>
        <w:tab/>
      </w:r>
      <w:r>
        <w:rPr>
          <w:rFonts w:ascii="Times New Roman" w:hAnsi="Times New Roman"/>
          <w:b/>
          <w:sz w:val="24"/>
        </w:rPr>
        <w:t xml:space="preserve">B. </w:t>
      </w:r>
      <w:r>
        <w:rPr>
          <w:rFonts w:ascii="Times New Roman" w:eastAsia="Times New Roman" w:hAnsi="Times New Roman" w:cs="Times New Roman"/>
          <w:color w:val="000000"/>
          <w:sz w:val="24"/>
          <w:szCs w:val="24"/>
        </w:rPr>
        <w:t>Tia γ và tia β.</w:t>
      </w:r>
      <w:r>
        <w:tab/>
      </w:r>
      <w:r>
        <w:rPr>
          <w:rFonts w:ascii="Times New Roman" w:hAnsi="Times New Roman"/>
          <w:b/>
          <w:sz w:val="24"/>
        </w:rPr>
        <w:t xml:space="preserve">C. </w:t>
      </w:r>
      <w:r>
        <w:rPr>
          <w:rFonts w:ascii="Times New Roman" w:eastAsia="Times New Roman" w:hAnsi="Times New Roman" w:cs="Times New Roman"/>
          <w:color w:val="000000"/>
          <w:sz w:val="24"/>
          <w:szCs w:val="24"/>
        </w:rPr>
        <w:t>Tia α và tia X.</w:t>
      </w:r>
      <w:r>
        <w:tab/>
      </w:r>
      <w:r>
        <w:rPr>
          <w:rFonts w:ascii="Times New Roman" w:hAnsi="Times New Roman"/>
          <w:b/>
          <w:sz w:val="24"/>
        </w:rPr>
        <w:t xml:space="preserve">D. </w:t>
      </w:r>
      <w:r>
        <w:rPr>
          <w:rFonts w:ascii="Times New Roman" w:eastAsia="Times New Roman" w:hAnsi="Times New Roman" w:cs="Times New Roman"/>
          <w:color w:val="000000"/>
          <w:sz w:val="24"/>
          <w:szCs w:val="24"/>
        </w:rPr>
        <w:t>Tia α và tia β.</w:t>
      </w:r>
    </w:p>
    <w:p w14:paraId="7706C272"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Trong hệ SI, đơn vị của từ thông là</w:t>
      </w:r>
    </w:p>
    <w:p w14:paraId="595E9606" w14:textId="77777777" w:rsidR="008775C0" w:rsidRDefault="008775C0" w:rsidP="008775C0">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tesla (T).</w:t>
      </w:r>
      <w:r>
        <w:tab/>
      </w:r>
      <w:r>
        <w:rPr>
          <w:rFonts w:ascii="Times New Roman" w:hAnsi="Times New Roman"/>
          <w:b/>
          <w:sz w:val="24"/>
        </w:rPr>
        <w:t xml:space="preserve">B. </w:t>
      </w:r>
      <w:r>
        <w:rPr>
          <w:rFonts w:ascii="Times New Roman" w:eastAsia="Times New Roman" w:hAnsi="Times New Roman" w:cs="Times New Roman"/>
          <w:color w:val="000000"/>
          <w:sz w:val="24"/>
          <w:szCs w:val="24"/>
        </w:rPr>
        <w:t>weber (Wb).</w:t>
      </w:r>
      <w:r>
        <w:tab/>
      </w:r>
      <w:r>
        <w:rPr>
          <w:rFonts w:ascii="Times New Roman" w:hAnsi="Times New Roman"/>
          <w:b/>
          <w:sz w:val="24"/>
        </w:rPr>
        <w:t xml:space="preserve">C. </w:t>
      </w:r>
      <w:r>
        <w:rPr>
          <w:rFonts w:ascii="Times New Roman" w:eastAsia="Times New Roman" w:hAnsi="Times New Roman" w:cs="Times New Roman"/>
          <w:color w:val="000000"/>
          <w:sz w:val="24"/>
          <w:szCs w:val="24"/>
        </w:rPr>
        <w:t>volt (V).</w:t>
      </w:r>
      <w:r>
        <w:tab/>
      </w:r>
      <w:r>
        <w:rPr>
          <w:rFonts w:ascii="Times New Roman" w:hAnsi="Times New Roman"/>
          <w:b/>
          <w:sz w:val="24"/>
        </w:rPr>
        <w:t xml:space="preserve">D. </w:t>
      </w:r>
      <w:r>
        <w:rPr>
          <w:rFonts w:ascii="Times New Roman" w:eastAsia="Times New Roman" w:hAnsi="Times New Roman" w:cs="Times New Roman"/>
          <w:color w:val="000000"/>
          <w:sz w:val="24"/>
          <w:szCs w:val="24"/>
        </w:rPr>
        <w:t>newton (N).</w:t>
      </w:r>
    </w:p>
    <w:p w14:paraId="1CAE3721" w14:textId="77777777" w:rsidR="008775C0" w:rsidRDefault="008775C0" w:rsidP="008775C0">
      <w:pPr>
        <w:spacing w:after="0" w:line="240" w:lineRule="auto"/>
      </w:pPr>
    </w:p>
    <w:p w14:paraId="6285A362" w14:textId="77777777" w:rsidR="008775C0" w:rsidRDefault="008775C0" w:rsidP="008775C0">
      <w:p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bCs/>
          <w:color w:val="000000"/>
          <w:sz w:val="24"/>
          <w:szCs w:val="24"/>
        </w:rPr>
        <w:t xml:space="preserve">Thí sinh trả lời từ câu 1 đến câu 4. Trong mỗi ý </w:t>
      </w:r>
      <w:r>
        <w:rPr>
          <w:rFonts w:ascii="Times New Roman" w:hAnsi="Times New Roman" w:cs="Times New Roman"/>
          <w:b/>
          <w:bCs/>
          <w:color w:val="000000"/>
          <w:sz w:val="24"/>
          <w:szCs w:val="24"/>
        </w:rPr>
        <w:t>a), b), c), d)</w:t>
      </w:r>
      <w:r>
        <w:rPr>
          <w:rFonts w:ascii="Times New Roman" w:hAnsi="Times New Roman" w:cs="Times New Roman"/>
          <w:bCs/>
          <w:color w:val="000000"/>
          <w:sz w:val="24"/>
          <w:szCs w:val="24"/>
        </w:rPr>
        <w:t xml:space="preserve"> ở mỗi câu, thí sinh chọn đúng hoặc sai.</w:t>
      </w:r>
    </w:p>
    <w:p w14:paraId="3BD9E1DC"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Một nhóm học sinh tìm hiểu về hiện tượng cảm ứng điện từ. Họ đã thực hiện các nội dung sau: (I) Chuẩn bị các dụng cụ: Một cuộn dây, một thanh nam châm, một điện kế nhạy và dây nối (hình bên); (II) Họ cho rằng nếu dòng điện tạo ra được từ trường thì ngược lại, từ trường cũng có thể tạo ra được dòng điện; (III) Nhóm học sinh thực hiện thí nghiệm dịch chuyển thanh nam châm lại gần hoặc ra xa cuộn dây thì kim điện kế lệch khỏi số 0. Sau đó, họ thay đổi tốc độ dịch chuyển của nam châm, đưa cuộn dây lại gần hoặc ra xa nam châm thì kim điện kế đều lệch khỏi số 0. (IV) Họ kết luận rằng khi từ trường qua mạch kín biến thiên thì trong mạch xuất hiện dòng điện.</w:t>
      </w:r>
    </w:p>
    <w:p w14:paraId="30BA870B"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Nội dung (I) thể hiện một phần kế hoạch nghiên cứu.</w:t>
      </w:r>
    </w:p>
    <w:p w14:paraId="7EDB8DD4"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Nội dung (II) là giả thuyết của nhóm học sinh.</w:t>
      </w:r>
    </w:p>
    <w:p w14:paraId="47DD003E"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Nội dung (III) là đủ để đưa ra kết luận (IV).</w:t>
      </w:r>
    </w:p>
    <w:p w14:paraId="045F18AD" w14:textId="0F42BCD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Khi giữ nam châm đứng yên bên trong lòng ống dây, kim điện kế vẫn lệch khỏi số 0 vì lúc này từ trường trong ống dây mạnh nhất.</w:t>
      </w:r>
      <w:r>
        <w:rPr>
          <w:rFonts w:ascii="Times New Roman" w:eastAsia="Times New Roman" w:hAnsi="Times New Roman" w:cs="Times New Roman"/>
          <w:noProof/>
          <w:color w:val="000000"/>
          <w:sz w:val="24"/>
          <w:szCs w:val="24"/>
        </w:rPr>
        <w:drawing>
          <wp:inline distT="0" distB="0" distL="0" distR="0" wp14:anchorId="5C5439D0" wp14:editId="5C1AE7FD">
            <wp:extent cx="1924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4050" cy="1981200"/>
                    </a:xfrm>
                    <a:prstGeom prst="rect">
                      <a:avLst/>
                    </a:prstGeom>
                    <a:noFill/>
                    <a:ln>
                      <a:noFill/>
                    </a:ln>
                  </pic:spPr>
                </pic:pic>
              </a:graphicData>
            </a:graphic>
          </wp:inline>
        </w:drawing>
      </w:r>
    </w:p>
    <w:p w14:paraId="4F4269A2"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nhóm học sinh thảo luận phương án thí nghiệm xác định nhiệt hóa hơi riêng của nước. Họ dùng các dụng cụ: Biến thế nguồn (1); oát kế có tích hợp chức năng đo thời gian (2); nhiệt kế điện tử (3); nhiệt lượng kế kèm dây điện trở (4); cân điện tử (5) và các dây nối như hình bên. Phương án thí nghiệm của họ gồm hai giai đoạn và được tóm tắt như sau:</w:t>
      </w:r>
    </w:p>
    <w:p w14:paraId="41DB3BF3"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Giai đoạn 1.</w:t>
      </w:r>
      <w:r>
        <w:rPr>
          <w:rFonts w:ascii="Times New Roman" w:hAnsi="Times New Roman" w:cs="Times New Roman"/>
          <w:color w:val="000000"/>
          <w:sz w:val="24"/>
          <w:szCs w:val="24"/>
        </w:rPr>
        <w:t xml:space="preserve"> Đặt nhiệt lượng kế (đã tháo nắp ra khỏi bình) lên cân điện tử, đổ một lượng nước ấm có nhiệt độ 50 °C vào bình sao cho toàn bộ dây điện trở chìm trong nước. Xác định khối lượng nước </w:t>
      </w:r>
      <w:r>
        <w:rPr>
          <w:rFonts w:ascii="Times New Roman" w:hAnsi="Times New Roman" w:cs="Times New Roman"/>
          <w:color w:val="000000"/>
          <w:position w:val="-12"/>
          <w:sz w:val="24"/>
          <w:szCs w:val="24"/>
        </w:rPr>
        <w:object w:dxaOrig="315" w:dyaOrig="360" w14:anchorId="263AD680">
          <v:shape id="_x0000_i2271" type="#_x0000_t75" style="width:15.75pt;height:18pt" o:ole="">
            <v:imagedata r:id="rId77" o:title=""/>
          </v:shape>
          <o:OLEObject Type="Embed" ProgID="Equation.DSMT4" ShapeID="_x0000_i2271" DrawAspect="Content" ObjectID="_1840209503" r:id="rId78"/>
        </w:object>
      </w:r>
      <w:r>
        <w:rPr>
          <w:rFonts w:ascii="Times New Roman" w:hAnsi="Times New Roman" w:cs="Times New Roman"/>
          <w:color w:val="000000"/>
          <w:sz w:val="24"/>
          <w:szCs w:val="24"/>
        </w:rPr>
        <w:t xml:space="preserve"> có trong bình lúc này.</w:t>
      </w:r>
    </w:p>
    <w:p w14:paraId="1297B9CA"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Giai đoạn 2.</w:t>
      </w:r>
      <w:r>
        <w:rPr>
          <w:rFonts w:ascii="Times New Roman" w:hAnsi="Times New Roman" w:cs="Times New Roman"/>
          <w:color w:val="000000"/>
          <w:sz w:val="24"/>
          <w:szCs w:val="24"/>
        </w:rPr>
        <w:t xml:space="preserve"> Cấp điện cho dây điện trở. Khi nước trong bình bắt đầu sôi ổn định (100 °C), tiến hành đo thời gian hoá hơi (đồng hồ thời gian bắt đầu chạy từ số 0) và xác định khối lượng của nước còn lại trong bình ở một số thời điểm.</w:t>
      </w:r>
    </w:p>
    <w:p w14:paraId="61BF2C0F"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Khi đồng hồ chỉ giá trị </w:t>
      </w:r>
      <w:r>
        <w:rPr>
          <w:rFonts w:ascii="Times New Roman" w:hAnsi="Times New Roman" w:cs="Times New Roman"/>
          <w:color w:val="000000"/>
          <w:position w:val="-12"/>
          <w:sz w:val="24"/>
          <w:szCs w:val="24"/>
        </w:rPr>
        <w:object w:dxaOrig="180" w:dyaOrig="360" w14:anchorId="3A43C298">
          <v:shape id="_x0000_i2272" type="#_x0000_t75" style="width:9pt;height:18pt" o:ole="">
            <v:imagedata r:id="rId79" o:title=""/>
          </v:shape>
          <o:OLEObject Type="Embed" ProgID="Equation.DSMT4" ShapeID="_x0000_i2272" DrawAspect="Content" ObjectID="_1840209504" r:id="rId80"/>
        </w:object>
      </w:r>
      <w:r>
        <w:rPr>
          <w:rFonts w:ascii="Times New Roman" w:hAnsi="Times New Roman" w:cs="Times New Roman"/>
          <w:color w:val="000000"/>
          <w:sz w:val="24"/>
          <w:szCs w:val="24"/>
        </w:rPr>
        <w:t xml:space="preserve">, khối lượng của nước còn lại trong bình là </w:t>
      </w:r>
      <w:r>
        <w:rPr>
          <w:rFonts w:ascii="Times New Roman" w:hAnsi="Times New Roman" w:cs="Times New Roman"/>
          <w:color w:val="000000"/>
          <w:position w:val="-12"/>
          <w:sz w:val="24"/>
          <w:szCs w:val="24"/>
        </w:rPr>
        <w:object w:dxaOrig="300" w:dyaOrig="360" w14:anchorId="548D0FBE">
          <v:shape id="_x0000_i2273" type="#_x0000_t75" style="width:15pt;height:18pt" o:ole="">
            <v:imagedata r:id="rId81" o:title=""/>
          </v:shape>
          <o:OLEObject Type="Embed" ProgID="Equation.DSMT4" ShapeID="_x0000_i2273" DrawAspect="Content" ObjectID="_1840209505" r:id="rId82"/>
        </w:object>
      </w:r>
      <w:r>
        <w:rPr>
          <w:rFonts w:ascii="Times New Roman" w:hAnsi="Times New Roman" w:cs="Times New Roman"/>
          <w:color w:val="000000"/>
          <w:sz w:val="24"/>
          <w:szCs w:val="24"/>
        </w:rPr>
        <w:t xml:space="preserve">. </w:t>
      </w:r>
    </w:p>
    <w:p w14:paraId="7E0A25B2"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rPr>
        <w:t xml:space="preserve">• </w:t>
      </w:r>
      <w:r>
        <w:rPr>
          <w:rFonts w:ascii="Times New Roman" w:hAnsi="Times New Roman" w:cs="Times New Roman"/>
          <w:color w:val="000000"/>
          <w:sz w:val="24"/>
          <w:szCs w:val="24"/>
        </w:rPr>
        <w:t xml:space="preserve">Khi đồng hồ chỉ giá trị </w:t>
      </w:r>
      <w:r>
        <w:rPr>
          <w:rFonts w:ascii="Times New Roman" w:hAnsi="Times New Roman" w:cs="Times New Roman"/>
          <w:color w:val="000000"/>
          <w:position w:val="-12"/>
          <w:sz w:val="24"/>
          <w:szCs w:val="24"/>
        </w:rPr>
        <w:object w:dxaOrig="210" w:dyaOrig="360" w14:anchorId="42A1D3A6">
          <v:shape id="_x0000_i2274" type="#_x0000_t75" style="width:10.5pt;height:18pt" o:ole="">
            <v:imagedata r:id="rId83" o:title=""/>
          </v:shape>
          <o:OLEObject Type="Embed" ProgID="Equation.DSMT4" ShapeID="_x0000_i2274" DrawAspect="Content" ObjectID="_1840209506" r:id="rId84"/>
        </w:object>
      </w:r>
      <w:r>
        <w:rPr>
          <w:rFonts w:ascii="Times New Roman" w:hAnsi="Times New Roman" w:cs="Times New Roman"/>
          <w:color w:val="000000"/>
          <w:sz w:val="24"/>
          <w:szCs w:val="24"/>
        </w:rPr>
        <w:t xml:space="preserve">, khối lượng của nước còn lại trong bình là </w:t>
      </w:r>
      <w:r>
        <w:rPr>
          <w:rFonts w:ascii="Times New Roman" w:hAnsi="Times New Roman" w:cs="Times New Roman"/>
          <w:color w:val="000000"/>
          <w:position w:val="-12"/>
          <w:sz w:val="24"/>
          <w:szCs w:val="24"/>
        </w:rPr>
        <w:object w:dxaOrig="315" w:dyaOrig="360" w14:anchorId="55416929">
          <v:shape id="_x0000_i2275" type="#_x0000_t75" style="width:15.75pt;height:18pt" o:ole="">
            <v:imagedata r:id="rId85" o:title=""/>
          </v:shape>
          <o:OLEObject Type="Embed" ProgID="Equation.DSMT4" ShapeID="_x0000_i2275" DrawAspect="Content" ObjectID="_1840209507" r:id="rId86"/>
        </w:object>
      </w:r>
      <w:r>
        <w:rPr>
          <w:rFonts w:ascii="Times New Roman" w:hAnsi="Times New Roman" w:cs="Times New Roman"/>
          <w:color w:val="000000"/>
          <w:sz w:val="24"/>
          <w:szCs w:val="24"/>
        </w:rPr>
        <w:t xml:space="preserve"> (</w:t>
      </w:r>
      <w:r>
        <w:rPr>
          <w:rFonts w:ascii="Times New Roman" w:hAnsi="Times New Roman" w:cs="Times New Roman"/>
          <w:color w:val="000000"/>
          <w:position w:val="-12"/>
          <w:sz w:val="24"/>
          <w:szCs w:val="24"/>
        </w:rPr>
        <w:object w:dxaOrig="795" w:dyaOrig="360" w14:anchorId="496C2C46">
          <v:shape id="_x0000_i2276" type="#_x0000_t75" style="width:39.75pt;height:18pt" o:ole="">
            <v:imagedata r:id="rId87" o:title=""/>
          </v:shape>
          <o:OLEObject Type="Embed" ProgID="Equation.DSMT4" ShapeID="_x0000_i2276" DrawAspect="Content" ObjectID="_1840209508" r:id="rId88"/>
        </w:object>
      </w:r>
      <w:r>
        <w:rPr>
          <w:rFonts w:ascii="Times New Roman" w:hAnsi="Times New Roman" w:cs="Times New Roman"/>
          <w:color w:val="000000"/>
          <w:sz w:val="24"/>
          <w:szCs w:val="24"/>
        </w:rPr>
        <w:t xml:space="preserve">). </w:t>
      </w:r>
    </w:p>
    <w:p w14:paraId="66550D3B" w14:textId="4952BD3A" w:rsidR="008775C0" w:rsidRDefault="008775C0" w:rsidP="008775C0">
      <w:pPr>
        <w:spacing w:after="0" w:line="240" w:lineRule="auto"/>
        <w:ind w:left="720"/>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55EB6639" wp14:editId="01D451CC">
            <wp:extent cx="3667125" cy="1552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67125" cy="1552575"/>
                    </a:xfrm>
                    <a:prstGeom prst="rect">
                      <a:avLst/>
                    </a:prstGeom>
                    <a:noFill/>
                    <a:ln>
                      <a:noFill/>
                    </a:ln>
                  </pic:spPr>
                </pic:pic>
              </a:graphicData>
            </a:graphic>
          </wp:inline>
        </w:drawing>
      </w:r>
    </w:p>
    <w:p w14:paraId="67E97C1A"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Coi số đo công suất trên oát kế không đổi là </w:t>
      </w:r>
      <w:r>
        <w:rPr>
          <w:rFonts w:ascii="Times New Roman" w:hAnsi="Times New Roman" w:cs="Times New Roman"/>
          <w:color w:val="000000"/>
          <w:position w:val="-4"/>
          <w:sz w:val="24"/>
          <w:szCs w:val="24"/>
        </w:rPr>
        <w:object w:dxaOrig="240" w:dyaOrig="255" w14:anchorId="42BD8F05">
          <v:shape id="_x0000_i2278" type="#_x0000_t75" style="width:12pt;height:12.75pt" o:ole="">
            <v:imagedata r:id="rId90" o:title=""/>
          </v:shape>
          <o:OLEObject Type="Embed" ProgID="Equation.DSMT4" ShapeID="_x0000_i2278" DrawAspect="Content" ObjectID="_1840209509" r:id="rId91"/>
        </w:object>
      </w:r>
      <w:r>
        <w:rPr>
          <w:rFonts w:ascii="Times New Roman" w:hAnsi="Times New Roman" w:cs="Times New Roman"/>
          <w:color w:val="000000"/>
          <w:sz w:val="24"/>
          <w:szCs w:val="24"/>
        </w:rPr>
        <w:t>, trong quá trình làm thí nghiệm toàn bộ dây điện trở chìm trong nước. Bỏ qua sự trao đổi nhiệt với vỏ bình nhiệt lượng kế và môi trường.</w:t>
      </w:r>
    </w:p>
    <w:p w14:paraId="034AF253"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Trong quá trình đun, toàn bộ nhiệt lượng mà nước nhận được từ dây điện trở dùng để phá vỡ liên kết giữa các phân tử nước.</w:t>
      </w:r>
    </w:p>
    <w:p w14:paraId="6D3F1DCF"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Nhiệt hóa hơi riêng của nước được xác định theo công thức </w:t>
      </w:r>
      <w:r>
        <w:rPr>
          <w:rFonts w:ascii="Times New Roman" w:hAnsi="Times New Roman" w:cs="Times New Roman"/>
          <w:color w:val="000000"/>
          <w:position w:val="-30"/>
          <w:sz w:val="24"/>
          <w:szCs w:val="24"/>
        </w:rPr>
        <w:object w:dxaOrig="1380" w:dyaOrig="675" w14:anchorId="7D248562">
          <v:shape id="_x0000_i2279" type="#_x0000_t75" style="width:69pt;height:33.75pt" o:ole="">
            <v:imagedata r:id="rId92" o:title=""/>
          </v:shape>
          <o:OLEObject Type="Embed" ProgID="Equation.DSMT4" ShapeID="_x0000_i2279" DrawAspect="Content" ObjectID="_1840209510" r:id="rId93"/>
        </w:object>
      </w:r>
      <w:r>
        <w:rPr>
          <w:rFonts w:ascii="Times New Roman" w:hAnsi="Times New Roman" w:cs="Times New Roman"/>
          <w:color w:val="000000"/>
          <w:sz w:val="24"/>
          <w:szCs w:val="24"/>
        </w:rPr>
        <w:t>.</w:t>
      </w:r>
    </w:p>
    <w:p w14:paraId="29678F3B"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Nếu mực nước hạ thấp làm một phần dây điện trở không chìm trong nước (trước thời điểm </w:t>
      </w:r>
      <w:r>
        <w:rPr>
          <w:rFonts w:ascii="Times New Roman" w:hAnsi="Times New Roman" w:cs="Times New Roman"/>
          <w:color w:val="000000"/>
          <w:position w:val="-12"/>
          <w:sz w:val="24"/>
          <w:szCs w:val="24"/>
        </w:rPr>
        <w:object w:dxaOrig="210" w:dyaOrig="360" w14:anchorId="7D1E073F">
          <v:shape id="_x0000_i2280" type="#_x0000_t75" style="width:10.5pt;height:18pt" o:ole="">
            <v:imagedata r:id="rId94" o:title=""/>
          </v:shape>
          <o:OLEObject Type="Embed" ProgID="Equation.DSMT4" ShapeID="_x0000_i2280" DrawAspect="Content" ObjectID="_1840209511" r:id="rId95"/>
        </w:object>
      </w:r>
      <w:r>
        <w:rPr>
          <w:rFonts w:ascii="Times New Roman" w:hAnsi="Times New Roman" w:cs="Times New Roman"/>
          <w:color w:val="000000"/>
          <w:sz w:val="24"/>
          <w:szCs w:val="24"/>
        </w:rPr>
        <w:t>) thì giá trị nhiệt hóa hơi riêng của nước xác định được sẽ lớn hơn so với khi dây luôn chìm hoàn toàn.</w:t>
      </w:r>
    </w:p>
    <w:p w14:paraId="04EE8CC0"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quá trình sôi ổn định, động năng trung bình của các phân tử nước không đổi.</w:t>
      </w:r>
    </w:p>
    <w:p w14:paraId="4E9A4BB6"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Trong các lễ hội khinh khí cầu, để một khinh khí cầu (túi khí có lỗ hở ở dưới) có thể rời mặt đất và bay lên, người thợ điều khiển dùng đầu đốt đặt gần miệng hở của túi khí làm nóng khí trong túi. Khi nhiệt độ của khí trong túi đạt đến giá trị nhất định thì khí cầu bay lên.</w:t>
      </w:r>
    </w:p>
    <w:p w14:paraId="1057542B" w14:textId="63E8CDF2"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408E577" wp14:editId="50A4F8C7">
            <wp:extent cx="1600200" cy="2066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2066925"/>
                    </a:xfrm>
                    <a:prstGeom prst="rect">
                      <a:avLst/>
                    </a:prstGeom>
                    <a:noFill/>
                    <a:ln>
                      <a:noFill/>
                    </a:ln>
                  </pic:spPr>
                </pic:pic>
              </a:graphicData>
            </a:graphic>
          </wp:inline>
        </w:drawing>
      </w:r>
    </w:p>
    <w:p w14:paraId="0144C14E"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Trong quá trình đốt nóng, tốc độ chuyển động của các phân tử khí trong túi tăng.</w:t>
      </w:r>
    </w:p>
    <w:p w14:paraId="45B86BFB"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nhiệt độ không khí trong túi tăng, khối khí này dãn nở và một phần khí thoát ra ngoài qua miệng hở, mật độ phân tử khí trong túi giảm dần đến khối lượng riêng của khí trong túi nhỏ hơn so với bên ngoài.</w:t>
      </w:r>
    </w:p>
    <w:p w14:paraId="4F136130"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Khi nhiệt độ không khí trong túi tăng, khối lượng của mỗi phân tử khí trong túi giảm giúp khí cầu nhẹ hơn.</w:t>
      </w:r>
    </w:p>
    <w:p w14:paraId="35844E0C"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Trong quá trình đốt nóng, áp suất khí trong túi và áp suất khí quyển bên ngoài chênh lệch đáng kể.</w:t>
      </w:r>
    </w:p>
    <w:p w14:paraId="2FB2F382"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Nhà máy điện hạt nhân hiện nay có thể giải quyết vấn đề thiếu hụt năng lượng.</w:t>
      </w:r>
    </w:p>
    <w:p w14:paraId="7F349133" w14:textId="77777777" w:rsidR="008775C0" w:rsidRDefault="008775C0" w:rsidP="008775C0">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Khi nhà máy hoạt động, trong các lò phản ứng xảy ra phản ứng phân hạch dây chuyền có kiểm soát.</w:t>
      </w:r>
    </w:p>
    <w:p w14:paraId="1EB33C9A" w14:textId="77777777" w:rsidR="008775C0" w:rsidRDefault="008775C0" w:rsidP="008775C0">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Nhiên liệu phân hạch trong các lò phản ứng của nhà máy là các hạt nhân nhẹ.</w:t>
      </w:r>
    </w:p>
    <w:p w14:paraId="5D28A926" w14:textId="77777777" w:rsidR="008775C0" w:rsidRDefault="008775C0" w:rsidP="008775C0">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Nhà máy điện hạt nhân không trực tiếp phát khí thải ô nhiễm môi trường như CO₂, CO và các khí nhà kính khác.</w:t>
      </w:r>
    </w:p>
    <w:p w14:paraId="7BEE0266" w14:textId="77777777" w:rsidR="008775C0" w:rsidRDefault="008775C0" w:rsidP="008775C0">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Nhà máy điện hạt nhân tiềm ẩn rủi ro về sự cố hạt nhân và những thách thức về nguy cơ mất an toàn.</w:t>
      </w:r>
    </w:p>
    <w:p w14:paraId="74DEFCF6" w14:textId="77777777" w:rsidR="008775C0" w:rsidRDefault="008775C0" w:rsidP="008775C0">
      <w:pPr>
        <w:spacing w:after="0" w:line="240" w:lineRule="auto"/>
      </w:pPr>
    </w:p>
    <w:p w14:paraId="299B5797" w14:textId="77777777" w:rsidR="008775C0" w:rsidRDefault="008775C0" w:rsidP="008775C0">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477BF6D3"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Dùng thông tin sau cho câu 1 và câu 2:</w:t>
      </w:r>
      <w:r>
        <w:rPr>
          <w:rFonts w:ascii="Times New Roman" w:hAnsi="Times New Roman" w:cs="Times New Roman"/>
          <w:color w:val="000000"/>
          <w:sz w:val="24"/>
          <w:szCs w:val="24"/>
        </w:rPr>
        <w:t xml:space="preserve"> Một máy bay vận hành thử để kiểm tra kỹ thuật của hệ thống điều khiển môi trường ECS (Environmental Control System) trên cabin. Biết máy bay có thể tích không gian trống trong cabin là 200 m³. Khi ở mặt đất, không khí trong cabin có nhiệt độ 27 °C và áp suất 101 kPa. Coi việc hít thở của những người trên máy bay không làm ảnh hưởng đến khối không khí trong cabin, không khí </w:t>
      </w:r>
      <w:r>
        <w:rPr>
          <w:rFonts w:ascii="Times New Roman" w:hAnsi="Times New Roman" w:cs="Times New Roman"/>
          <w:color w:val="000000"/>
          <w:sz w:val="24"/>
          <w:szCs w:val="24"/>
        </w:rPr>
        <w:lastRenderedPageBreak/>
        <w:t>trong cabin và không khí tươi ở ngoài máy bay đều là khí lí tưởng có &lt;u&gt;khối lượng mol giống nhau&lt;/u&gt; và không đổi trong quá trình bay.</w:t>
      </w:r>
    </w:p>
    <w:p w14:paraId="79B8D49D" w14:textId="461CEDF0"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457B728" wp14:editId="650684AE">
            <wp:extent cx="2933700"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33700" cy="2228850"/>
                    </a:xfrm>
                    <a:prstGeom prst="rect">
                      <a:avLst/>
                    </a:prstGeom>
                    <a:noFill/>
                    <a:ln>
                      <a:noFill/>
                    </a:ln>
                  </pic:spPr>
                </pic:pic>
              </a:graphicData>
            </a:graphic>
          </wp:inline>
        </w:drawing>
      </w:r>
    </w:p>
    <w:p w14:paraId="42C194AE"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Khi máy bay bay ổn định, không khí trong cabin được duy trì ở nhiệt độ 22 °C và áp suất 80 kPa. Hệ thống ECS thực hiện làm mới khí trong cabin. Trung bình cứ mỗi 3 phút, hệ thống thay thế 50% lượng không khí trong cabin bằng một lượng không khí tươi tương đương (cùng khối lượng). Biết không khí tươi ở ngoài máy bay có nhiệt độ –50 °C và áp suất 25 kPa. Trong mỗi chu kì 3 phút, thể tích lượng không khí tươi ở ngoài máy bay được hút vào trong cabin là bao nhiêu mét khối (m³) (làm tròn kết quả đến chữ số hàng đơn vị)?</w:t>
      </w:r>
    </w:p>
    <w:p w14:paraId="1771A49D"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Khi máy bay ở mặt đất, số mol không khí trong cabin là bao nhiêu mol (làm tròn kết quả đến chữ số hàng đơn vị)?</w:t>
      </w:r>
    </w:p>
    <w:p w14:paraId="7DC4E6DC"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máy biến áp lí tưởng gồm cuộn dây sơ cấp có 750 vòng và cuộn dây thứ cấp có 100 vòng (hình 1). Đặt điện áp xoay chiều có đồ thị điện áp – thời gian </w:t>
      </w:r>
      <w:r>
        <w:rPr>
          <w:rFonts w:ascii="Times New Roman" w:hAnsi="Times New Roman" w:cs="Times New Roman"/>
          <w:color w:val="000000"/>
          <w:position w:val="-12"/>
          <w:sz w:val="24"/>
          <w:szCs w:val="24"/>
        </w:rPr>
        <w:object w:dxaOrig="720" w:dyaOrig="360" w14:anchorId="141A6AD3">
          <v:shape id="_x0000_i2283" type="#_x0000_t75" style="width:36pt;height:18pt" o:ole="">
            <v:imagedata r:id="rId98" o:title=""/>
          </v:shape>
          <o:OLEObject Type="Embed" ProgID="Equation.DSMT4" ShapeID="_x0000_i2283" DrawAspect="Content" ObjectID="_1840209512" r:id="rId99"/>
        </w:object>
      </w:r>
      <w:r>
        <w:rPr>
          <w:rFonts w:ascii="Times New Roman" w:hAnsi="Times New Roman" w:cs="Times New Roman"/>
          <w:color w:val="000000"/>
          <w:sz w:val="24"/>
          <w:szCs w:val="24"/>
        </w:rPr>
        <w:t xml:space="preserve"> như hình 2 vào hai đầu cuộn sơ cấp. Điện áp hiệu dụng ở hai đầu cuộn thứ cấp để hở là bao nhiêu vôn (làm tròn kết quả đến chữ số hàng phần mười)?</w:t>
      </w:r>
    </w:p>
    <w:p w14:paraId="05D97F3C" w14:textId="5CF302B1"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480ECB4" wp14:editId="102E5802">
            <wp:extent cx="5305425" cy="1695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05425" cy="1695450"/>
                    </a:xfrm>
                    <a:prstGeom prst="rect">
                      <a:avLst/>
                    </a:prstGeom>
                    <a:noFill/>
                    <a:ln>
                      <a:noFill/>
                    </a:ln>
                  </pic:spPr>
                </pic:pic>
              </a:graphicData>
            </a:graphic>
          </wp:inline>
        </w:drawing>
      </w:r>
    </w:p>
    <w:p w14:paraId="03F2D746"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khung dây dẫn phẳng, kín, gồm 100 vòng, bán kính mỗi vòng là 3 cm, điện trở 1 Ω (hình bên). Đặt khung dây vào trong từ trường đều có các đường sức từ vuông góc với mặt phẳng của khung dây và có cảm ứng từ biến thiên điều hoà theo thời gian với biểu thức </w:t>
      </w:r>
      <w:r>
        <w:rPr>
          <w:rFonts w:ascii="Times New Roman" w:hAnsi="Times New Roman" w:cs="Times New Roman"/>
          <w:color w:val="000000"/>
          <w:position w:val="-12"/>
          <w:sz w:val="24"/>
          <w:szCs w:val="24"/>
        </w:rPr>
        <w:object w:dxaOrig="1980" w:dyaOrig="375" w14:anchorId="71059D3D">
          <v:shape id="_x0000_i2285" type="#_x0000_t75" style="width:99pt;height:18.75pt" o:ole="">
            <v:imagedata r:id="rId101" o:title=""/>
          </v:shape>
          <o:OLEObject Type="Embed" ProgID="Equation.DSMT4" ShapeID="_x0000_i2285" DrawAspect="Content" ObjectID="_1840209513" r:id="rId102"/>
        </w:object>
      </w:r>
      <w:r>
        <w:rPr>
          <w:rFonts w:ascii="Times New Roman" w:hAnsi="Times New Roman" w:cs="Times New Roman"/>
          <w:color w:val="000000"/>
          <w:sz w:val="24"/>
          <w:szCs w:val="24"/>
        </w:rPr>
        <w:t xml:space="preserve"> (T) (với </w:t>
      </w:r>
      <w:r>
        <w:rPr>
          <w:rFonts w:ascii="Times New Roman" w:hAnsi="Times New Roman" w:cs="Times New Roman"/>
          <w:color w:val="000000"/>
          <w:position w:val="-12"/>
          <w:sz w:val="24"/>
          <w:szCs w:val="24"/>
        </w:rPr>
        <w:object w:dxaOrig="675" w:dyaOrig="360" w14:anchorId="7F6E23EB">
          <v:shape id="_x0000_i2286" type="#_x0000_t75" style="width:33.75pt;height:18pt" o:ole="">
            <v:imagedata r:id="rId103" o:title=""/>
          </v:shape>
          <o:OLEObject Type="Embed" ProgID="Equation.DSMT4" ShapeID="_x0000_i2286" DrawAspect="Content" ObjectID="_1840209514" r:id="rId104"/>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szCs w:val="24"/>
        </w:rPr>
        <w:object w:dxaOrig="300" w:dyaOrig="285" w14:anchorId="3F64EAD4">
          <v:shape id="_x0000_i2287" type="#_x0000_t75" style="width:15pt;height:14.25pt" o:ole="">
            <v:imagedata r:id="rId105" o:title=""/>
          </v:shape>
          <o:OLEObject Type="Embed" ProgID="Equation.DSMT4" ShapeID="_x0000_i2287" DrawAspect="Content" ObjectID="_1840209515" r:id="rId106"/>
        </w:object>
      </w:r>
      <w:r>
        <w:rPr>
          <w:rFonts w:ascii="Times New Roman" w:hAnsi="Times New Roman" w:cs="Times New Roman"/>
          <w:color w:val="000000"/>
          <w:sz w:val="24"/>
          <w:szCs w:val="24"/>
        </w:rPr>
        <w:t xml:space="preserve"> là khoảng thời gian giữa hai lần liên tiếp độ lớn từ thông qua khung dây đạt cực đại. Để khung dây không bị hư hỏng, trong khoảng thời gian </w:t>
      </w:r>
      <w:r>
        <w:rPr>
          <w:rFonts w:ascii="Times New Roman" w:hAnsi="Times New Roman" w:cs="Times New Roman"/>
          <w:color w:val="000000"/>
          <w:position w:val="-6"/>
          <w:sz w:val="24"/>
          <w:szCs w:val="24"/>
        </w:rPr>
        <w:object w:dxaOrig="300" w:dyaOrig="285" w14:anchorId="1D91959E">
          <v:shape id="_x0000_i2288" type="#_x0000_t75" style="width:15pt;height:14.25pt" o:ole="">
            <v:imagedata r:id="rId107" o:title=""/>
          </v:shape>
          <o:OLEObject Type="Embed" ProgID="Equation.DSMT4" ShapeID="_x0000_i2288" DrawAspect="Content" ObjectID="_1840209516" r:id="rId108"/>
        </w:object>
      </w:r>
      <w:r>
        <w:rPr>
          <w:rFonts w:ascii="Times New Roman" w:hAnsi="Times New Roman" w:cs="Times New Roman"/>
          <w:color w:val="000000"/>
          <w:sz w:val="24"/>
          <w:szCs w:val="24"/>
        </w:rPr>
        <w:t>, giá trị trung bình của độ lớn cường độ dòng điện cảm ứng trong khung không được vượt quá 10 m</w:t>
      </w:r>
      <w:r>
        <w:rPr>
          <w:rFonts w:ascii="Times New Roman" w:hAnsi="Times New Roman" w:cs="Times New Roman"/>
          <w:color w:val="000000"/>
          <w:sz w:val="24"/>
          <w:szCs w:val="24"/>
          <w:u w:val="single"/>
        </w:rPr>
        <w:t xml:space="preserve">A. </w:t>
      </w:r>
      <w:r>
        <w:rPr>
          <w:rFonts w:ascii="Times New Roman" w:hAnsi="Times New Roman" w:cs="Times New Roman"/>
          <w:color w:val="000000"/>
          <w:sz w:val="24"/>
          <w:szCs w:val="24"/>
        </w:rPr>
        <w:t xml:space="preserve">Giá trị lớn nhất của </w:t>
      </w:r>
      <w:r>
        <w:rPr>
          <w:rFonts w:ascii="Times New Roman" w:hAnsi="Times New Roman" w:cs="Times New Roman"/>
          <w:color w:val="000000"/>
          <w:position w:val="-12"/>
          <w:sz w:val="24"/>
          <w:szCs w:val="24"/>
        </w:rPr>
        <w:object w:dxaOrig="300" w:dyaOrig="360" w14:anchorId="752596A0">
          <v:shape id="_x0000_i2289" type="#_x0000_t75" style="width:15pt;height:18pt" o:ole="">
            <v:imagedata r:id="rId109" o:title=""/>
          </v:shape>
          <o:OLEObject Type="Embed" ProgID="Equation.DSMT4" ShapeID="_x0000_i2289" DrawAspect="Content" ObjectID="_1840209517" r:id="rId110"/>
        </w:object>
      </w:r>
      <w:r>
        <w:rPr>
          <w:rFonts w:ascii="Times New Roman" w:hAnsi="Times New Roman" w:cs="Times New Roman"/>
          <w:color w:val="000000"/>
          <w:sz w:val="24"/>
          <w:szCs w:val="24"/>
        </w:rPr>
        <w:t xml:space="preserve"> là bao nhiêu microtesla (µT) để tránh làm hư hỏng khung dây (làm tròn kết quả đến chữ số hàng phần trăm)?</w:t>
      </w:r>
    </w:p>
    <w:p w14:paraId="16394DEE" w14:textId="0EBC10F8"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3E107C39" wp14:editId="77B25036">
            <wp:extent cx="2933700" cy="2600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33700" cy="2600325"/>
                    </a:xfrm>
                    <a:prstGeom prst="rect">
                      <a:avLst/>
                    </a:prstGeom>
                    <a:noFill/>
                    <a:ln>
                      <a:noFill/>
                    </a:ln>
                  </pic:spPr>
                </pic:pic>
              </a:graphicData>
            </a:graphic>
          </wp:inline>
        </w:drawing>
      </w:r>
    </w:p>
    <w:p w14:paraId="2F6F7176" w14:textId="77777777" w:rsidR="008775C0" w:rsidRDefault="008775C0" w:rsidP="008775C0">
      <w:pPr>
        <w:spacing w:after="0" w:line="240" w:lineRule="auto"/>
        <w:rPr>
          <w:rFonts w:asciiTheme="minorHAnsi"/>
        </w:rPr>
      </w:pPr>
    </w:p>
    <w:p w14:paraId="61609914"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hAnsi="Times New Roman" w:cs="Times New Roman"/>
          <w:i/>
          <w:iCs/>
          <w:color w:val="000000"/>
          <w:sz w:val="24"/>
          <w:szCs w:val="24"/>
        </w:rPr>
        <w:t>Dùng thông tin sau cho câu 5 và câu 6:</w:t>
      </w:r>
      <w:r>
        <w:rPr>
          <w:rFonts w:ascii="Times New Roman" w:hAnsi="Times New Roman" w:cs="Times New Roman"/>
          <w:color w:val="000000"/>
          <w:sz w:val="24"/>
          <w:szCs w:val="24"/>
        </w:rPr>
        <w:t xml:space="preserve"> Xạ phẫu Gamma Knife (hay phẫu thuật sử dụng dao Gamma) là phương pháp điều trị ung thư hiện đại sử dụng bức xạ hội tụ. Một máy Gamma Knife sử dụng 192 nguồn phóng xạ Cobalt-60 </w:t>
      </w:r>
      <w:r>
        <w:rPr>
          <w:rFonts w:ascii="Times New Roman" w:hAnsi="Times New Roman" w:cs="Times New Roman"/>
          <w:color w:val="000000"/>
          <w:position w:val="-6"/>
          <w:sz w:val="24"/>
          <w:szCs w:val="24"/>
        </w:rPr>
        <w:object w:dxaOrig="780" w:dyaOrig="315" w14:anchorId="197A798A">
          <v:shape id="_x0000_i2291" type="#_x0000_t75" style="width:39pt;height:15.75pt" o:ole="">
            <v:imagedata r:id="rId112" o:title=""/>
          </v:shape>
          <o:OLEObject Type="Embed" ProgID="Equation.DSMT4" ShapeID="_x0000_i2291" DrawAspect="Content" ObjectID="_1840209518" r:id="rId113"/>
        </w:object>
      </w:r>
      <w:r>
        <w:rPr>
          <w:rFonts w:ascii="Times New Roman" w:hAnsi="Times New Roman" w:cs="Times New Roman"/>
          <w:i/>
          <w:iCs/>
          <w:color w:val="000000"/>
          <w:sz w:val="24"/>
          <w:szCs w:val="24"/>
        </w:rPr>
        <w:t xml:space="preserve"> giống nhau có chu kì bán rã là 5,27 năm. Ở thời điểm bắt đầu lắp đặt máy, khối lượng </w:t>
      </w:r>
      <w:r>
        <w:rPr>
          <w:rFonts w:ascii="Times New Roman" w:hAnsi="Times New Roman" w:cs="Times New Roman"/>
          <w:color w:val="000000"/>
          <w:position w:val="-6"/>
          <w:sz w:val="24"/>
          <w:szCs w:val="24"/>
        </w:rPr>
        <w:object w:dxaOrig="780" w:dyaOrig="315" w14:anchorId="0A956D04">
          <v:shape id="_x0000_i2292" type="#_x0000_t75" style="width:39pt;height:15.75pt" o:ole="">
            <v:imagedata r:id="rId114" o:title=""/>
          </v:shape>
          <o:OLEObject Type="Embed" ProgID="Equation.DSMT4" ShapeID="_x0000_i2292" DrawAspect="Content" ObjectID="_1840209519" r:id="rId115"/>
        </w:object>
      </w:r>
      <w:r>
        <w:rPr>
          <w:rFonts w:ascii="Times New Roman" w:hAnsi="Times New Roman" w:cs="Times New Roman"/>
          <w:color w:val="000000"/>
          <w:sz w:val="24"/>
          <w:szCs w:val="24"/>
        </w:rPr>
        <w:t xml:space="preserve"> có trong mỗi nguồn là 0,17 g. Khối lượng mol của </w:t>
      </w:r>
      <w:r>
        <w:rPr>
          <w:rFonts w:ascii="Times New Roman" w:hAnsi="Times New Roman" w:cs="Times New Roman"/>
          <w:color w:val="000000"/>
          <w:position w:val="-12"/>
          <w:sz w:val="24"/>
          <w:szCs w:val="24"/>
        </w:rPr>
        <w:object w:dxaOrig="540" w:dyaOrig="375" w14:anchorId="2183E9AD">
          <v:shape id="_x0000_i2293" type="#_x0000_t75" style="width:27pt;height:18.75pt" o:ole="">
            <v:imagedata r:id="rId116" o:title=""/>
          </v:shape>
          <o:OLEObject Type="Embed" ProgID="Equation.DSMT4" ShapeID="_x0000_i2293" DrawAspect="Content" ObjectID="_1840209520" r:id="rId117"/>
        </w:object>
      </w:r>
      <w:r>
        <w:rPr>
          <w:rFonts w:ascii="Times New Roman" w:hAnsi="Times New Roman" w:cs="Times New Roman"/>
          <w:color w:val="000000"/>
          <w:sz w:val="24"/>
          <w:szCs w:val="24"/>
        </w:rPr>
        <w:t xml:space="preserve"> là 60 g/mol. Coi 1 năm có 365 ngày.</w:t>
      </w:r>
    </w:p>
    <w:p w14:paraId="51DD6C9B" w14:textId="25DA265A" w:rsidR="008775C0" w:rsidRDefault="008775C0" w:rsidP="008775C0">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CA866AA" wp14:editId="6454D772">
            <wp:extent cx="2428875" cy="1866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28875" cy="1866900"/>
                    </a:xfrm>
                    <a:prstGeom prst="rect">
                      <a:avLst/>
                    </a:prstGeom>
                    <a:noFill/>
                    <a:ln>
                      <a:noFill/>
                    </a:ln>
                  </pic:spPr>
                </pic:pic>
              </a:graphicData>
            </a:graphic>
          </wp:inline>
        </w:drawing>
      </w:r>
    </w:p>
    <w:p w14:paraId="369C5611"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Sau 1 năm kể từ khi bắt đầu lắp đặt, độ phóng xạ của lượng </w:t>
      </w:r>
      <w:r>
        <w:rPr>
          <w:rFonts w:ascii="Times New Roman" w:hAnsi="Times New Roman" w:cs="Times New Roman"/>
          <w:color w:val="000000"/>
          <w:position w:val="-12"/>
          <w:sz w:val="24"/>
          <w:szCs w:val="24"/>
        </w:rPr>
        <w:object w:dxaOrig="540" w:dyaOrig="375" w14:anchorId="43777946">
          <v:shape id="_x0000_i2295" type="#_x0000_t75" style="width:27pt;height:18.75pt" o:ole="">
            <v:imagedata r:id="rId119" o:title=""/>
          </v:shape>
          <o:OLEObject Type="Embed" ProgID="Equation.DSMT4" ShapeID="_x0000_i2295" DrawAspect="Content" ObjectID="_1840209521" r:id="rId120"/>
        </w:object>
      </w:r>
      <w:r>
        <w:rPr>
          <w:rFonts w:ascii="Times New Roman" w:hAnsi="Times New Roman" w:cs="Times New Roman"/>
          <w:color w:val="000000"/>
          <w:sz w:val="24"/>
          <w:szCs w:val="24"/>
        </w:rPr>
        <w:t xml:space="preserve"> có trong máy là </w:t>
      </w:r>
      <w:r>
        <w:rPr>
          <w:rFonts w:ascii="Times New Roman" w:hAnsi="Times New Roman" w:cs="Times New Roman"/>
          <w:color w:val="000000"/>
          <w:position w:val="-6"/>
          <w:sz w:val="24"/>
          <w:szCs w:val="24"/>
        </w:rPr>
        <w:object w:dxaOrig="630" w:dyaOrig="315" w14:anchorId="59745363">
          <v:shape id="_x0000_i2296" type="#_x0000_t75" style="width:31.5pt;height:15.75pt" o:ole="">
            <v:imagedata r:id="rId121" o:title=""/>
          </v:shape>
          <o:OLEObject Type="Embed" ProgID="Equation.DSMT4" ShapeID="_x0000_i2296" DrawAspect="Content" ObjectID="_1840209522" r:id="rId122"/>
        </w:object>
      </w:r>
      <w:r>
        <w:rPr>
          <w:rFonts w:ascii="Times New Roman" w:hAnsi="Times New Roman" w:cs="Times New Roman"/>
          <w:color w:val="000000"/>
          <w:sz w:val="24"/>
          <w:szCs w:val="24"/>
        </w:rPr>
        <w:t xml:space="preserve"> Bq. Giá trị của </w:t>
      </w:r>
      <w:r>
        <w:rPr>
          <w:rFonts w:ascii="Times New Roman" w:hAnsi="Times New Roman" w:cs="Times New Roman"/>
          <w:color w:val="000000"/>
          <w:position w:val="-6"/>
          <w:sz w:val="24"/>
          <w:szCs w:val="24"/>
        </w:rPr>
        <w:object w:dxaOrig="210" w:dyaOrig="210" w14:anchorId="5EAFD873">
          <v:shape id="_x0000_i2297" type="#_x0000_t75" style="width:10.5pt;height:10.5pt" o:ole="">
            <v:imagedata r:id="rId123" o:title=""/>
          </v:shape>
          <o:OLEObject Type="Embed" ProgID="Equation.DSMT4" ShapeID="_x0000_i2297" DrawAspect="Content" ObjectID="_1840209523" r:id="rId124"/>
        </w:object>
      </w:r>
      <w:r>
        <w:rPr>
          <w:rFonts w:ascii="Times New Roman" w:hAnsi="Times New Roman" w:cs="Times New Roman"/>
          <w:color w:val="000000"/>
          <w:sz w:val="24"/>
          <w:szCs w:val="24"/>
        </w:rPr>
        <w:t xml:space="preserve"> là bao nhiêu (làm tròn kết quả đến chữ số hàng đơn vị)?</w:t>
      </w:r>
    </w:p>
    <w:p w14:paraId="269EA943" w14:textId="77777777" w:rsidR="008775C0" w:rsidRDefault="008775C0" w:rsidP="00877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Để điều trị ung thư, chùm tia phóng xạ gamma phát ra từ máy hội tụ vào phần mô bị bệnh. Bệnh nhân được điều trị hiệu quả khi liều hấp thụ của các mô bệnh là 24 Gy (mỗi kilôgam mô bệnh hấp thụ năng lượng 24 J từ chùm tia chiếu tới). Tại thời điểm lắp đặt máy, công suất liều tại vị trí hội tụ là 2 Gy/phút. Coi rằng công suất này tỉ lệ thuận với độ phóng xạ của nguồn và không đổi trong thời gian chiếu xạ cho một ca bệnh. Để đảm bảo sức khỏe cho bệnh nhân, thời gian của một lần chiếu xạ không được kéo dài quá 40 phút. Tính từ khi bắt đầu lắp đặt, sau khoảng thời gian tối đa bao nhiêu năm thì bệnh viện phải thực hiện thay thế các nguồn Cobalt-60 trong máy (làm tròn kết quả đến chữ số hàng phần trăm)?</w:t>
      </w:r>
    </w:p>
    <w:p w14:paraId="2FD03613" w14:textId="77777777" w:rsidR="008775C0" w:rsidRDefault="008775C0" w:rsidP="008775C0">
      <w:pPr>
        <w:rPr>
          <w:rFonts w:asciiTheme="minorHAnsi"/>
        </w:rPr>
      </w:pPr>
    </w:p>
    <w:p w14:paraId="61B73C5C" w14:textId="77777777" w:rsidR="008775C0" w:rsidRDefault="008775C0" w:rsidP="008775C0"/>
    <w:p w14:paraId="789D8A72" w14:textId="77777777" w:rsidR="00F32584" w:rsidRPr="00F32584" w:rsidRDefault="00F32584" w:rsidP="00F32584">
      <w:pPr>
        <w:spacing w:before="100" w:beforeAutospacing="1" w:after="100" w:afterAutospacing="1" w:line="240" w:lineRule="auto"/>
        <w:jc w:val="center"/>
        <w:rPr>
          <w:rFonts w:ascii="Times New Roman" w:eastAsia="Times New Roman" w:hAnsi="Times New Roman" w:cs="Times New Roman"/>
          <w:sz w:val="24"/>
          <w:szCs w:val="24"/>
        </w:rPr>
      </w:pPr>
      <w:bookmarkStart w:id="0" w:name="_GoBack"/>
      <w:bookmarkEnd w:id="0"/>
      <w:r w:rsidRPr="00F32584">
        <w:rPr>
          <w:rFonts w:ascii="Times New Roman" w:eastAsia="Times New Roman" w:hAnsi="Times New Roman" w:cs="Times New Roman"/>
          <w:b/>
          <w:bCs/>
          <w:sz w:val="24"/>
          <w:szCs w:val="24"/>
        </w:rPr>
        <w:t>—— HẾT ——</w:t>
      </w:r>
    </w:p>
    <w:p w14:paraId="4ED53A3D" w14:textId="77777777" w:rsidR="00F32584" w:rsidRPr="00F32584" w:rsidRDefault="00F32584" w:rsidP="00F3258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Thí sinh không được sử dụng tài liệu; </w:t>
      </w:r>
    </w:p>
    <w:p w14:paraId="652815B1" w14:textId="77777777" w:rsidR="00F32584" w:rsidRPr="00F32584" w:rsidRDefault="00F32584" w:rsidP="00F32584">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Giám thị không giải thích gì thêm. </w:t>
      </w:r>
    </w:p>
    <w:p w14:paraId="78361F53" w14:textId="4F5CAEDC" w:rsidR="00F32584" w:rsidRDefault="00F32584" w:rsidP="00F32584">
      <w:pPr>
        <w:spacing w:before="100" w:beforeAutospacing="1" w:after="100" w:afterAutospacing="1"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14:paraId="4C394EBE" w14:textId="1BCC31CB" w:rsidR="00F32584" w:rsidRPr="00F32584" w:rsidRDefault="00F32584" w:rsidP="00F32584">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F3258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400"/>
        <w:gridCol w:w="400"/>
        <w:gridCol w:w="400"/>
        <w:gridCol w:w="400"/>
        <w:gridCol w:w="387"/>
        <w:gridCol w:w="387"/>
        <w:gridCol w:w="387"/>
        <w:gridCol w:w="387"/>
        <w:gridCol w:w="466"/>
        <w:gridCol w:w="466"/>
        <w:gridCol w:w="466"/>
        <w:gridCol w:w="466"/>
        <w:gridCol w:w="466"/>
        <w:gridCol w:w="466"/>
        <w:gridCol w:w="466"/>
        <w:gridCol w:w="466"/>
        <w:gridCol w:w="466"/>
      </w:tblGrid>
      <w:tr w:rsidR="00F32584" w:rsidRPr="00F32584" w14:paraId="2D5E80AB" w14:textId="77777777" w:rsidTr="00F32584">
        <w:trPr>
          <w:tblHeader/>
        </w:trPr>
        <w:tc>
          <w:tcPr>
            <w:tcW w:w="0" w:type="auto"/>
            <w:shd w:val="clear" w:color="auto" w:fill="00B0F0"/>
            <w:vAlign w:val="center"/>
            <w:hideMark/>
          </w:tcPr>
          <w:p w14:paraId="4D8EB8E6"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lastRenderedPageBreak/>
              <w:t>Câu</w:t>
            </w:r>
          </w:p>
        </w:tc>
        <w:tc>
          <w:tcPr>
            <w:tcW w:w="0" w:type="auto"/>
            <w:shd w:val="clear" w:color="auto" w:fill="00B0F0"/>
            <w:vAlign w:val="center"/>
            <w:hideMark/>
          </w:tcPr>
          <w:p w14:paraId="77581C47"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w:t>
            </w:r>
          </w:p>
        </w:tc>
        <w:tc>
          <w:tcPr>
            <w:tcW w:w="0" w:type="auto"/>
            <w:shd w:val="clear" w:color="auto" w:fill="00B0F0"/>
            <w:vAlign w:val="center"/>
            <w:hideMark/>
          </w:tcPr>
          <w:p w14:paraId="0A41D000"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2</w:t>
            </w:r>
          </w:p>
        </w:tc>
        <w:tc>
          <w:tcPr>
            <w:tcW w:w="0" w:type="auto"/>
            <w:shd w:val="clear" w:color="auto" w:fill="00B0F0"/>
            <w:vAlign w:val="center"/>
            <w:hideMark/>
          </w:tcPr>
          <w:p w14:paraId="19D53B63"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3</w:t>
            </w:r>
          </w:p>
        </w:tc>
        <w:tc>
          <w:tcPr>
            <w:tcW w:w="0" w:type="auto"/>
            <w:shd w:val="clear" w:color="auto" w:fill="00B0F0"/>
            <w:vAlign w:val="center"/>
            <w:hideMark/>
          </w:tcPr>
          <w:p w14:paraId="2453FEF6"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4</w:t>
            </w:r>
          </w:p>
        </w:tc>
        <w:tc>
          <w:tcPr>
            <w:tcW w:w="0" w:type="auto"/>
            <w:shd w:val="clear" w:color="auto" w:fill="00B0F0"/>
            <w:vAlign w:val="center"/>
            <w:hideMark/>
          </w:tcPr>
          <w:p w14:paraId="4568ED79"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5</w:t>
            </w:r>
          </w:p>
        </w:tc>
        <w:tc>
          <w:tcPr>
            <w:tcW w:w="0" w:type="auto"/>
            <w:shd w:val="clear" w:color="auto" w:fill="00B0F0"/>
            <w:vAlign w:val="center"/>
            <w:hideMark/>
          </w:tcPr>
          <w:p w14:paraId="656B0715"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6</w:t>
            </w:r>
          </w:p>
        </w:tc>
        <w:tc>
          <w:tcPr>
            <w:tcW w:w="0" w:type="auto"/>
            <w:shd w:val="clear" w:color="auto" w:fill="00B0F0"/>
            <w:vAlign w:val="center"/>
            <w:hideMark/>
          </w:tcPr>
          <w:p w14:paraId="55FB9F72"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7</w:t>
            </w:r>
          </w:p>
        </w:tc>
        <w:tc>
          <w:tcPr>
            <w:tcW w:w="0" w:type="auto"/>
            <w:shd w:val="clear" w:color="auto" w:fill="00B0F0"/>
            <w:vAlign w:val="center"/>
            <w:hideMark/>
          </w:tcPr>
          <w:p w14:paraId="3120CB0E"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8</w:t>
            </w:r>
          </w:p>
        </w:tc>
        <w:tc>
          <w:tcPr>
            <w:tcW w:w="0" w:type="auto"/>
            <w:shd w:val="clear" w:color="auto" w:fill="00B0F0"/>
            <w:vAlign w:val="center"/>
            <w:hideMark/>
          </w:tcPr>
          <w:p w14:paraId="521AAE7A"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9</w:t>
            </w:r>
          </w:p>
        </w:tc>
        <w:tc>
          <w:tcPr>
            <w:tcW w:w="0" w:type="auto"/>
            <w:shd w:val="clear" w:color="auto" w:fill="00B0F0"/>
            <w:vAlign w:val="center"/>
            <w:hideMark/>
          </w:tcPr>
          <w:p w14:paraId="64A468B7"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10</w:t>
            </w:r>
          </w:p>
        </w:tc>
        <w:tc>
          <w:tcPr>
            <w:tcW w:w="0" w:type="auto"/>
            <w:shd w:val="clear" w:color="auto" w:fill="00B0F0"/>
            <w:vAlign w:val="center"/>
            <w:hideMark/>
          </w:tcPr>
          <w:p w14:paraId="125231FD"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11</w:t>
            </w:r>
          </w:p>
        </w:tc>
        <w:tc>
          <w:tcPr>
            <w:tcW w:w="0" w:type="auto"/>
            <w:shd w:val="clear" w:color="auto" w:fill="00B0F0"/>
            <w:vAlign w:val="center"/>
            <w:hideMark/>
          </w:tcPr>
          <w:p w14:paraId="765473E6"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12</w:t>
            </w:r>
          </w:p>
        </w:tc>
        <w:tc>
          <w:tcPr>
            <w:tcW w:w="0" w:type="auto"/>
            <w:shd w:val="clear" w:color="auto" w:fill="00B0F0"/>
            <w:vAlign w:val="center"/>
            <w:hideMark/>
          </w:tcPr>
          <w:p w14:paraId="20EF3937"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13</w:t>
            </w:r>
          </w:p>
        </w:tc>
        <w:tc>
          <w:tcPr>
            <w:tcW w:w="0" w:type="auto"/>
            <w:shd w:val="clear" w:color="auto" w:fill="00B0F0"/>
            <w:vAlign w:val="center"/>
            <w:hideMark/>
          </w:tcPr>
          <w:p w14:paraId="1472B3CC"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14</w:t>
            </w:r>
          </w:p>
        </w:tc>
        <w:tc>
          <w:tcPr>
            <w:tcW w:w="0" w:type="auto"/>
            <w:shd w:val="clear" w:color="auto" w:fill="00B0F0"/>
            <w:vAlign w:val="center"/>
            <w:hideMark/>
          </w:tcPr>
          <w:p w14:paraId="0F685129"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15</w:t>
            </w:r>
          </w:p>
        </w:tc>
        <w:tc>
          <w:tcPr>
            <w:tcW w:w="0" w:type="auto"/>
            <w:shd w:val="clear" w:color="auto" w:fill="00B0F0"/>
            <w:vAlign w:val="center"/>
            <w:hideMark/>
          </w:tcPr>
          <w:p w14:paraId="2FFE4047"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16</w:t>
            </w:r>
          </w:p>
        </w:tc>
        <w:tc>
          <w:tcPr>
            <w:tcW w:w="0" w:type="auto"/>
            <w:shd w:val="clear" w:color="auto" w:fill="00B0F0"/>
            <w:vAlign w:val="center"/>
            <w:hideMark/>
          </w:tcPr>
          <w:p w14:paraId="47F4A7FA"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17</w:t>
            </w:r>
          </w:p>
        </w:tc>
        <w:tc>
          <w:tcPr>
            <w:tcW w:w="0" w:type="auto"/>
            <w:shd w:val="clear" w:color="auto" w:fill="00B0F0"/>
            <w:vAlign w:val="center"/>
            <w:hideMark/>
          </w:tcPr>
          <w:p w14:paraId="0FDD06E7"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18</w:t>
            </w:r>
          </w:p>
        </w:tc>
      </w:tr>
      <w:tr w:rsidR="00F32584" w:rsidRPr="00F32584" w14:paraId="3F728C63" w14:textId="77777777" w:rsidTr="00F32584">
        <w:tc>
          <w:tcPr>
            <w:tcW w:w="0" w:type="auto"/>
            <w:shd w:val="clear" w:color="auto" w:fill="00B0F0"/>
            <w:vAlign w:val="center"/>
            <w:hideMark/>
          </w:tcPr>
          <w:p w14:paraId="1D7AF52B"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Đáp án</w:t>
            </w:r>
          </w:p>
        </w:tc>
        <w:tc>
          <w:tcPr>
            <w:tcW w:w="0" w:type="auto"/>
            <w:vAlign w:val="center"/>
            <w:hideMark/>
          </w:tcPr>
          <w:p w14:paraId="111C2C52"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w:t>
            </w:r>
          </w:p>
        </w:tc>
        <w:tc>
          <w:tcPr>
            <w:tcW w:w="0" w:type="auto"/>
            <w:vAlign w:val="center"/>
            <w:hideMark/>
          </w:tcPr>
          <w:p w14:paraId="00DCF406"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A</w:t>
            </w:r>
          </w:p>
        </w:tc>
        <w:tc>
          <w:tcPr>
            <w:tcW w:w="0" w:type="auto"/>
            <w:vAlign w:val="center"/>
            <w:hideMark/>
          </w:tcPr>
          <w:p w14:paraId="378A406E"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A</w:t>
            </w:r>
          </w:p>
        </w:tc>
        <w:tc>
          <w:tcPr>
            <w:tcW w:w="0" w:type="auto"/>
            <w:vAlign w:val="center"/>
            <w:hideMark/>
          </w:tcPr>
          <w:p w14:paraId="4DD682EB"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w:t>
            </w:r>
          </w:p>
        </w:tc>
        <w:tc>
          <w:tcPr>
            <w:tcW w:w="0" w:type="auto"/>
            <w:vAlign w:val="center"/>
            <w:hideMark/>
          </w:tcPr>
          <w:p w14:paraId="39695733"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A</w:t>
            </w:r>
          </w:p>
        </w:tc>
        <w:tc>
          <w:tcPr>
            <w:tcW w:w="0" w:type="auto"/>
            <w:vAlign w:val="center"/>
            <w:hideMark/>
          </w:tcPr>
          <w:p w14:paraId="19431399"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B</w:t>
            </w:r>
          </w:p>
        </w:tc>
        <w:tc>
          <w:tcPr>
            <w:tcW w:w="0" w:type="auto"/>
            <w:vAlign w:val="center"/>
            <w:hideMark/>
          </w:tcPr>
          <w:p w14:paraId="3D53A6C7"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w:t>
            </w:r>
          </w:p>
        </w:tc>
        <w:tc>
          <w:tcPr>
            <w:tcW w:w="0" w:type="auto"/>
            <w:vAlign w:val="center"/>
            <w:hideMark/>
          </w:tcPr>
          <w:p w14:paraId="4D320419"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w:t>
            </w:r>
          </w:p>
        </w:tc>
        <w:tc>
          <w:tcPr>
            <w:tcW w:w="0" w:type="auto"/>
            <w:vAlign w:val="center"/>
            <w:hideMark/>
          </w:tcPr>
          <w:p w14:paraId="12D40AD3"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w:t>
            </w:r>
          </w:p>
        </w:tc>
        <w:tc>
          <w:tcPr>
            <w:tcW w:w="0" w:type="auto"/>
            <w:vAlign w:val="center"/>
            <w:hideMark/>
          </w:tcPr>
          <w:p w14:paraId="6BB00F06"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A</w:t>
            </w:r>
          </w:p>
        </w:tc>
        <w:tc>
          <w:tcPr>
            <w:tcW w:w="0" w:type="auto"/>
            <w:vAlign w:val="center"/>
            <w:hideMark/>
          </w:tcPr>
          <w:p w14:paraId="5C3D593B"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w:t>
            </w:r>
          </w:p>
        </w:tc>
        <w:tc>
          <w:tcPr>
            <w:tcW w:w="0" w:type="auto"/>
            <w:vAlign w:val="center"/>
            <w:hideMark/>
          </w:tcPr>
          <w:p w14:paraId="3895169C"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w:t>
            </w:r>
          </w:p>
        </w:tc>
        <w:tc>
          <w:tcPr>
            <w:tcW w:w="0" w:type="auto"/>
            <w:vAlign w:val="center"/>
            <w:hideMark/>
          </w:tcPr>
          <w:p w14:paraId="4A9120E8"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w:t>
            </w:r>
          </w:p>
        </w:tc>
        <w:tc>
          <w:tcPr>
            <w:tcW w:w="0" w:type="auto"/>
            <w:vAlign w:val="center"/>
            <w:hideMark/>
          </w:tcPr>
          <w:p w14:paraId="3CA85400"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w:t>
            </w:r>
          </w:p>
        </w:tc>
        <w:tc>
          <w:tcPr>
            <w:tcW w:w="0" w:type="auto"/>
            <w:vAlign w:val="center"/>
            <w:hideMark/>
          </w:tcPr>
          <w:p w14:paraId="20AB572C"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w:t>
            </w:r>
          </w:p>
        </w:tc>
        <w:tc>
          <w:tcPr>
            <w:tcW w:w="0" w:type="auto"/>
            <w:vAlign w:val="center"/>
            <w:hideMark/>
          </w:tcPr>
          <w:p w14:paraId="683BFE49"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B</w:t>
            </w:r>
          </w:p>
        </w:tc>
        <w:tc>
          <w:tcPr>
            <w:tcW w:w="0" w:type="auto"/>
            <w:vAlign w:val="center"/>
            <w:hideMark/>
          </w:tcPr>
          <w:p w14:paraId="60972569"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A</w:t>
            </w:r>
          </w:p>
        </w:tc>
        <w:tc>
          <w:tcPr>
            <w:tcW w:w="0" w:type="auto"/>
            <w:vAlign w:val="center"/>
            <w:hideMark/>
          </w:tcPr>
          <w:p w14:paraId="218326C1"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B</w:t>
            </w:r>
          </w:p>
        </w:tc>
      </w:tr>
    </w:tbl>
    <w:p w14:paraId="026EBD2B" w14:textId="75C7C936" w:rsidR="00F32584" w:rsidRDefault="00F32584" w:rsidP="00F32584">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F32584">
        <w:rPr>
          <w:rFonts w:ascii="Times New Roman" w:eastAsia="Times New Roman" w:hAnsi="Times New Roman" w:cs="Times New Roman"/>
          <w:b/>
          <w:bCs/>
          <w:sz w:val="24"/>
          <w:szCs w:val="24"/>
        </w:rPr>
        <w:t xml:space="preserve">hần </w:t>
      </w:r>
      <w:r>
        <w:rPr>
          <w:rFonts w:ascii="Times New Roman" w:eastAsia="Times New Roman" w:hAnsi="Times New Roman" w:cs="Times New Roman"/>
          <w:b/>
          <w:bCs/>
          <w:sz w:val="24"/>
          <w:szCs w:val="24"/>
        </w:rPr>
        <w:t>I</w:t>
      </w:r>
      <w:r w:rsidRPr="00F32584">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F32584" w:rsidRPr="00F32584" w14:paraId="618B8325" w14:textId="77777777" w:rsidTr="00F32584">
        <w:trPr>
          <w:tblHeader/>
        </w:trPr>
        <w:tc>
          <w:tcPr>
            <w:tcW w:w="0" w:type="auto"/>
            <w:shd w:val="clear" w:color="auto" w:fill="00B0F0"/>
            <w:vAlign w:val="center"/>
            <w:hideMark/>
          </w:tcPr>
          <w:p w14:paraId="613B2232"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w:t>
            </w:r>
          </w:p>
        </w:tc>
        <w:tc>
          <w:tcPr>
            <w:tcW w:w="0" w:type="auto"/>
            <w:shd w:val="clear" w:color="auto" w:fill="00B0F0"/>
            <w:vAlign w:val="center"/>
            <w:hideMark/>
          </w:tcPr>
          <w:p w14:paraId="349BBFF1"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a</w:t>
            </w:r>
          </w:p>
        </w:tc>
        <w:tc>
          <w:tcPr>
            <w:tcW w:w="0" w:type="auto"/>
            <w:shd w:val="clear" w:color="auto" w:fill="00B0F0"/>
            <w:vAlign w:val="center"/>
            <w:hideMark/>
          </w:tcPr>
          <w:p w14:paraId="561F49FB"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b</w:t>
            </w:r>
          </w:p>
        </w:tc>
        <w:tc>
          <w:tcPr>
            <w:tcW w:w="0" w:type="auto"/>
            <w:shd w:val="clear" w:color="auto" w:fill="00B0F0"/>
            <w:vAlign w:val="center"/>
            <w:hideMark/>
          </w:tcPr>
          <w:p w14:paraId="0965FC53"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w:t>
            </w:r>
          </w:p>
        </w:tc>
        <w:tc>
          <w:tcPr>
            <w:tcW w:w="0" w:type="auto"/>
            <w:shd w:val="clear" w:color="auto" w:fill="00B0F0"/>
            <w:vAlign w:val="center"/>
            <w:hideMark/>
          </w:tcPr>
          <w:p w14:paraId="288DC356" w14:textId="77777777" w:rsidR="00F32584" w:rsidRPr="00F32584" w:rsidRDefault="00F32584" w:rsidP="00F32584">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d</w:t>
            </w:r>
          </w:p>
        </w:tc>
      </w:tr>
      <w:tr w:rsidR="00F32584" w:rsidRPr="00F32584" w14:paraId="20CF63B0" w14:textId="77777777" w:rsidTr="00F32584">
        <w:tc>
          <w:tcPr>
            <w:tcW w:w="0" w:type="auto"/>
            <w:shd w:val="clear" w:color="auto" w:fill="00B0F0"/>
            <w:vAlign w:val="center"/>
            <w:hideMark/>
          </w:tcPr>
          <w:p w14:paraId="40331887"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1</w:t>
            </w:r>
          </w:p>
        </w:tc>
        <w:tc>
          <w:tcPr>
            <w:tcW w:w="0" w:type="auto"/>
            <w:vAlign w:val="center"/>
            <w:hideMark/>
          </w:tcPr>
          <w:p w14:paraId="0340D714"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6987BA2F"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16FE8574"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3D527E98"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w:t>
            </w:r>
          </w:p>
        </w:tc>
      </w:tr>
      <w:tr w:rsidR="00F32584" w:rsidRPr="00F32584" w14:paraId="3FF581C3" w14:textId="77777777" w:rsidTr="00F32584">
        <w:tc>
          <w:tcPr>
            <w:tcW w:w="0" w:type="auto"/>
            <w:shd w:val="clear" w:color="auto" w:fill="00B0F0"/>
            <w:vAlign w:val="center"/>
            <w:hideMark/>
          </w:tcPr>
          <w:p w14:paraId="4F3021F1"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2</w:t>
            </w:r>
          </w:p>
        </w:tc>
        <w:tc>
          <w:tcPr>
            <w:tcW w:w="0" w:type="auto"/>
            <w:vAlign w:val="center"/>
            <w:hideMark/>
          </w:tcPr>
          <w:p w14:paraId="0492ED93"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w:t>
            </w:r>
          </w:p>
        </w:tc>
        <w:tc>
          <w:tcPr>
            <w:tcW w:w="0" w:type="auto"/>
            <w:vAlign w:val="center"/>
            <w:hideMark/>
          </w:tcPr>
          <w:p w14:paraId="13B0DDC6"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03389F58"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2E459F1A"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r>
      <w:tr w:rsidR="00F32584" w:rsidRPr="00F32584" w14:paraId="35A60C92" w14:textId="77777777" w:rsidTr="00F32584">
        <w:tc>
          <w:tcPr>
            <w:tcW w:w="0" w:type="auto"/>
            <w:shd w:val="clear" w:color="auto" w:fill="00B0F0"/>
            <w:vAlign w:val="center"/>
            <w:hideMark/>
          </w:tcPr>
          <w:p w14:paraId="487FF419"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3</w:t>
            </w:r>
          </w:p>
        </w:tc>
        <w:tc>
          <w:tcPr>
            <w:tcW w:w="0" w:type="auto"/>
            <w:vAlign w:val="center"/>
            <w:hideMark/>
          </w:tcPr>
          <w:p w14:paraId="6FC45040"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59479A0A"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2AED55F7"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w:t>
            </w:r>
          </w:p>
        </w:tc>
        <w:tc>
          <w:tcPr>
            <w:tcW w:w="0" w:type="auto"/>
            <w:vAlign w:val="center"/>
            <w:hideMark/>
          </w:tcPr>
          <w:p w14:paraId="6E07A085"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w:t>
            </w:r>
          </w:p>
        </w:tc>
      </w:tr>
      <w:tr w:rsidR="00F32584" w:rsidRPr="00F32584" w14:paraId="243A4220" w14:textId="77777777" w:rsidTr="00F32584">
        <w:tc>
          <w:tcPr>
            <w:tcW w:w="0" w:type="auto"/>
            <w:shd w:val="clear" w:color="auto" w:fill="00B0F0"/>
            <w:vAlign w:val="center"/>
            <w:hideMark/>
          </w:tcPr>
          <w:p w14:paraId="3E3D196D"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4</w:t>
            </w:r>
          </w:p>
        </w:tc>
        <w:tc>
          <w:tcPr>
            <w:tcW w:w="0" w:type="auto"/>
            <w:vAlign w:val="center"/>
            <w:hideMark/>
          </w:tcPr>
          <w:p w14:paraId="49054303"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69E8B0D0"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w:t>
            </w:r>
          </w:p>
        </w:tc>
        <w:tc>
          <w:tcPr>
            <w:tcW w:w="0" w:type="auto"/>
            <w:vAlign w:val="center"/>
            <w:hideMark/>
          </w:tcPr>
          <w:p w14:paraId="1ED41CE4"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c>
          <w:tcPr>
            <w:tcW w:w="0" w:type="auto"/>
            <w:vAlign w:val="center"/>
            <w:hideMark/>
          </w:tcPr>
          <w:p w14:paraId="4A651DEF" w14:textId="77777777" w:rsidR="00F32584" w:rsidRPr="00F32584" w:rsidRDefault="00F32584" w:rsidP="00F32584">
            <w:pPr>
              <w:spacing w:after="0" w:line="240" w:lineRule="auto"/>
              <w:jc w:val="center"/>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w:t>
            </w:r>
          </w:p>
        </w:tc>
      </w:tr>
    </w:tbl>
    <w:p w14:paraId="6D5BCCAC" w14:textId="0C7F0E96" w:rsidR="00F32584" w:rsidRDefault="00F32584" w:rsidP="00F32584">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F3258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905"/>
        <w:gridCol w:w="1140"/>
        <w:gridCol w:w="880"/>
        <w:gridCol w:w="991"/>
        <w:gridCol w:w="706"/>
        <w:gridCol w:w="1120"/>
      </w:tblGrid>
      <w:tr w:rsidR="00F32584" w:rsidRPr="00F32584" w14:paraId="06A85515" w14:textId="77777777" w:rsidTr="00F32584">
        <w:trPr>
          <w:tblHeader/>
          <w:jc w:val="center"/>
        </w:trPr>
        <w:tc>
          <w:tcPr>
            <w:tcW w:w="0" w:type="auto"/>
            <w:shd w:val="clear" w:color="auto" w:fill="00B0F0"/>
            <w:vAlign w:val="center"/>
            <w:hideMark/>
          </w:tcPr>
          <w:p w14:paraId="5DEB488F"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w:t>
            </w:r>
          </w:p>
        </w:tc>
        <w:tc>
          <w:tcPr>
            <w:tcW w:w="0" w:type="auto"/>
            <w:shd w:val="clear" w:color="auto" w:fill="00B0F0"/>
            <w:vAlign w:val="center"/>
            <w:hideMark/>
          </w:tcPr>
          <w:p w14:paraId="264B8FDC"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1</w:t>
            </w:r>
          </w:p>
        </w:tc>
        <w:tc>
          <w:tcPr>
            <w:tcW w:w="0" w:type="auto"/>
            <w:shd w:val="clear" w:color="auto" w:fill="00B0F0"/>
            <w:vAlign w:val="center"/>
            <w:hideMark/>
          </w:tcPr>
          <w:p w14:paraId="3BDAB2B4"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2</w:t>
            </w:r>
          </w:p>
        </w:tc>
        <w:tc>
          <w:tcPr>
            <w:tcW w:w="0" w:type="auto"/>
            <w:shd w:val="clear" w:color="auto" w:fill="00B0F0"/>
            <w:vAlign w:val="center"/>
            <w:hideMark/>
          </w:tcPr>
          <w:p w14:paraId="50067DAE"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3</w:t>
            </w:r>
          </w:p>
        </w:tc>
        <w:tc>
          <w:tcPr>
            <w:tcW w:w="0" w:type="auto"/>
            <w:shd w:val="clear" w:color="auto" w:fill="00B0F0"/>
            <w:vAlign w:val="center"/>
            <w:hideMark/>
          </w:tcPr>
          <w:p w14:paraId="24105155"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4</w:t>
            </w:r>
          </w:p>
        </w:tc>
        <w:tc>
          <w:tcPr>
            <w:tcW w:w="0" w:type="auto"/>
            <w:shd w:val="clear" w:color="auto" w:fill="00B0F0"/>
            <w:vAlign w:val="center"/>
            <w:hideMark/>
          </w:tcPr>
          <w:p w14:paraId="210CEA8B"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5</w:t>
            </w:r>
          </w:p>
        </w:tc>
        <w:tc>
          <w:tcPr>
            <w:tcW w:w="0" w:type="auto"/>
            <w:shd w:val="clear" w:color="auto" w:fill="00B0F0"/>
            <w:vAlign w:val="center"/>
            <w:hideMark/>
          </w:tcPr>
          <w:p w14:paraId="078EA6F9" w14:textId="77777777" w:rsidR="00F32584" w:rsidRPr="00F32584" w:rsidRDefault="00F32584" w:rsidP="0016680B">
            <w:pPr>
              <w:spacing w:after="0" w:line="240" w:lineRule="auto"/>
              <w:jc w:val="center"/>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6</w:t>
            </w:r>
          </w:p>
        </w:tc>
      </w:tr>
      <w:tr w:rsidR="00F32584" w:rsidRPr="00F32584" w14:paraId="70855769" w14:textId="77777777" w:rsidTr="00F32584">
        <w:trPr>
          <w:jc w:val="center"/>
        </w:trPr>
        <w:tc>
          <w:tcPr>
            <w:tcW w:w="0" w:type="auto"/>
            <w:shd w:val="clear" w:color="auto" w:fill="00B0F0"/>
            <w:vAlign w:val="center"/>
            <w:hideMark/>
          </w:tcPr>
          <w:p w14:paraId="02D4CA12"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Đáp án</w:t>
            </w:r>
          </w:p>
        </w:tc>
        <w:tc>
          <w:tcPr>
            <w:tcW w:w="0" w:type="auto"/>
            <w:vAlign w:val="center"/>
            <w:hideMark/>
          </w:tcPr>
          <w:p w14:paraId="3858B3EF"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242 m³</w:t>
            </w:r>
          </w:p>
        </w:tc>
        <w:tc>
          <w:tcPr>
            <w:tcW w:w="0" w:type="auto"/>
            <w:vAlign w:val="center"/>
            <w:hideMark/>
          </w:tcPr>
          <w:p w14:paraId="3DFBB5C9"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8103 mol</w:t>
            </w:r>
          </w:p>
        </w:tc>
        <w:tc>
          <w:tcPr>
            <w:tcW w:w="0" w:type="auto"/>
            <w:vAlign w:val="center"/>
            <w:hideMark/>
          </w:tcPr>
          <w:p w14:paraId="7C79C851"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30,2 V</w:t>
            </w:r>
          </w:p>
        </w:tc>
        <w:tc>
          <w:tcPr>
            <w:tcW w:w="0" w:type="auto"/>
            <w:vAlign w:val="center"/>
            <w:hideMark/>
          </w:tcPr>
          <w:p w14:paraId="6706C5A2"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0,44 µT</w:t>
            </w:r>
          </w:p>
        </w:tc>
        <w:tc>
          <w:tcPr>
            <w:tcW w:w="0" w:type="auto"/>
            <w:vAlign w:val="center"/>
            <w:hideMark/>
          </w:tcPr>
          <w:p w14:paraId="09D8BB96"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1198</w:t>
            </w:r>
          </w:p>
        </w:tc>
        <w:tc>
          <w:tcPr>
            <w:tcW w:w="0" w:type="auto"/>
            <w:vAlign w:val="center"/>
            <w:hideMark/>
          </w:tcPr>
          <w:p w14:paraId="5AA113E6" w14:textId="77777777" w:rsidR="00F32584" w:rsidRPr="00F32584" w:rsidRDefault="00F32584" w:rsidP="0016680B">
            <w:pPr>
              <w:spacing w:after="0"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9,15 năm</w:t>
            </w:r>
          </w:p>
        </w:tc>
      </w:tr>
    </w:tbl>
    <w:p w14:paraId="015F4E9D" w14:textId="40578067" w:rsidR="00F32584" w:rsidRDefault="00F32584" w:rsidP="00F32584">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LỜI GIẢI THAM KHẢO</w:t>
      </w:r>
    </w:p>
    <w:p w14:paraId="43DFD7B3" w14:textId="77777777" w:rsidR="00F32584" w:rsidRPr="00F32584" w:rsidRDefault="00F32584" w:rsidP="00F32584">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F32584">
        <w:rPr>
          <w:rFonts w:ascii="Times New Roman" w:eastAsia="Times New Roman" w:hAnsi="Times New Roman" w:cs="Times New Roman"/>
          <w:b/>
          <w:bCs/>
          <w:sz w:val="24"/>
          <w:szCs w:val="24"/>
        </w:rPr>
        <w:t>hần I</w:t>
      </w:r>
      <w:r>
        <w:rPr>
          <w:rFonts w:ascii="Times New Roman" w:eastAsia="Times New Roman" w:hAnsi="Times New Roman" w:cs="Times New Roman"/>
          <w:b/>
          <w:bCs/>
          <w:sz w:val="24"/>
          <w:szCs w:val="24"/>
        </w:rPr>
        <w:t>.</w:t>
      </w:r>
    </w:p>
    <w:p w14:paraId="634A147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 Chọn D.</w:t>
      </w:r>
      <w:r w:rsidRPr="00F32584">
        <w:rPr>
          <w:rFonts w:ascii="Times New Roman" w:eastAsia="Times New Roman" w:hAnsi="Times New Roman" w:cs="Times New Roman"/>
          <w:sz w:val="24"/>
          <w:szCs w:val="24"/>
        </w:rPr>
        <w:br/>
        <w:t>Nhiệt năng tự truyền từ vật có nhiệt độ cao sang vật có nhiệt độ thấp cho đến khi cân bằng nhiệt.</w:t>
      </w:r>
    </w:p>
    <w:p w14:paraId="2C011AE3" w14:textId="5AC27B9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2. Chọn A.</w:t>
      </w:r>
      <w:r w:rsidRPr="00F32584">
        <w:rPr>
          <w:rFonts w:ascii="Times New Roman" w:eastAsia="Times New Roman" w:hAnsi="Times New Roman" w:cs="Times New Roman"/>
          <w:sz w:val="24"/>
          <w:szCs w:val="24"/>
        </w:rPr>
        <w:br/>
        <w:t xml:space="preserve">Với kí hiệu hạt nhân </w:t>
      </w:r>
      <w:r w:rsidRPr="00F32584">
        <w:rPr>
          <w:rFonts w:ascii="Times New Roman" w:hAnsi="Times New Roman" w:cs="Times New Roman"/>
          <w:position w:val="-12"/>
          <w:sz w:val="24"/>
          <w:szCs w:val="24"/>
        </w:rPr>
        <w:object w:dxaOrig="400" w:dyaOrig="380" w14:anchorId="720B1701">
          <v:shape id="_x0000_i1284" type="#_x0000_t75" style="width:20.25pt;height:18.75pt" o:ole="">
            <v:imagedata r:id="rId125" o:title=""/>
          </v:shape>
          <o:OLEObject Type="Embed" ProgID="Equation.DSMT4" ShapeID="_x0000_i1284" DrawAspect="Content" ObjectID="_1840209524" r:id="rId126"/>
        </w:object>
      </w:r>
      <w:r w:rsidRPr="00F32584">
        <w:rPr>
          <w:rFonts w:ascii="Times New Roman" w:eastAsia="Times New Roman" w:hAnsi="Times New Roman" w:cs="Times New Roman"/>
          <w:sz w:val="24"/>
          <w:szCs w:val="24"/>
        </w:rPr>
        <w:t>:</w:t>
      </w:r>
    </w:p>
    <w:p w14:paraId="41714CA2" w14:textId="21CF27C9" w:rsidR="00F32584" w:rsidRPr="00F32584" w:rsidRDefault="00F32584" w:rsidP="00F32584">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4"/>
          <w:sz w:val="24"/>
          <w:szCs w:val="24"/>
        </w:rPr>
        <w:object w:dxaOrig="240" w:dyaOrig="260" w14:anchorId="23360464">
          <v:shape id="_x0000_i1288" type="#_x0000_t75" style="width:12pt;height:12.75pt" o:ole="">
            <v:imagedata r:id="rId127" o:title=""/>
          </v:shape>
          <o:OLEObject Type="Embed" ProgID="Equation.DSMT4" ShapeID="_x0000_i1288" DrawAspect="Content" ObjectID="_1840209525" r:id="rId128"/>
        </w:object>
      </w:r>
      <w:r w:rsidRPr="00F32584">
        <w:rPr>
          <w:rFonts w:ascii="Times New Roman" w:eastAsia="Times New Roman" w:hAnsi="Times New Roman" w:cs="Times New Roman"/>
          <w:sz w:val="24"/>
          <w:szCs w:val="24"/>
        </w:rPr>
        <w:t xml:space="preserve"> là số nucleon. </w:t>
      </w:r>
    </w:p>
    <w:p w14:paraId="3295B859" w14:textId="2C92F2F9" w:rsidR="00F32584" w:rsidRPr="00F32584" w:rsidRDefault="00F32584" w:rsidP="00F32584">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4"/>
          <w:sz w:val="24"/>
          <w:szCs w:val="24"/>
        </w:rPr>
        <w:object w:dxaOrig="240" w:dyaOrig="260" w14:anchorId="1C8007DC">
          <v:shape id="_x0000_i1292" type="#_x0000_t75" style="width:12pt;height:12.75pt" o:ole="">
            <v:imagedata r:id="rId129" o:title=""/>
          </v:shape>
          <o:OLEObject Type="Embed" ProgID="Equation.DSMT4" ShapeID="_x0000_i1292" DrawAspect="Content" ObjectID="_1840209526" r:id="rId130"/>
        </w:object>
      </w:r>
      <w:r w:rsidRPr="00F32584">
        <w:rPr>
          <w:rFonts w:ascii="Times New Roman" w:eastAsia="Times New Roman" w:hAnsi="Times New Roman" w:cs="Times New Roman"/>
          <w:sz w:val="24"/>
          <w:szCs w:val="24"/>
        </w:rPr>
        <w:t xml:space="preserve"> là số proton. </w:t>
      </w:r>
    </w:p>
    <w:p w14:paraId="34CDEB79" w14:textId="627596C9" w:rsidR="00F32584" w:rsidRPr="00F32584" w:rsidRDefault="00F32584" w:rsidP="00F32584">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6"/>
          <w:sz w:val="24"/>
          <w:szCs w:val="24"/>
        </w:rPr>
        <w:object w:dxaOrig="1040" w:dyaOrig="279" w14:anchorId="54267A4E">
          <v:shape id="_x0000_i1296" type="#_x0000_t75" style="width:51.75pt;height:14.25pt" o:ole="">
            <v:imagedata r:id="rId131" o:title=""/>
          </v:shape>
          <o:OLEObject Type="Embed" ProgID="Equation.DSMT4" ShapeID="_x0000_i1296" DrawAspect="Content" ObjectID="_1840209527" r:id="rId132"/>
        </w:object>
      </w:r>
      <w:r w:rsidRPr="00F32584">
        <w:rPr>
          <w:rFonts w:ascii="Times New Roman" w:eastAsia="Times New Roman" w:hAnsi="Times New Roman" w:cs="Times New Roman"/>
          <w:sz w:val="24"/>
          <w:szCs w:val="24"/>
        </w:rPr>
        <w:t xml:space="preserve"> là số neutron.</w:t>
      </w:r>
      <w:r w:rsidRPr="00F32584">
        <w:rPr>
          <w:rFonts w:ascii="Times New Roman" w:eastAsia="Times New Roman" w:hAnsi="Times New Roman" w:cs="Times New Roman"/>
          <w:sz w:val="24"/>
          <w:szCs w:val="24"/>
        </w:rPr>
        <w:br/>
        <w:t xml:space="preserve">Vậy chọn </w:t>
      </w:r>
      <w:r w:rsidRPr="00F32584">
        <w:rPr>
          <w:rFonts w:ascii="Times New Roman" w:eastAsia="Times New Roman" w:hAnsi="Times New Roman" w:cs="Times New Roman"/>
          <w:b/>
          <w:bCs/>
          <w:sz w:val="24"/>
          <w:szCs w:val="24"/>
        </w:rPr>
        <w:t>A</w:t>
      </w:r>
      <w:r w:rsidRPr="00F32584">
        <w:rPr>
          <w:rFonts w:ascii="Times New Roman" w:eastAsia="Times New Roman" w:hAnsi="Times New Roman" w:cs="Times New Roman"/>
          <w:sz w:val="24"/>
          <w:szCs w:val="24"/>
        </w:rPr>
        <w:t xml:space="preserve">. </w:t>
      </w:r>
    </w:p>
    <w:p w14:paraId="5ACF6330" w14:textId="0A58F35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3. Chọn A.</w:t>
      </w:r>
      <w:r w:rsidRPr="00F32584">
        <w:rPr>
          <w:rFonts w:ascii="Times New Roman" w:eastAsia="Times New Roman" w:hAnsi="Times New Roman" w:cs="Times New Roman"/>
          <w:sz w:val="24"/>
          <w:szCs w:val="24"/>
        </w:rPr>
        <w:br/>
        <w:t xml:space="preserve">Với khí lí tưởng: </w:t>
      </w:r>
      <w:r w:rsidRPr="00F32584">
        <w:rPr>
          <w:rFonts w:ascii="Times New Roman" w:hAnsi="Times New Roman" w:cs="Times New Roman"/>
          <w:position w:val="-10"/>
          <w:sz w:val="24"/>
          <w:szCs w:val="24"/>
        </w:rPr>
        <w:object w:dxaOrig="1080" w:dyaOrig="320" w14:anchorId="522DEAD6">
          <v:shape id="_x0000_i1300" type="#_x0000_t75" style="width:54pt;height:15.75pt" o:ole="">
            <v:imagedata r:id="rId133" o:title=""/>
          </v:shape>
          <o:OLEObject Type="Embed" ProgID="Equation.DSMT4" ShapeID="_x0000_i1300" DrawAspect="Content" ObjectID="_1840209528" r:id="rId134"/>
        </w:object>
      </w:r>
      <w:r w:rsidRPr="00F32584">
        <w:rPr>
          <w:rFonts w:ascii="Times New Roman" w:eastAsia="Times New Roman" w:hAnsi="Times New Roman" w:cs="Times New Roman"/>
          <w:sz w:val="24"/>
          <w:szCs w:val="24"/>
        </w:rPr>
        <w:t>.</w:t>
      </w:r>
      <w:r w:rsidRPr="00F32584">
        <w:rPr>
          <w:rFonts w:ascii="Times New Roman" w:eastAsia="Times New Roman" w:hAnsi="Times New Roman" w:cs="Times New Roman"/>
          <w:sz w:val="24"/>
          <w:szCs w:val="24"/>
        </w:rPr>
        <w:br/>
        <w:t xml:space="preserve">Khi áp suất và nhiệt độ không đổi thì </w:t>
      </w:r>
      <w:r w:rsidRPr="00F32584">
        <w:rPr>
          <w:rFonts w:ascii="Times New Roman" w:hAnsi="Times New Roman" w:cs="Times New Roman"/>
          <w:position w:val="-6"/>
          <w:sz w:val="24"/>
          <w:szCs w:val="24"/>
        </w:rPr>
        <w:object w:dxaOrig="240" w:dyaOrig="279" w14:anchorId="624D9D03">
          <v:shape id="_x0000_i1304" type="#_x0000_t75" style="width:12pt;height:14.25pt" o:ole="">
            <v:imagedata r:id="rId135" o:title=""/>
          </v:shape>
          <o:OLEObject Type="Embed" ProgID="Equation.DSMT4" ShapeID="_x0000_i1304" DrawAspect="Content" ObjectID="_1840209529" r:id="rId136"/>
        </w:object>
      </w:r>
      <w:r w:rsidRPr="00F32584">
        <w:rPr>
          <w:rFonts w:ascii="Times New Roman" w:eastAsia="Times New Roman" w:hAnsi="Times New Roman" w:cs="Times New Roman"/>
          <w:sz w:val="24"/>
          <w:szCs w:val="24"/>
        </w:rPr>
        <w:t xml:space="preserve"> tỉ lệ thuận với </w:t>
      </w:r>
      <w:r w:rsidRPr="00F32584">
        <w:rPr>
          <w:rFonts w:ascii="Times New Roman" w:hAnsi="Times New Roman" w:cs="Times New Roman"/>
          <w:position w:val="-6"/>
          <w:sz w:val="24"/>
          <w:szCs w:val="24"/>
        </w:rPr>
        <w:object w:dxaOrig="200" w:dyaOrig="220" w14:anchorId="3C07AEF5">
          <v:shape id="_x0000_i1308" type="#_x0000_t75" style="width:9.75pt;height:11.25pt" o:ole="">
            <v:imagedata r:id="rId137" o:title=""/>
          </v:shape>
          <o:OLEObject Type="Embed" ProgID="Equation.DSMT4" ShapeID="_x0000_i1308" DrawAspect="Content" ObjectID="_1840209530" r:id="rId138"/>
        </w:object>
      </w:r>
      <w:r w:rsidRPr="00F32584">
        <w:rPr>
          <w:rFonts w:ascii="Times New Roman" w:eastAsia="Times New Roman" w:hAnsi="Times New Roman" w:cs="Times New Roman"/>
          <w:sz w:val="24"/>
          <w:szCs w:val="24"/>
        </w:rPr>
        <w:t xml:space="preserve">, mà </w:t>
      </w:r>
      <w:r w:rsidRPr="00F32584">
        <w:rPr>
          <w:rFonts w:ascii="Times New Roman" w:hAnsi="Times New Roman" w:cs="Times New Roman"/>
          <w:position w:val="-6"/>
          <w:sz w:val="24"/>
          <w:szCs w:val="24"/>
        </w:rPr>
        <w:object w:dxaOrig="200" w:dyaOrig="220" w14:anchorId="117B0D6C">
          <v:shape id="_x0000_i1312" type="#_x0000_t75" style="width:9.75pt;height:11.25pt" o:ole="">
            <v:imagedata r:id="rId139" o:title=""/>
          </v:shape>
          <o:OLEObject Type="Embed" ProgID="Equation.DSMT4" ShapeID="_x0000_i1312" DrawAspect="Content" ObjectID="_1840209531" r:id="rId140"/>
        </w:object>
      </w:r>
      <w:r w:rsidRPr="00F32584">
        <w:rPr>
          <w:rFonts w:ascii="Times New Roman" w:eastAsia="Times New Roman" w:hAnsi="Times New Roman" w:cs="Times New Roman"/>
          <w:sz w:val="24"/>
          <w:szCs w:val="24"/>
        </w:rPr>
        <w:t xml:space="preserve"> tỉ lệ thuận với khối lượng khí.</w:t>
      </w:r>
      <w:r w:rsidRPr="00F32584">
        <w:rPr>
          <w:rFonts w:ascii="Times New Roman" w:eastAsia="Times New Roman" w:hAnsi="Times New Roman" w:cs="Times New Roman"/>
          <w:sz w:val="24"/>
          <w:szCs w:val="24"/>
        </w:rPr>
        <w:br/>
        <w:t>Khối lượng tăng 2 lần thì thể tích tăng 2 lần.</w:t>
      </w:r>
    </w:p>
    <w:p w14:paraId="611D074C"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4. Chọn D.</w:t>
      </w:r>
      <w:r w:rsidRPr="00F32584">
        <w:rPr>
          <w:rFonts w:ascii="Times New Roman" w:eastAsia="Times New Roman" w:hAnsi="Times New Roman" w:cs="Times New Roman"/>
          <w:sz w:val="24"/>
          <w:szCs w:val="24"/>
        </w:rPr>
        <w:br/>
        <w:t>Độ lớn suất điện động cảm ứng:</w:t>
      </w:r>
    </w:p>
    <w:p w14:paraId="31ADC6CD" w14:textId="386CDF7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980" w:dyaOrig="680" w14:anchorId="43C4C0A2">
          <v:shape id="_x0000_i1316" type="#_x0000_t75" style="width:48.75pt;height:33.75pt" o:ole="">
            <v:imagedata r:id="rId141" o:title=""/>
          </v:shape>
          <o:OLEObject Type="Embed" ProgID="Equation.DSMT4" ShapeID="_x0000_i1316" DrawAspect="Content" ObjectID="_1840209532" r:id="rId142"/>
        </w:object>
      </w:r>
    </w:p>
    <w:p w14:paraId="72B0784B" w14:textId="1CE3983C"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Nó phụ thuộc vào độ dốc của đồ thị </w:t>
      </w:r>
      <w:r w:rsidRPr="00F32584">
        <w:rPr>
          <w:rFonts w:ascii="Times New Roman" w:hAnsi="Times New Roman" w:cs="Times New Roman"/>
          <w:position w:val="-6"/>
          <w:sz w:val="24"/>
          <w:szCs w:val="24"/>
        </w:rPr>
        <w:object w:dxaOrig="540" w:dyaOrig="260" w14:anchorId="6253FB1B">
          <v:shape id="_x0000_i1320" type="#_x0000_t75" style="width:27pt;height:12.75pt" o:ole="">
            <v:imagedata r:id="rId143" o:title=""/>
          </v:shape>
          <o:OLEObject Type="Embed" ProgID="Equation.DSMT4" ShapeID="_x0000_i1320" DrawAspect="Content" ObjectID="_1840209533" r:id="rId144"/>
        </w:object>
      </w:r>
      <w:r w:rsidRPr="00F32584">
        <w:rPr>
          <w:rFonts w:ascii="Times New Roman" w:eastAsia="Times New Roman" w:hAnsi="Times New Roman" w:cs="Times New Roman"/>
          <w:sz w:val="24"/>
          <w:szCs w:val="24"/>
        </w:rPr>
        <w:t>.</w:t>
      </w:r>
      <w:r w:rsidRPr="00F32584">
        <w:rPr>
          <w:rFonts w:ascii="Times New Roman" w:eastAsia="Times New Roman" w:hAnsi="Times New Roman" w:cs="Times New Roman"/>
          <w:sz w:val="24"/>
          <w:szCs w:val="24"/>
        </w:rPr>
        <w:br/>
        <w:t>Trên hình:</w:t>
      </w:r>
    </w:p>
    <w:p w14:paraId="7703BC92" w14:textId="77777777" w:rsidR="00F32584" w:rsidRPr="00F32584" w:rsidRDefault="00F32584" w:rsidP="00F3258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Điểm A gần đỉnh nên độ dốc nhỏ nhất. </w:t>
      </w:r>
    </w:p>
    <w:p w14:paraId="65661975" w14:textId="77777777" w:rsidR="00F32584" w:rsidRPr="00F32584" w:rsidRDefault="00F32584" w:rsidP="00F3258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Điểm B có độ dốc lớn hơn A. </w:t>
      </w:r>
    </w:p>
    <w:p w14:paraId="18EB976A" w14:textId="77777777" w:rsidR="00F32584" w:rsidRPr="00F32584" w:rsidRDefault="00F32584" w:rsidP="00F32584">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Điểm C gần đoạn đồ thị dốc nhất nên $|e|$ lớn nhất. </w:t>
      </w:r>
    </w:p>
    <w:p w14:paraId="211C854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Do đó thứ tự tăng dần là: </w:t>
      </w:r>
      <w:r w:rsidRPr="00F32584">
        <w:rPr>
          <w:rFonts w:ascii="Times New Roman" w:eastAsia="Times New Roman" w:hAnsi="Times New Roman" w:cs="Times New Roman"/>
          <w:b/>
          <w:bCs/>
          <w:sz w:val="24"/>
          <w:szCs w:val="24"/>
        </w:rPr>
        <w:t>A, B, C</w:t>
      </w:r>
      <w:r w:rsidRPr="00F32584">
        <w:rPr>
          <w:rFonts w:ascii="Times New Roman" w:eastAsia="Times New Roman" w:hAnsi="Times New Roman" w:cs="Times New Roman"/>
          <w:sz w:val="24"/>
          <w:szCs w:val="24"/>
        </w:rPr>
        <w:t xml:space="preserve">. Chọn </w:t>
      </w:r>
      <w:r w:rsidRPr="00F32584">
        <w:rPr>
          <w:rFonts w:ascii="Times New Roman" w:eastAsia="Times New Roman" w:hAnsi="Times New Roman" w:cs="Times New Roman"/>
          <w:b/>
          <w:bCs/>
          <w:sz w:val="24"/>
          <w:szCs w:val="24"/>
        </w:rPr>
        <w:t>D</w:t>
      </w:r>
      <w:r w:rsidRPr="00F32584">
        <w:rPr>
          <w:rFonts w:ascii="Times New Roman" w:eastAsia="Times New Roman" w:hAnsi="Times New Roman" w:cs="Times New Roman"/>
          <w:sz w:val="24"/>
          <w:szCs w:val="24"/>
        </w:rPr>
        <w:t>.</w:t>
      </w:r>
    </w:p>
    <w:p w14:paraId="5E32422B" w14:textId="2706465C"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lastRenderedPageBreak/>
        <w:t>Câu 5. Chọn A.</w:t>
      </w:r>
      <w:r w:rsidRPr="00F32584">
        <w:rPr>
          <w:rFonts w:ascii="Times New Roman" w:eastAsia="Times New Roman" w:hAnsi="Times New Roman" w:cs="Times New Roman"/>
          <w:sz w:val="24"/>
          <w:szCs w:val="24"/>
        </w:rPr>
        <w:br/>
        <w:t xml:space="preserve">Nguyên tử sắt có hạt nhân </w:t>
      </w:r>
      <w:r w:rsidRPr="00F32584">
        <w:rPr>
          <w:rFonts w:ascii="Times New Roman" w:hAnsi="Times New Roman" w:cs="Times New Roman"/>
          <w:position w:val="-12"/>
          <w:sz w:val="24"/>
          <w:szCs w:val="24"/>
        </w:rPr>
        <w:object w:dxaOrig="480" w:dyaOrig="380" w14:anchorId="36C6087F">
          <v:shape id="_x0000_i1324" type="#_x0000_t75" style="width:24pt;height:18.75pt" o:ole="">
            <v:imagedata r:id="rId145" o:title=""/>
          </v:shape>
          <o:OLEObject Type="Embed" ProgID="Equation.DSMT4" ShapeID="_x0000_i1324" DrawAspect="Content" ObjectID="_1840209534" r:id="rId146"/>
        </w:object>
      </w:r>
      <w:r w:rsidRPr="00F32584">
        <w:rPr>
          <w:rFonts w:ascii="Times New Roman" w:eastAsia="Times New Roman" w:hAnsi="Times New Roman" w:cs="Times New Roman"/>
          <w:sz w:val="24"/>
          <w:szCs w:val="24"/>
        </w:rPr>
        <w:t>.</w:t>
      </w:r>
      <w:r w:rsidRPr="00F32584">
        <w:rPr>
          <w:rFonts w:ascii="Times New Roman" w:eastAsia="Times New Roman" w:hAnsi="Times New Roman" w:cs="Times New Roman"/>
          <w:sz w:val="24"/>
          <w:szCs w:val="24"/>
        </w:rPr>
        <w:br/>
        <w:t>Số proton là 26, nguyên tử trung hòa nên số electron cũng là 26.</w:t>
      </w:r>
      <w:r w:rsidRPr="00F32584">
        <w:rPr>
          <w:rFonts w:ascii="Times New Roman" w:eastAsia="Times New Roman" w:hAnsi="Times New Roman" w:cs="Times New Roman"/>
          <w:sz w:val="24"/>
          <w:szCs w:val="24"/>
        </w:rPr>
        <w:br/>
        <w:t>Các hạt mang điện tích gồm proton và electron:</w:t>
      </w:r>
    </w:p>
    <w:p w14:paraId="4921671A" w14:textId="2F348FFB"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6"/>
          <w:sz w:val="24"/>
          <w:szCs w:val="24"/>
        </w:rPr>
        <w:object w:dxaOrig="1240" w:dyaOrig="279" w14:anchorId="0E846CB9">
          <v:shape id="_x0000_i1328" type="#_x0000_t75" style="width:62.25pt;height:14.25pt" o:ole="">
            <v:imagedata r:id="rId147" o:title=""/>
          </v:shape>
          <o:OLEObject Type="Embed" ProgID="Equation.DSMT4" ShapeID="_x0000_i1328" DrawAspect="Content" ObjectID="_1840209535" r:id="rId148"/>
        </w:object>
      </w:r>
    </w:p>
    <w:p w14:paraId="217D3779"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Vậy chọn </w:t>
      </w:r>
      <w:r w:rsidRPr="00F32584">
        <w:rPr>
          <w:rFonts w:ascii="Times New Roman" w:eastAsia="Times New Roman" w:hAnsi="Times New Roman" w:cs="Times New Roman"/>
          <w:b/>
          <w:bCs/>
          <w:sz w:val="24"/>
          <w:szCs w:val="24"/>
        </w:rPr>
        <w:t>A</w:t>
      </w:r>
      <w:r w:rsidRPr="00F32584">
        <w:rPr>
          <w:rFonts w:ascii="Times New Roman" w:eastAsia="Times New Roman" w:hAnsi="Times New Roman" w:cs="Times New Roman"/>
          <w:sz w:val="24"/>
          <w:szCs w:val="24"/>
        </w:rPr>
        <w:t>.</w:t>
      </w:r>
    </w:p>
    <w:p w14:paraId="5BC5ED6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6. Chọn B.</w:t>
      </w:r>
      <w:r w:rsidRPr="00F32584">
        <w:rPr>
          <w:rFonts w:ascii="Times New Roman" w:eastAsia="Times New Roman" w:hAnsi="Times New Roman" w:cs="Times New Roman"/>
          <w:sz w:val="24"/>
          <w:szCs w:val="24"/>
        </w:rPr>
        <w:br/>
        <w:t>Từ phổ của nam châm thẳng gồm các đường cong nối từ cực này sang cực kia của nam châm.</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B</w:t>
      </w:r>
      <w:r w:rsidRPr="00F32584">
        <w:rPr>
          <w:rFonts w:ascii="Times New Roman" w:eastAsia="Times New Roman" w:hAnsi="Times New Roman" w:cs="Times New Roman"/>
          <w:sz w:val="24"/>
          <w:szCs w:val="24"/>
        </w:rPr>
        <w:t>.</w:t>
      </w:r>
    </w:p>
    <w:p w14:paraId="533271F2"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7. Chọn C.</w:t>
      </w:r>
      <w:r w:rsidRPr="00F32584">
        <w:rPr>
          <w:rFonts w:ascii="Times New Roman" w:eastAsia="Times New Roman" w:hAnsi="Times New Roman" w:cs="Times New Roman"/>
          <w:sz w:val="24"/>
          <w:szCs w:val="24"/>
        </w:rPr>
        <w:br/>
        <w:t xml:space="preserve">Nước biển chuyển từ thể lỏng sang thể hơi để còn lại muối ăn. Đây là quá trình </w:t>
      </w:r>
      <w:r w:rsidRPr="00F32584">
        <w:rPr>
          <w:rFonts w:ascii="Times New Roman" w:eastAsia="Times New Roman" w:hAnsi="Times New Roman" w:cs="Times New Roman"/>
          <w:b/>
          <w:bCs/>
          <w:sz w:val="24"/>
          <w:szCs w:val="24"/>
        </w:rPr>
        <w:t>hóa hơi</w:t>
      </w:r>
      <w:r w:rsidRPr="00F32584">
        <w:rPr>
          <w:rFonts w:ascii="Times New Roman" w:eastAsia="Times New Roman" w:hAnsi="Times New Roman" w:cs="Times New Roman"/>
          <w:sz w:val="24"/>
          <w:szCs w:val="24"/>
        </w:rPr>
        <w:t>.</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C</w:t>
      </w:r>
      <w:r w:rsidRPr="00F32584">
        <w:rPr>
          <w:rFonts w:ascii="Times New Roman" w:eastAsia="Times New Roman" w:hAnsi="Times New Roman" w:cs="Times New Roman"/>
          <w:sz w:val="24"/>
          <w:szCs w:val="24"/>
        </w:rPr>
        <w:t>.</w:t>
      </w:r>
    </w:p>
    <w:p w14:paraId="514A3AB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8. Chọn C.</w:t>
      </w:r>
      <w:r w:rsidRPr="00F32584">
        <w:rPr>
          <w:rFonts w:ascii="Times New Roman" w:eastAsia="Times New Roman" w:hAnsi="Times New Roman" w:cs="Times New Roman"/>
          <w:sz w:val="24"/>
          <w:szCs w:val="24"/>
        </w:rPr>
        <w:br/>
        <w:t>Theo mô hình động học phân tử chất khí:</w:t>
      </w:r>
    </w:p>
    <w:p w14:paraId="27BB443E" w14:textId="5043ED3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1160" w:dyaOrig="620" w14:anchorId="58EF4864">
          <v:shape id="_x0000_i1332" type="#_x0000_t75" style="width:57.75pt;height:30.75pt" o:ole="">
            <v:imagedata r:id="rId149" o:title=""/>
          </v:shape>
          <o:OLEObject Type="Embed" ProgID="Equation.DSMT4" ShapeID="_x0000_i1332" DrawAspect="Content" ObjectID="_1840209536" r:id="rId150"/>
        </w:object>
      </w:r>
    </w:p>
    <w:p w14:paraId="5635B61F"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Áp suất tỉ lệ thuận với khối lượng phân tử, mật độ phân tử và giá trị trung bình của bình phương tốc độ, không tỉ lệ thuận trực tiếp với giá trị trung bình của tốc độ.</w:t>
      </w:r>
      <w:r w:rsidRPr="00F32584">
        <w:rPr>
          <w:rFonts w:ascii="Times New Roman" w:eastAsia="Times New Roman" w:hAnsi="Times New Roman" w:cs="Times New Roman"/>
          <w:sz w:val="24"/>
          <w:szCs w:val="24"/>
        </w:rPr>
        <w:br/>
        <w:t xml:space="preserve">Câu sai là </w:t>
      </w:r>
      <w:r w:rsidRPr="00F32584">
        <w:rPr>
          <w:rFonts w:ascii="Times New Roman" w:eastAsia="Times New Roman" w:hAnsi="Times New Roman" w:cs="Times New Roman"/>
          <w:b/>
          <w:bCs/>
          <w:sz w:val="24"/>
          <w:szCs w:val="24"/>
        </w:rPr>
        <w:t>C</w:t>
      </w:r>
      <w:r w:rsidRPr="00F32584">
        <w:rPr>
          <w:rFonts w:ascii="Times New Roman" w:eastAsia="Times New Roman" w:hAnsi="Times New Roman" w:cs="Times New Roman"/>
          <w:sz w:val="24"/>
          <w:szCs w:val="24"/>
        </w:rPr>
        <w:t>.</w:t>
      </w:r>
    </w:p>
    <w:p w14:paraId="6598948F" w14:textId="7236AB4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9. Chọn C.</w:t>
      </w:r>
      <w:r w:rsidRPr="00F32584">
        <w:rPr>
          <w:rFonts w:ascii="Times New Roman" w:eastAsia="Times New Roman" w:hAnsi="Times New Roman" w:cs="Times New Roman"/>
          <w:sz w:val="24"/>
          <w:szCs w:val="24"/>
        </w:rPr>
        <w:br/>
        <w:t xml:space="preserve">Trong hình, mạch điện nối với hai đầu </w:t>
      </w:r>
      <w:r w:rsidRPr="00F32584">
        <w:rPr>
          <w:rFonts w:ascii="Times New Roman" w:hAnsi="Times New Roman" w:cs="Times New Roman"/>
          <w:position w:val="-10"/>
          <w:sz w:val="24"/>
          <w:szCs w:val="24"/>
        </w:rPr>
        <w:object w:dxaOrig="660" w:dyaOrig="320" w14:anchorId="55E85DD4">
          <v:shape id="_x0000_i1336" type="#_x0000_t75" style="width:33pt;height:15.75pt" o:ole="">
            <v:imagedata r:id="rId151" o:title=""/>
          </v:shape>
          <o:OLEObject Type="Embed" ProgID="Equation.DSMT4" ShapeID="_x0000_i1336" DrawAspect="Content" ObjectID="_1840209537" r:id="rId152"/>
        </w:object>
      </w:r>
      <w:r w:rsidRPr="00F32584">
        <w:rPr>
          <w:rFonts w:ascii="Times New Roman" w:eastAsia="Times New Roman" w:hAnsi="Times New Roman" w:cs="Times New Roman"/>
          <w:sz w:val="24"/>
          <w:szCs w:val="24"/>
        </w:rPr>
        <w:t xml:space="preserve"> của biến trở. Khi dịch chuyển con chạy từ </w:t>
      </w:r>
      <w:r w:rsidRPr="00F32584">
        <w:rPr>
          <w:rFonts w:ascii="Times New Roman" w:hAnsi="Times New Roman" w:cs="Times New Roman"/>
          <w:position w:val="-4"/>
          <w:sz w:val="24"/>
          <w:szCs w:val="24"/>
        </w:rPr>
        <w:object w:dxaOrig="320" w:dyaOrig="260" w14:anchorId="6EBA3963">
          <v:shape id="_x0000_i1340" type="#_x0000_t75" style="width:15.75pt;height:12.75pt" o:ole="">
            <v:imagedata r:id="rId153" o:title=""/>
          </v:shape>
          <o:OLEObject Type="Embed" ProgID="Equation.DSMT4" ShapeID="_x0000_i1340" DrawAspect="Content" ObjectID="_1840209538" r:id="rId154"/>
        </w:object>
      </w:r>
      <w:r w:rsidRPr="00F32584">
        <w:rPr>
          <w:rFonts w:ascii="Times New Roman" w:eastAsia="Times New Roman" w:hAnsi="Times New Roman" w:cs="Times New Roman"/>
          <w:sz w:val="24"/>
          <w:szCs w:val="24"/>
        </w:rPr>
        <w:t xml:space="preserve"> sang </w:t>
      </w:r>
      <w:r w:rsidRPr="00F32584">
        <w:rPr>
          <w:rFonts w:ascii="Times New Roman" w:hAnsi="Times New Roman" w:cs="Times New Roman"/>
          <w:position w:val="-6"/>
          <w:sz w:val="24"/>
          <w:szCs w:val="24"/>
        </w:rPr>
        <w:object w:dxaOrig="279" w:dyaOrig="279" w14:anchorId="7F6E2A24">
          <v:shape id="_x0000_i1344" type="#_x0000_t75" style="width:14.25pt;height:14.25pt" o:ole="">
            <v:imagedata r:id="rId155" o:title=""/>
          </v:shape>
          <o:OLEObject Type="Embed" ProgID="Equation.DSMT4" ShapeID="_x0000_i1344" DrawAspect="Content" ObjectID="_1840209539" r:id="rId156"/>
        </w:object>
      </w:r>
      <w:r w:rsidRPr="00F32584">
        <w:rPr>
          <w:rFonts w:ascii="Times New Roman" w:eastAsia="Times New Roman" w:hAnsi="Times New Roman" w:cs="Times New Roman"/>
          <w:sz w:val="24"/>
          <w:szCs w:val="24"/>
        </w:rPr>
        <w:t xml:space="preserve">, điện trở toàn phần của đoạn </w:t>
      </w:r>
      <w:r w:rsidRPr="00F32584">
        <w:rPr>
          <w:rFonts w:ascii="Times New Roman" w:hAnsi="Times New Roman" w:cs="Times New Roman"/>
          <w:position w:val="-6"/>
          <w:sz w:val="24"/>
          <w:szCs w:val="24"/>
        </w:rPr>
        <w:object w:dxaOrig="460" w:dyaOrig="279" w14:anchorId="3656382F">
          <v:shape id="_x0000_i1348" type="#_x0000_t75" style="width:23.25pt;height:14.25pt" o:ole="">
            <v:imagedata r:id="rId157" o:title=""/>
          </v:shape>
          <o:OLEObject Type="Embed" ProgID="Equation.DSMT4" ShapeID="_x0000_i1348" DrawAspect="Content" ObjectID="_1840209540" r:id="rId158"/>
        </w:object>
      </w:r>
      <w:r w:rsidRPr="00F32584">
        <w:rPr>
          <w:rFonts w:ascii="Times New Roman" w:eastAsia="Times New Roman" w:hAnsi="Times New Roman" w:cs="Times New Roman"/>
          <w:sz w:val="24"/>
          <w:szCs w:val="24"/>
        </w:rPr>
        <w:t xml:space="preserve"> trong mạch không đổi.</w:t>
      </w:r>
      <w:r w:rsidRPr="00F32584">
        <w:rPr>
          <w:rFonts w:ascii="Times New Roman" w:eastAsia="Times New Roman" w:hAnsi="Times New Roman" w:cs="Times New Roman"/>
          <w:sz w:val="24"/>
          <w:szCs w:val="24"/>
        </w:rPr>
        <w:br/>
        <w:t>Vì vậy dòng điện qua nam châm điện không đổi, từ trường không đổi, từ thông qua khung dây không biến thiên.</w:t>
      </w:r>
      <w:r w:rsidRPr="00F32584">
        <w:rPr>
          <w:rFonts w:ascii="Times New Roman" w:eastAsia="Times New Roman" w:hAnsi="Times New Roman" w:cs="Times New Roman"/>
          <w:sz w:val="24"/>
          <w:szCs w:val="24"/>
        </w:rPr>
        <w:br/>
        <w:t>Do đó trong khung dây không có dòng điện cảm ứng.</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C</w:t>
      </w:r>
      <w:r w:rsidRPr="00F32584">
        <w:rPr>
          <w:rFonts w:ascii="Times New Roman" w:eastAsia="Times New Roman" w:hAnsi="Times New Roman" w:cs="Times New Roman"/>
          <w:sz w:val="24"/>
          <w:szCs w:val="24"/>
        </w:rPr>
        <w:t>.</w:t>
      </w:r>
    </w:p>
    <w:p w14:paraId="29880ED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10. Chọn A.</w:t>
      </w:r>
      <w:r w:rsidRPr="00F32584">
        <w:rPr>
          <w:rFonts w:ascii="Times New Roman" w:eastAsia="Times New Roman" w:hAnsi="Times New Roman" w:cs="Times New Roman"/>
          <w:sz w:val="24"/>
          <w:szCs w:val="24"/>
        </w:rPr>
        <w:br/>
        <w:t>Nhiệt lượng nóng chảy:</w:t>
      </w:r>
    </w:p>
    <w:p w14:paraId="63AEF0C0" w14:textId="45AB37FE"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800" w:dyaOrig="320" w14:anchorId="548FE184">
          <v:shape id="_x0000_i1352" type="#_x0000_t75" style="width:39.75pt;height:15.75pt" o:ole="">
            <v:imagedata r:id="rId159" o:title=""/>
          </v:shape>
          <o:OLEObject Type="Embed" ProgID="Equation.DSMT4" ShapeID="_x0000_i1352" DrawAspect="Content" ObjectID="_1840209541" r:id="rId160"/>
        </w:object>
      </w:r>
    </w:p>
    <w:p w14:paraId="4956E5F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 nhiệt nóng chảy riêng:</w:t>
      </w:r>
    </w:p>
    <w:p w14:paraId="25C21EDC" w14:textId="565DD16B"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680" w:dyaOrig="620" w14:anchorId="6837D088">
          <v:shape id="_x0000_i1356" type="#_x0000_t75" style="width:33.75pt;height:30.75pt" o:ole="">
            <v:imagedata r:id="rId161" o:title=""/>
          </v:shape>
          <o:OLEObject Type="Embed" ProgID="Equation.DSMT4" ShapeID="_x0000_i1356" DrawAspect="Content" ObjectID="_1840209542" r:id="rId162"/>
        </w:object>
      </w:r>
    </w:p>
    <w:p w14:paraId="2326B2B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Chọn </w:t>
      </w:r>
      <w:r w:rsidRPr="00F32584">
        <w:rPr>
          <w:rFonts w:ascii="Times New Roman" w:eastAsia="Times New Roman" w:hAnsi="Times New Roman" w:cs="Times New Roman"/>
          <w:b/>
          <w:bCs/>
          <w:sz w:val="24"/>
          <w:szCs w:val="24"/>
        </w:rPr>
        <w:t>A</w:t>
      </w:r>
      <w:r w:rsidRPr="00F32584">
        <w:rPr>
          <w:rFonts w:ascii="Times New Roman" w:eastAsia="Times New Roman" w:hAnsi="Times New Roman" w:cs="Times New Roman"/>
          <w:sz w:val="24"/>
          <w:szCs w:val="24"/>
        </w:rPr>
        <w:t>.</w:t>
      </w:r>
    </w:p>
    <w:p w14:paraId="1EA3EE2E" w14:textId="55A9C8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11. Chọn D.</w:t>
      </w:r>
      <w:r w:rsidRPr="00F32584">
        <w:rPr>
          <w:rFonts w:ascii="Times New Roman" w:eastAsia="Times New Roman" w:hAnsi="Times New Roman" w:cs="Times New Roman"/>
          <w:sz w:val="24"/>
          <w:szCs w:val="24"/>
        </w:rPr>
        <w:br/>
        <w:t xml:space="preserve">Theo hệ thức Einstein, năng lượng nghỉ của vật có khối lượng </w:t>
      </w:r>
      <w:r w:rsidRPr="00F32584">
        <w:rPr>
          <w:rFonts w:ascii="Times New Roman" w:hAnsi="Times New Roman" w:cs="Times New Roman"/>
          <w:position w:val="-6"/>
          <w:sz w:val="24"/>
          <w:szCs w:val="24"/>
        </w:rPr>
        <w:object w:dxaOrig="260" w:dyaOrig="220" w14:anchorId="6D7C72B7">
          <v:shape id="_x0000_i1360" type="#_x0000_t75" style="width:12.75pt;height:11.25pt" o:ole="">
            <v:imagedata r:id="rId163" o:title=""/>
          </v:shape>
          <o:OLEObject Type="Embed" ProgID="Equation.DSMT4" ShapeID="_x0000_i1360" DrawAspect="Content" ObjectID="_1840209543" r:id="rId164"/>
        </w:object>
      </w:r>
      <w:r w:rsidRPr="00F32584">
        <w:rPr>
          <w:rFonts w:ascii="Times New Roman" w:eastAsia="Times New Roman" w:hAnsi="Times New Roman" w:cs="Times New Roman"/>
          <w:sz w:val="24"/>
          <w:szCs w:val="24"/>
        </w:rPr>
        <w:t xml:space="preserve"> là:</w:t>
      </w:r>
    </w:p>
    <w:p w14:paraId="11F5154F" w14:textId="2858896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6"/>
          <w:sz w:val="24"/>
          <w:szCs w:val="24"/>
        </w:rPr>
        <w:object w:dxaOrig="840" w:dyaOrig="320" w14:anchorId="679CD93C">
          <v:shape id="_x0000_i1364" type="#_x0000_t75" style="width:42pt;height:15.75pt" o:ole="">
            <v:imagedata r:id="rId165" o:title=""/>
          </v:shape>
          <o:OLEObject Type="Embed" ProgID="Equation.DSMT4" ShapeID="_x0000_i1364" DrawAspect="Content" ObjectID="_1840209544" r:id="rId166"/>
        </w:object>
      </w:r>
    </w:p>
    <w:p w14:paraId="023F2CD4"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lastRenderedPageBreak/>
        <w:t xml:space="preserve">Chọn </w:t>
      </w:r>
      <w:r w:rsidRPr="00F32584">
        <w:rPr>
          <w:rFonts w:ascii="Times New Roman" w:eastAsia="Times New Roman" w:hAnsi="Times New Roman" w:cs="Times New Roman"/>
          <w:b/>
          <w:bCs/>
          <w:sz w:val="24"/>
          <w:szCs w:val="24"/>
        </w:rPr>
        <w:t>D</w:t>
      </w:r>
      <w:r w:rsidRPr="00F32584">
        <w:rPr>
          <w:rFonts w:ascii="Times New Roman" w:eastAsia="Times New Roman" w:hAnsi="Times New Roman" w:cs="Times New Roman"/>
          <w:sz w:val="24"/>
          <w:szCs w:val="24"/>
        </w:rPr>
        <w:t>.</w:t>
      </w:r>
    </w:p>
    <w:p w14:paraId="4CA76C2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12. Chọn C.</w:t>
      </w:r>
      <w:r w:rsidRPr="00F32584">
        <w:rPr>
          <w:rFonts w:ascii="Times New Roman" w:eastAsia="Times New Roman" w:hAnsi="Times New Roman" w:cs="Times New Roman"/>
          <w:sz w:val="24"/>
          <w:szCs w:val="24"/>
        </w:rPr>
        <w:br/>
        <w:t>Theo mô hình động học phân tử chất khí, các phân tử khí chuyển động hỗn loạn, không ngừng.</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C</w:t>
      </w:r>
      <w:r w:rsidRPr="00F32584">
        <w:rPr>
          <w:rFonts w:ascii="Times New Roman" w:eastAsia="Times New Roman" w:hAnsi="Times New Roman" w:cs="Times New Roman"/>
          <w:sz w:val="24"/>
          <w:szCs w:val="24"/>
        </w:rPr>
        <w:t>.</w:t>
      </w:r>
    </w:p>
    <w:p w14:paraId="4DEDC5C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13. Chọn C.</w:t>
      </w:r>
      <w:r w:rsidRPr="00F32584">
        <w:rPr>
          <w:rFonts w:ascii="Times New Roman" w:eastAsia="Times New Roman" w:hAnsi="Times New Roman" w:cs="Times New Roman"/>
          <w:sz w:val="24"/>
          <w:szCs w:val="24"/>
        </w:rPr>
        <w:br/>
        <w:t>Định luật Boyle áp dụng cho quá trình đẳng nhiệt của một lượng khí xác định:</w:t>
      </w:r>
    </w:p>
    <w:p w14:paraId="35CA36F2" w14:textId="784BA1A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359" w:dyaOrig="320" w14:anchorId="08856F1E">
          <v:shape id="_x0000_i1368" type="#_x0000_t75" style="width:68.25pt;height:15.75pt" o:ole="">
            <v:imagedata r:id="rId167" o:title=""/>
          </v:shape>
          <o:OLEObject Type="Embed" ProgID="Equation.DSMT4" ShapeID="_x0000_i1368" DrawAspect="Content" ObjectID="_1840209545" r:id="rId168"/>
        </w:object>
      </w:r>
    </w:p>
    <w:p w14:paraId="29AAA3D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Chọn </w:t>
      </w:r>
      <w:r w:rsidRPr="00F32584">
        <w:rPr>
          <w:rFonts w:ascii="Times New Roman" w:eastAsia="Times New Roman" w:hAnsi="Times New Roman" w:cs="Times New Roman"/>
          <w:b/>
          <w:bCs/>
          <w:sz w:val="24"/>
          <w:szCs w:val="24"/>
        </w:rPr>
        <w:t>C</w:t>
      </w:r>
      <w:r w:rsidRPr="00F32584">
        <w:rPr>
          <w:rFonts w:ascii="Times New Roman" w:eastAsia="Times New Roman" w:hAnsi="Times New Roman" w:cs="Times New Roman"/>
          <w:sz w:val="24"/>
          <w:szCs w:val="24"/>
        </w:rPr>
        <w:t>.</w:t>
      </w:r>
    </w:p>
    <w:p w14:paraId="125CB60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14. Chọn D.</w:t>
      </w:r>
      <w:r w:rsidRPr="00F32584">
        <w:rPr>
          <w:rFonts w:ascii="Times New Roman" w:eastAsia="Times New Roman" w:hAnsi="Times New Roman" w:cs="Times New Roman"/>
          <w:sz w:val="24"/>
          <w:szCs w:val="24"/>
        </w:rPr>
        <w:br/>
        <w:t>Nội năng của khí lí tưởng phụ thuộc vào nhiệt độ. Nội năng tăng khi nhiệt độ tăng.</w:t>
      </w:r>
      <w:r w:rsidRPr="00F32584">
        <w:rPr>
          <w:rFonts w:ascii="Times New Roman" w:eastAsia="Times New Roman" w:hAnsi="Times New Roman" w:cs="Times New Roman"/>
          <w:sz w:val="24"/>
          <w:szCs w:val="24"/>
        </w:rPr>
        <w:br/>
        <w:t>Ở quá trình đẳng tích:</w:t>
      </w:r>
    </w:p>
    <w:p w14:paraId="09C0814B" w14:textId="486E346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1240" w:dyaOrig="620" w14:anchorId="46DCCF72">
          <v:shape id="_x0000_i1372" type="#_x0000_t75" style="width:62.25pt;height:30.75pt" o:ole="">
            <v:imagedata r:id="rId169" o:title=""/>
          </v:shape>
          <o:OLEObject Type="Embed" ProgID="Equation.DSMT4" ShapeID="_x0000_i1372" DrawAspect="Content" ObjectID="_1840209546" r:id="rId170"/>
        </w:object>
      </w:r>
    </w:p>
    <w:p w14:paraId="392CBDB0"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Nếu áp suất tăng thì nhiệt độ tăng, nên nội năng tăng.</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D</w:t>
      </w:r>
      <w:r w:rsidRPr="00F32584">
        <w:rPr>
          <w:rFonts w:ascii="Times New Roman" w:eastAsia="Times New Roman" w:hAnsi="Times New Roman" w:cs="Times New Roman"/>
          <w:sz w:val="24"/>
          <w:szCs w:val="24"/>
        </w:rPr>
        <w:t>.</w:t>
      </w:r>
    </w:p>
    <w:p w14:paraId="0475DF8F" w14:textId="69C0BAF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15. Chọn D.</w:t>
      </w:r>
      <w:r w:rsidRPr="00F32584">
        <w:rPr>
          <w:rFonts w:ascii="Times New Roman" w:eastAsia="Times New Roman" w:hAnsi="Times New Roman" w:cs="Times New Roman"/>
          <w:sz w:val="24"/>
          <w:szCs w:val="24"/>
        </w:rPr>
        <w:br/>
        <w:t xml:space="preserve">Trong sóng điện từ, </w:t>
      </w:r>
      <w:r w:rsidRPr="00F32584">
        <w:rPr>
          <w:rFonts w:ascii="Times New Roman" w:hAnsi="Times New Roman" w:cs="Times New Roman"/>
          <w:position w:val="-4"/>
          <w:sz w:val="24"/>
          <w:szCs w:val="24"/>
        </w:rPr>
        <w:object w:dxaOrig="240" w:dyaOrig="320" w14:anchorId="7972CA9B">
          <v:shape id="_x0000_i1376" type="#_x0000_t75" style="width:12pt;height:15.75pt" o:ole="">
            <v:imagedata r:id="rId171" o:title=""/>
          </v:shape>
          <o:OLEObject Type="Embed" ProgID="Equation.DSMT4" ShapeID="_x0000_i1376" DrawAspect="Content" ObjectID="_1840209547" r:id="rId172"/>
        </w:object>
      </w:r>
      <w:r w:rsidRPr="00F32584">
        <w:rPr>
          <w:rFonts w:ascii="Times New Roman" w:eastAsia="Times New Roman" w:hAnsi="Times New Roman" w:cs="Times New Roman"/>
          <w:sz w:val="24"/>
          <w:szCs w:val="24"/>
        </w:rPr>
        <w:t xml:space="preserve"> và </w:t>
      </w:r>
      <w:r w:rsidRPr="00F32584">
        <w:rPr>
          <w:rFonts w:ascii="Times New Roman" w:hAnsi="Times New Roman" w:cs="Times New Roman"/>
          <w:position w:val="-4"/>
          <w:sz w:val="24"/>
          <w:szCs w:val="24"/>
        </w:rPr>
        <w:object w:dxaOrig="240" w:dyaOrig="320" w14:anchorId="5A002C1B">
          <v:shape id="_x0000_i1380" type="#_x0000_t75" style="width:12pt;height:15.75pt" o:ole="">
            <v:imagedata r:id="rId173" o:title=""/>
          </v:shape>
          <o:OLEObject Type="Embed" ProgID="Equation.DSMT4" ShapeID="_x0000_i1380" DrawAspect="Content" ObjectID="_1840209548" r:id="rId174"/>
        </w:object>
      </w:r>
      <w:r w:rsidRPr="00F32584">
        <w:rPr>
          <w:rFonts w:ascii="Times New Roman" w:eastAsia="Times New Roman" w:hAnsi="Times New Roman" w:cs="Times New Roman"/>
          <w:sz w:val="24"/>
          <w:szCs w:val="24"/>
        </w:rPr>
        <w:t xml:space="preserve"> dao động cùng pha, cùng tần số và vuông góc nhau.</w:t>
      </w:r>
      <w:r w:rsidRPr="00F32584">
        <w:rPr>
          <w:rFonts w:ascii="Times New Roman" w:eastAsia="Times New Roman" w:hAnsi="Times New Roman" w:cs="Times New Roman"/>
          <w:sz w:val="24"/>
          <w:szCs w:val="24"/>
        </w:rPr>
        <w:br/>
        <w:t xml:space="preserve">Vì cùng pha nên khi </w:t>
      </w:r>
      <w:r w:rsidRPr="00F32584">
        <w:rPr>
          <w:rFonts w:ascii="Times New Roman" w:hAnsi="Times New Roman" w:cs="Times New Roman"/>
          <w:position w:val="-4"/>
          <w:sz w:val="24"/>
          <w:szCs w:val="24"/>
        </w:rPr>
        <w:object w:dxaOrig="240" w:dyaOrig="320" w14:anchorId="64771825">
          <v:shape id="_x0000_i1384" type="#_x0000_t75" style="width:12pt;height:15.75pt" o:ole="">
            <v:imagedata r:id="rId175" o:title=""/>
          </v:shape>
          <o:OLEObject Type="Embed" ProgID="Equation.DSMT4" ShapeID="_x0000_i1384" DrawAspect="Content" ObjectID="_1840209549" r:id="rId176"/>
        </w:object>
      </w:r>
      <w:r w:rsidRPr="00F32584">
        <w:rPr>
          <w:rFonts w:ascii="Times New Roman" w:eastAsia="Times New Roman" w:hAnsi="Times New Roman" w:cs="Times New Roman"/>
          <w:sz w:val="24"/>
          <w:szCs w:val="24"/>
        </w:rPr>
        <w:t xml:space="preserve"> cực đại thì </w:t>
      </w:r>
      <w:r w:rsidRPr="00F32584">
        <w:rPr>
          <w:rFonts w:ascii="Times New Roman" w:hAnsi="Times New Roman" w:cs="Times New Roman"/>
          <w:position w:val="-4"/>
          <w:sz w:val="24"/>
          <w:szCs w:val="24"/>
        </w:rPr>
        <w:object w:dxaOrig="240" w:dyaOrig="320" w14:anchorId="21D0A7E3">
          <v:shape id="_x0000_i1388" type="#_x0000_t75" style="width:12pt;height:15.75pt" o:ole="">
            <v:imagedata r:id="rId177" o:title=""/>
          </v:shape>
          <o:OLEObject Type="Embed" ProgID="Equation.DSMT4" ShapeID="_x0000_i1388" DrawAspect="Content" ObjectID="_1840209550" r:id="rId178"/>
        </w:object>
      </w:r>
      <w:r w:rsidRPr="00F32584">
        <w:rPr>
          <w:rFonts w:ascii="Times New Roman" w:eastAsia="Times New Roman" w:hAnsi="Times New Roman" w:cs="Times New Roman"/>
          <w:sz w:val="24"/>
          <w:szCs w:val="24"/>
        </w:rPr>
        <w:t xml:space="preserve"> cũng cực đại.</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D</w:t>
      </w:r>
      <w:r w:rsidRPr="00F32584">
        <w:rPr>
          <w:rFonts w:ascii="Times New Roman" w:eastAsia="Times New Roman" w:hAnsi="Times New Roman" w:cs="Times New Roman"/>
          <w:sz w:val="24"/>
          <w:szCs w:val="24"/>
        </w:rPr>
        <w:t>.</w:t>
      </w:r>
    </w:p>
    <w:p w14:paraId="390E2387"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16. Chọn B.</w:t>
      </w:r>
      <w:r w:rsidRPr="00F32584">
        <w:rPr>
          <w:rFonts w:ascii="Times New Roman" w:eastAsia="Times New Roman" w:hAnsi="Times New Roman" w:cs="Times New Roman"/>
          <w:sz w:val="24"/>
          <w:szCs w:val="24"/>
        </w:rPr>
        <w:br/>
        <w:t>Khi nam châm thử nằm cân bằng trong từ trường, hướng từ cực Nam sang cực Bắc của nó chính là hướng của vectơ cảm ứng từ tại điểm đó.</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B</w:t>
      </w:r>
      <w:r w:rsidRPr="00F32584">
        <w:rPr>
          <w:rFonts w:ascii="Times New Roman" w:eastAsia="Times New Roman" w:hAnsi="Times New Roman" w:cs="Times New Roman"/>
          <w:sz w:val="24"/>
          <w:szCs w:val="24"/>
        </w:rPr>
        <w:t>.</w:t>
      </w:r>
    </w:p>
    <w:p w14:paraId="6E75BCD2"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17. Chọn A.</w:t>
      </w:r>
      <w:r w:rsidRPr="00F32584">
        <w:rPr>
          <w:rFonts w:ascii="Times New Roman" w:eastAsia="Times New Roman" w:hAnsi="Times New Roman" w:cs="Times New Roman"/>
          <w:sz w:val="24"/>
          <w:szCs w:val="24"/>
        </w:rPr>
        <w:br/>
        <w:t>Tia γ và tia X là sóng điện từ, không mang điện nên không bị lệch trong điện trường và từ trường.</w:t>
      </w:r>
      <w:r w:rsidRPr="00F32584">
        <w:rPr>
          <w:rFonts w:ascii="Times New Roman" w:eastAsia="Times New Roman" w:hAnsi="Times New Roman" w:cs="Times New Roman"/>
          <w:sz w:val="24"/>
          <w:szCs w:val="24"/>
        </w:rPr>
        <w:br/>
        <w:t>Tia α và tia β mang điện nên bị lệch.</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A</w:t>
      </w:r>
      <w:r w:rsidRPr="00F32584">
        <w:rPr>
          <w:rFonts w:ascii="Times New Roman" w:eastAsia="Times New Roman" w:hAnsi="Times New Roman" w:cs="Times New Roman"/>
          <w:sz w:val="24"/>
          <w:szCs w:val="24"/>
        </w:rPr>
        <w:t>.</w:t>
      </w:r>
    </w:p>
    <w:p w14:paraId="35D9A8C5"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18. Chọn B.</w:t>
      </w:r>
      <w:r w:rsidRPr="00F32584">
        <w:rPr>
          <w:rFonts w:ascii="Times New Roman" w:eastAsia="Times New Roman" w:hAnsi="Times New Roman" w:cs="Times New Roman"/>
          <w:sz w:val="24"/>
          <w:szCs w:val="24"/>
        </w:rPr>
        <w:br/>
        <w:t xml:space="preserve">Trong hệ SI, đơn vị của từ thông là </w:t>
      </w:r>
      <w:r w:rsidRPr="00F32584">
        <w:rPr>
          <w:rFonts w:ascii="Times New Roman" w:eastAsia="Times New Roman" w:hAnsi="Times New Roman" w:cs="Times New Roman"/>
          <w:b/>
          <w:bCs/>
          <w:sz w:val="24"/>
          <w:szCs w:val="24"/>
        </w:rPr>
        <w:t>weber</w:t>
      </w:r>
      <w:r w:rsidRPr="00F32584">
        <w:rPr>
          <w:rFonts w:ascii="Times New Roman" w:eastAsia="Times New Roman" w:hAnsi="Times New Roman" w:cs="Times New Roman"/>
          <w:sz w:val="24"/>
          <w:szCs w:val="24"/>
        </w:rPr>
        <w:t xml:space="preserve">, kí hiệu </w:t>
      </w:r>
      <w:r w:rsidRPr="00F32584">
        <w:rPr>
          <w:rFonts w:ascii="Times New Roman" w:eastAsia="Times New Roman" w:hAnsi="Times New Roman" w:cs="Times New Roman"/>
          <w:b/>
          <w:bCs/>
          <w:sz w:val="24"/>
          <w:szCs w:val="24"/>
        </w:rPr>
        <w:t>Wb</w:t>
      </w:r>
      <w:r w:rsidRPr="00F32584">
        <w:rPr>
          <w:rFonts w:ascii="Times New Roman" w:eastAsia="Times New Roman" w:hAnsi="Times New Roman" w:cs="Times New Roman"/>
          <w:sz w:val="24"/>
          <w:szCs w:val="24"/>
        </w:rPr>
        <w:t>.</w:t>
      </w:r>
      <w:r w:rsidRPr="00F32584">
        <w:rPr>
          <w:rFonts w:ascii="Times New Roman" w:eastAsia="Times New Roman" w:hAnsi="Times New Roman" w:cs="Times New Roman"/>
          <w:sz w:val="24"/>
          <w:szCs w:val="24"/>
        </w:rPr>
        <w:br/>
        <w:t xml:space="preserve">Chọn </w:t>
      </w:r>
      <w:r w:rsidRPr="00F32584">
        <w:rPr>
          <w:rFonts w:ascii="Times New Roman" w:eastAsia="Times New Roman" w:hAnsi="Times New Roman" w:cs="Times New Roman"/>
          <w:b/>
          <w:bCs/>
          <w:sz w:val="24"/>
          <w:szCs w:val="24"/>
        </w:rPr>
        <w:t>B</w:t>
      </w:r>
      <w:r w:rsidRPr="00F32584">
        <w:rPr>
          <w:rFonts w:ascii="Times New Roman" w:eastAsia="Times New Roman" w:hAnsi="Times New Roman" w:cs="Times New Roman"/>
          <w:sz w:val="24"/>
          <w:szCs w:val="24"/>
        </w:rPr>
        <w:t>.</w:t>
      </w:r>
    </w:p>
    <w:p w14:paraId="53D94774" w14:textId="51971A76" w:rsidR="00F32584" w:rsidRPr="00F32584" w:rsidRDefault="00F32584" w:rsidP="00F32584">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Pr="00F32584">
        <w:rPr>
          <w:rFonts w:ascii="Times New Roman" w:eastAsia="Times New Roman" w:hAnsi="Times New Roman" w:cs="Times New Roman"/>
          <w:b/>
          <w:bCs/>
          <w:sz w:val="24"/>
          <w:szCs w:val="24"/>
        </w:rPr>
        <w:t xml:space="preserve">hần </w:t>
      </w:r>
      <w:r>
        <w:rPr>
          <w:rFonts w:ascii="Times New Roman" w:eastAsia="Times New Roman" w:hAnsi="Times New Roman" w:cs="Times New Roman"/>
          <w:b/>
          <w:bCs/>
          <w:sz w:val="24"/>
          <w:szCs w:val="24"/>
        </w:rPr>
        <w:t>I</w:t>
      </w:r>
      <w:r w:rsidRPr="00F32584">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w:t>
      </w:r>
    </w:p>
    <w:p w14:paraId="1DE930E1"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1.</w:t>
      </w:r>
      <w:r w:rsidRPr="00F32584">
        <w:rPr>
          <w:rFonts w:ascii="Times New Roman" w:eastAsia="Times New Roman" w:hAnsi="Times New Roman" w:cs="Times New Roman"/>
          <w:sz w:val="24"/>
          <w:szCs w:val="24"/>
        </w:rPr>
        <w:br/>
        <w:t xml:space="preserve">a)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Chuẩn bị dụng cụ thí nghiệm là một phần của kế hoạch nghiên cứu.</w:t>
      </w:r>
    </w:p>
    <w:p w14:paraId="1604E09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b)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Nội dung (II) là giả thuyết: từ trường có thể tạo ra dòng điện.</w:t>
      </w:r>
    </w:p>
    <w:p w14:paraId="54299557"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Khi nam châm hoặc cuộn dây chuyển động lại gần, ra xa nhau thì từ thông qua cuộn dây biến thiên, kim điện kế lệch khỏi số 0. Từ đó có thể kết luận khi từ thông qua mạch kín biến thiên thì trong mạch xuất hiện dòng điện cảm ứng.</w:t>
      </w:r>
    </w:p>
    <w:p w14:paraId="231AF288"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lastRenderedPageBreak/>
        <w:t xml:space="preserve">d) </w:t>
      </w:r>
      <w:r w:rsidRPr="00F32584">
        <w:rPr>
          <w:rFonts w:ascii="Times New Roman" w:eastAsia="Times New Roman" w:hAnsi="Times New Roman" w:cs="Times New Roman"/>
          <w:b/>
          <w:bCs/>
          <w:sz w:val="24"/>
          <w:szCs w:val="24"/>
        </w:rPr>
        <w:t>Sai.</w:t>
      </w:r>
      <w:r w:rsidRPr="00F32584">
        <w:rPr>
          <w:rFonts w:ascii="Times New Roman" w:eastAsia="Times New Roman" w:hAnsi="Times New Roman" w:cs="Times New Roman"/>
          <w:sz w:val="24"/>
          <w:szCs w:val="24"/>
        </w:rPr>
        <w:t xml:space="preserve"> Nếu giữ nam châm đứng yên trong lòng ống dây thì từ thông qua cuộn dây không biến thiên, nên kim điện kế không lệch khỏi số 0.</w:t>
      </w:r>
    </w:p>
    <w:p w14:paraId="161AFA2C" w14:textId="588C8D7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2.</w:t>
      </w:r>
      <w:r w:rsidRPr="00F32584">
        <w:rPr>
          <w:rFonts w:ascii="Times New Roman" w:eastAsia="Times New Roman" w:hAnsi="Times New Roman" w:cs="Times New Roman"/>
          <w:sz w:val="24"/>
          <w:szCs w:val="24"/>
        </w:rPr>
        <w:br/>
        <w:t xml:space="preserve">a) </w:t>
      </w:r>
      <w:r w:rsidRPr="00F32584">
        <w:rPr>
          <w:rFonts w:ascii="Times New Roman" w:eastAsia="Times New Roman" w:hAnsi="Times New Roman" w:cs="Times New Roman"/>
          <w:b/>
          <w:bCs/>
          <w:sz w:val="24"/>
          <w:szCs w:val="24"/>
        </w:rPr>
        <w:t>Sai.</w:t>
      </w:r>
      <w:r w:rsidRPr="00F32584">
        <w:rPr>
          <w:rFonts w:ascii="Times New Roman" w:eastAsia="Times New Roman" w:hAnsi="Times New Roman" w:cs="Times New Roman"/>
          <w:sz w:val="24"/>
          <w:szCs w:val="24"/>
        </w:rPr>
        <w:t xml:space="preserve"> Trong giai đoạn đầu, nhiệt lượng làm nước tăng nhiệt độ từ 50 °C đến 100 °C, chưa dùng toàn bộ để hóa hơi. Chỉ khi nước sôi ổn định, nhiệt lượng mới dùng chủ yếu cho sự hóa hơi.</w:t>
      </w:r>
    </w:p>
    <w:p w14:paraId="23FC1C30" w14:textId="15636939"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b)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Trong khoảng từ </w:t>
      </w:r>
      <w:r w:rsidRPr="00F32584">
        <w:rPr>
          <w:rFonts w:ascii="Times New Roman" w:hAnsi="Times New Roman" w:cs="Times New Roman"/>
          <w:position w:val="-12"/>
          <w:sz w:val="24"/>
          <w:szCs w:val="24"/>
        </w:rPr>
        <w:object w:dxaOrig="180" w:dyaOrig="360" w14:anchorId="27C331F4">
          <v:shape id="_x0000_i1392" type="#_x0000_t75" style="width:9pt;height:18pt" o:ole="">
            <v:imagedata r:id="rId179" o:title=""/>
          </v:shape>
          <o:OLEObject Type="Embed" ProgID="Equation.DSMT4" ShapeID="_x0000_i1392" DrawAspect="Content" ObjectID="_1840209551" r:id="rId180"/>
        </w:object>
      </w:r>
      <w:r w:rsidRPr="00F32584">
        <w:rPr>
          <w:rFonts w:ascii="Times New Roman" w:eastAsia="Times New Roman" w:hAnsi="Times New Roman" w:cs="Times New Roman"/>
          <w:sz w:val="24"/>
          <w:szCs w:val="24"/>
        </w:rPr>
        <w:t xml:space="preserve"> đến </w:t>
      </w:r>
      <w:r w:rsidRPr="00F32584">
        <w:rPr>
          <w:rFonts w:ascii="Times New Roman" w:hAnsi="Times New Roman" w:cs="Times New Roman"/>
          <w:position w:val="-12"/>
          <w:sz w:val="24"/>
          <w:szCs w:val="24"/>
        </w:rPr>
        <w:object w:dxaOrig="220" w:dyaOrig="360" w14:anchorId="49977575">
          <v:shape id="_x0000_i1396" type="#_x0000_t75" style="width:11.25pt;height:18pt" o:ole="">
            <v:imagedata r:id="rId181" o:title=""/>
          </v:shape>
          <o:OLEObject Type="Embed" ProgID="Equation.DSMT4" ShapeID="_x0000_i1396" DrawAspect="Content" ObjectID="_1840209552" r:id="rId182"/>
        </w:object>
      </w:r>
      <w:r w:rsidRPr="00F32584">
        <w:rPr>
          <w:rFonts w:ascii="Times New Roman" w:eastAsia="Times New Roman" w:hAnsi="Times New Roman" w:cs="Times New Roman"/>
          <w:sz w:val="24"/>
          <w:szCs w:val="24"/>
        </w:rPr>
        <w:t xml:space="preserve">, khối lượng nước hóa hơi là </w:t>
      </w:r>
      <w:r w:rsidRPr="00F32584">
        <w:rPr>
          <w:rFonts w:ascii="Times New Roman" w:hAnsi="Times New Roman" w:cs="Times New Roman"/>
          <w:position w:val="-12"/>
          <w:sz w:val="24"/>
          <w:szCs w:val="24"/>
        </w:rPr>
        <w:object w:dxaOrig="760" w:dyaOrig="360" w14:anchorId="4B265613">
          <v:shape id="_x0000_i1400" type="#_x0000_t75" style="width:38.25pt;height:18pt" o:ole="">
            <v:imagedata r:id="rId183" o:title=""/>
          </v:shape>
          <o:OLEObject Type="Embed" ProgID="Equation.DSMT4" ShapeID="_x0000_i1400" DrawAspect="Content" ObjectID="_1840209553" r:id="rId184"/>
        </w:object>
      </w:r>
      <w:r w:rsidRPr="00F32584">
        <w:rPr>
          <w:rFonts w:ascii="Times New Roman" w:eastAsia="Times New Roman" w:hAnsi="Times New Roman" w:cs="Times New Roman"/>
          <w:sz w:val="24"/>
          <w:szCs w:val="24"/>
        </w:rPr>
        <w:t xml:space="preserve">. Nhiệt lượng cung cấp là </w:t>
      </w:r>
      <w:r w:rsidRPr="00F32584">
        <w:rPr>
          <w:rFonts w:ascii="Times New Roman" w:hAnsi="Times New Roman" w:cs="Times New Roman"/>
          <w:position w:val="-12"/>
          <w:sz w:val="24"/>
          <w:szCs w:val="24"/>
        </w:rPr>
        <w:object w:dxaOrig="1320" w:dyaOrig="360" w14:anchorId="21C864FC">
          <v:shape id="_x0000_i1404" type="#_x0000_t75" style="width:66pt;height:18pt" o:ole="">
            <v:imagedata r:id="rId185" o:title=""/>
          </v:shape>
          <o:OLEObject Type="Embed" ProgID="Equation.DSMT4" ShapeID="_x0000_i1404" DrawAspect="Content" ObjectID="_1840209554" r:id="rId186"/>
        </w:object>
      </w:r>
      <w:r w:rsidRPr="00F32584">
        <w:rPr>
          <w:rFonts w:ascii="Times New Roman" w:eastAsia="Times New Roman" w:hAnsi="Times New Roman" w:cs="Times New Roman"/>
          <w:sz w:val="24"/>
          <w:szCs w:val="24"/>
        </w:rPr>
        <w:t>. Do đó:</w:t>
      </w:r>
    </w:p>
    <w:p w14:paraId="19D22BBD" w14:textId="6F3E914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30"/>
          <w:sz w:val="24"/>
          <w:szCs w:val="24"/>
        </w:rPr>
        <w:object w:dxaOrig="2320" w:dyaOrig="680" w14:anchorId="4E57EB8B">
          <v:shape id="_x0000_i1408" type="#_x0000_t75" style="width:116.25pt;height:33.75pt" o:ole="">
            <v:imagedata r:id="rId187" o:title=""/>
          </v:shape>
          <o:OLEObject Type="Embed" ProgID="Equation.DSMT4" ShapeID="_x0000_i1408" DrawAspect="Content" ObjectID="_1840209555" r:id="rId188"/>
        </w:object>
      </w:r>
    </w:p>
    <w:p w14:paraId="2EE4C462" w14:textId="41D046A2"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Nếu một phần dây điện trở không chìm trong nước thì một phần nhiệt lượng không truyền hết cho nước. Khi vẫn lấy công suất </w:t>
      </w:r>
      <w:r w:rsidRPr="00F32584">
        <w:rPr>
          <w:rFonts w:ascii="Times New Roman" w:hAnsi="Times New Roman" w:cs="Times New Roman"/>
          <w:position w:val="-4"/>
          <w:sz w:val="24"/>
          <w:szCs w:val="24"/>
        </w:rPr>
        <w:object w:dxaOrig="240" w:dyaOrig="260" w14:anchorId="296312EC">
          <v:shape id="_x0000_i1412" type="#_x0000_t75" style="width:12pt;height:12.75pt" o:ole="">
            <v:imagedata r:id="rId189" o:title=""/>
          </v:shape>
          <o:OLEObject Type="Embed" ProgID="Equation.DSMT4" ShapeID="_x0000_i1412" DrawAspect="Content" ObjectID="_1840209556" r:id="rId190"/>
        </w:object>
      </w:r>
      <w:r w:rsidRPr="00F32584">
        <w:rPr>
          <w:rFonts w:ascii="Times New Roman" w:eastAsia="Times New Roman" w:hAnsi="Times New Roman" w:cs="Times New Roman"/>
          <w:sz w:val="24"/>
          <w:szCs w:val="24"/>
        </w:rPr>
        <w:t xml:space="preserve"> của toàn bộ dây để tính, giá trị </w:t>
      </w:r>
      <w:r w:rsidRPr="00F32584">
        <w:rPr>
          <w:rFonts w:ascii="Times New Roman" w:hAnsi="Times New Roman" w:cs="Times New Roman"/>
          <w:position w:val="-4"/>
          <w:sz w:val="24"/>
          <w:szCs w:val="24"/>
        </w:rPr>
        <w:object w:dxaOrig="220" w:dyaOrig="260" w14:anchorId="6E327C09">
          <v:shape id="_x0000_i1416" type="#_x0000_t75" style="width:11.25pt;height:12.75pt" o:ole="">
            <v:imagedata r:id="rId191" o:title=""/>
          </v:shape>
          <o:OLEObject Type="Embed" ProgID="Equation.DSMT4" ShapeID="_x0000_i1416" DrawAspect="Content" ObjectID="_1840209557" r:id="rId192"/>
        </w:object>
      </w:r>
      <w:r w:rsidRPr="00F32584">
        <w:rPr>
          <w:rFonts w:ascii="Times New Roman" w:eastAsia="Times New Roman" w:hAnsi="Times New Roman" w:cs="Times New Roman"/>
          <w:sz w:val="24"/>
          <w:szCs w:val="24"/>
        </w:rPr>
        <w:t xml:space="preserve"> thu được sẽ lớn hơn giá trị đúng.</w:t>
      </w:r>
    </w:p>
    <w:p w14:paraId="6527914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d)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Khi nước sôi ổn định, nhiệt độ không đổi nên động năng trung bình của các phân tử nước không đổi.</w:t>
      </w:r>
    </w:p>
    <w:p w14:paraId="00CF71D7" w14:textId="5BD71403"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3.</w:t>
      </w:r>
      <w:r w:rsidRPr="00F32584">
        <w:rPr>
          <w:rFonts w:ascii="Times New Roman" w:eastAsia="Times New Roman" w:hAnsi="Times New Roman" w:cs="Times New Roman"/>
          <w:sz w:val="24"/>
          <w:szCs w:val="24"/>
        </w:rPr>
        <w:br/>
        <w:t xml:space="preserve">a)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Khi nhiệt độ tăng, tốc độ chuyển động nhiệt của các phân tử khí tăng.</w:t>
      </w:r>
    </w:p>
    <w:p w14:paraId="314F0638"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b)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Túi khí có miệng hở nên khi đốt nóng, không khí dãn nở, một phần thoát ra ngoài. Khối lượng riêng của khí trong túi giảm, nhỏ hơn không khí bên ngoài nên khí cầu bay lên.</w:t>
      </w:r>
    </w:p>
    <w:p w14:paraId="3FAE6644"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 </w:t>
      </w:r>
      <w:r w:rsidRPr="00F32584">
        <w:rPr>
          <w:rFonts w:ascii="Times New Roman" w:eastAsia="Times New Roman" w:hAnsi="Times New Roman" w:cs="Times New Roman"/>
          <w:b/>
          <w:bCs/>
          <w:sz w:val="24"/>
          <w:szCs w:val="24"/>
        </w:rPr>
        <w:t>Sai.</w:t>
      </w:r>
      <w:r w:rsidRPr="00F32584">
        <w:rPr>
          <w:rFonts w:ascii="Times New Roman" w:eastAsia="Times New Roman" w:hAnsi="Times New Roman" w:cs="Times New Roman"/>
          <w:sz w:val="24"/>
          <w:szCs w:val="24"/>
        </w:rPr>
        <w:t xml:space="preserve"> Khối lượng của mỗi phân tử khí không thay đổi khi nhiệt độ tăng.</w:t>
      </w:r>
    </w:p>
    <w:p w14:paraId="66D71F31"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d) </w:t>
      </w:r>
      <w:r w:rsidRPr="00F32584">
        <w:rPr>
          <w:rFonts w:ascii="Times New Roman" w:eastAsia="Times New Roman" w:hAnsi="Times New Roman" w:cs="Times New Roman"/>
          <w:b/>
          <w:bCs/>
          <w:sz w:val="24"/>
          <w:szCs w:val="24"/>
        </w:rPr>
        <w:t>Sai.</w:t>
      </w:r>
      <w:r w:rsidRPr="00F32584">
        <w:rPr>
          <w:rFonts w:ascii="Times New Roman" w:eastAsia="Times New Roman" w:hAnsi="Times New Roman" w:cs="Times New Roman"/>
          <w:sz w:val="24"/>
          <w:szCs w:val="24"/>
        </w:rPr>
        <w:t xml:space="preserve"> Vì túi khí có miệng hở nên áp suất khí trong túi gần bằng áp suất khí quyển bên ngoài, không chênh lệch đáng kể.</w:t>
      </w:r>
    </w:p>
    <w:p w14:paraId="52843EA7" w14:textId="39FE2B7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Câu 4.</w:t>
      </w:r>
      <w:r w:rsidRPr="00F32584">
        <w:rPr>
          <w:rFonts w:ascii="Times New Roman" w:eastAsia="Times New Roman" w:hAnsi="Times New Roman" w:cs="Times New Roman"/>
          <w:sz w:val="24"/>
          <w:szCs w:val="24"/>
        </w:rPr>
        <w:br/>
        <w:t xml:space="preserve">a)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Nhà máy điện hạt nhân hoạt động dựa trên phản ứng phân hạch dây chuyền có kiểm soát.</w:t>
      </w:r>
    </w:p>
    <w:p w14:paraId="36645FF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b) </w:t>
      </w:r>
      <w:r w:rsidRPr="00F32584">
        <w:rPr>
          <w:rFonts w:ascii="Times New Roman" w:eastAsia="Times New Roman" w:hAnsi="Times New Roman" w:cs="Times New Roman"/>
          <w:b/>
          <w:bCs/>
          <w:sz w:val="24"/>
          <w:szCs w:val="24"/>
        </w:rPr>
        <w:t>Sai.</w:t>
      </w:r>
      <w:r w:rsidRPr="00F32584">
        <w:rPr>
          <w:rFonts w:ascii="Times New Roman" w:eastAsia="Times New Roman" w:hAnsi="Times New Roman" w:cs="Times New Roman"/>
          <w:sz w:val="24"/>
          <w:szCs w:val="24"/>
        </w:rPr>
        <w:t xml:space="preserve"> Nhiên liệu phân hạch thường là các hạt nhân nặng, ví dụ uranium, plutonium, không phải các hạt nhân nhẹ.</w:t>
      </w:r>
    </w:p>
    <w:p w14:paraId="43C3462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Khi vận hành, nhà máy điện hạt nhân không trực tiếp phát thải các khí như CO₂, CO và khí nhà kính khác như nhà máy nhiệt điện đốt nhiên liệu hóa thạch.</w:t>
      </w:r>
    </w:p>
    <w:p w14:paraId="26D597D9"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d) </w:t>
      </w:r>
      <w:r w:rsidRPr="00F32584">
        <w:rPr>
          <w:rFonts w:ascii="Times New Roman" w:eastAsia="Times New Roman" w:hAnsi="Times New Roman" w:cs="Times New Roman"/>
          <w:b/>
          <w:bCs/>
          <w:sz w:val="24"/>
          <w:szCs w:val="24"/>
        </w:rPr>
        <w:t>Đúng.</w:t>
      </w:r>
      <w:r w:rsidRPr="00F32584">
        <w:rPr>
          <w:rFonts w:ascii="Times New Roman" w:eastAsia="Times New Roman" w:hAnsi="Times New Roman" w:cs="Times New Roman"/>
          <w:sz w:val="24"/>
          <w:szCs w:val="24"/>
        </w:rPr>
        <w:t xml:space="preserve"> Nhà máy điện hạt nhân vẫn tiềm ẩn rủi ro sự cố hạt nhân và vấn đề an toàn phóng xạ.</w:t>
      </w:r>
    </w:p>
    <w:p w14:paraId="6E211BBA" w14:textId="6A079978" w:rsidR="00F32584" w:rsidRPr="00F32584" w:rsidRDefault="00F32584" w:rsidP="00F3258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32584">
        <w:rPr>
          <w:rFonts w:ascii="Times New Roman" w:eastAsia="Times New Roman" w:hAnsi="Times New Roman" w:cs="Times New Roman"/>
          <w:b/>
          <w:bCs/>
          <w:kern w:val="36"/>
          <w:sz w:val="24"/>
          <w:szCs w:val="24"/>
        </w:rPr>
        <w:t>PHẦN III</w:t>
      </w:r>
      <w:r>
        <w:rPr>
          <w:rFonts w:ascii="Times New Roman" w:eastAsia="Times New Roman" w:hAnsi="Times New Roman" w:cs="Times New Roman"/>
          <w:b/>
          <w:bCs/>
          <w:kern w:val="36"/>
          <w:sz w:val="24"/>
          <w:szCs w:val="24"/>
        </w:rPr>
        <w:t>.</w:t>
      </w:r>
    </w:p>
    <w:p w14:paraId="5FD96F32" w14:textId="77777777"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 1</w:t>
      </w:r>
    </w:p>
    <w:p w14:paraId="338BCC0C"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Trong cabin khi bay ổn định:</w:t>
      </w:r>
    </w:p>
    <w:p w14:paraId="151FBE01" w14:textId="77AD3D8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4480" w:dyaOrig="360" w14:anchorId="4C1DFD38">
          <v:shape id="_x0000_i1420" type="#_x0000_t75" style="width:224.25pt;height:18pt" o:ole="">
            <v:imagedata r:id="rId193" o:title=""/>
          </v:shape>
          <o:OLEObject Type="Embed" ProgID="Equation.DSMT4" ShapeID="_x0000_i1420" DrawAspect="Content" ObjectID="_1840209558" r:id="rId194"/>
        </w:object>
      </w:r>
    </w:p>
    <w:p w14:paraId="7DC8F770"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Cứ mỗi 3 phút thay thế 50% lượng không khí trong cabin, nên số mol không khí tươi cần hút vào bằng một nửa số mol không khí trong cabin.</w:t>
      </w:r>
    </w:p>
    <w:p w14:paraId="21C9840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lastRenderedPageBreak/>
        <w:t>Không khí ngoài máy bay có:</w:t>
      </w:r>
    </w:p>
    <w:p w14:paraId="4ADB5351" w14:textId="6BADAAF8"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3560" w:dyaOrig="360" w14:anchorId="0084EE19">
          <v:shape id="_x0000_i1424" type="#_x0000_t75" style="width:177.75pt;height:18pt" o:ole="">
            <v:imagedata r:id="rId195" o:title=""/>
          </v:shape>
          <o:OLEObject Type="Embed" ProgID="Equation.DSMT4" ShapeID="_x0000_i1424" DrawAspect="Content" ObjectID="_1840209559" r:id="rId196"/>
        </w:object>
      </w:r>
    </w:p>
    <w:p w14:paraId="5B18228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Vì cùng khối lượng mol, cùng số mol tương ứng nên:</w:t>
      </w:r>
    </w:p>
    <w:p w14:paraId="47F1F959" w14:textId="4D0E7283"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30"/>
          <w:sz w:val="24"/>
          <w:szCs w:val="24"/>
        </w:rPr>
        <w:object w:dxaOrig="1420" w:dyaOrig="680" w14:anchorId="3E4BD83E">
          <v:shape id="_x0000_i1428" type="#_x0000_t75" style="width:71.25pt;height:33.75pt" o:ole="">
            <v:imagedata r:id="rId197" o:title=""/>
          </v:shape>
          <o:OLEObject Type="Embed" ProgID="Equation.DSMT4" ShapeID="_x0000_i1428" DrawAspect="Content" ObjectID="_1840209560" r:id="rId198"/>
        </w:object>
      </w:r>
    </w:p>
    <w:p w14:paraId="28F7B6C8"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w:t>
      </w:r>
    </w:p>
    <w:p w14:paraId="422BDC44" w14:textId="4CD88E32"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30"/>
          <w:sz w:val="24"/>
          <w:szCs w:val="24"/>
        </w:rPr>
        <w:object w:dxaOrig="1320" w:dyaOrig="680" w14:anchorId="2AD40502">
          <v:shape id="_x0000_i1432" type="#_x0000_t75" style="width:66pt;height:33.75pt" o:ole="">
            <v:imagedata r:id="rId199" o:title=""/>
          </v:shape>
          <o:OLEObject Type="Embed" ProgID="Equation.DSMT4" ShapeID="_x0000_i1432" DrawAspect="Content" ObjectID="_1840209561" r:id="rId200"/>
        </w:object>
      </w:r>
    </w:p>
    <w:p w14:paraId="27ADECB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Thay số:</w:t>
      </w:r>
    </w:p>
    <w:p w14:paraId="565F751C" w14:textId="7EA84434"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2960" w:dyaOrig="620" w14:anchorId="184D85C4">
          <v:shape id="_x0000_i1436" type="#_x0000_t75" style="width:147.75pt;height:30.75pt" o:ole="">
            <v:imagedata r:id="rId201" o:title=""/>
          </v:shape>
          <o:OLEObject Type="Embed" ProgID="Equation.DSMT4" ShapeID="_x0000_i1436" DrawAspect="Content" ObjectID="_1840209562" r:id="rId202"/>
        </w:object>
      </w:r>
    </w:p>
    <w:p w14:paraId="271C8F5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Làm tròn đến hàng đơn vị:</w:t>
      </w:r>
    </w:p>
    <w:p w14:paraId="0D7F5043"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242 m³.</w:t>
      </w:r>
    </w:p>
    <w:p w14:paraId="2B9D0AF2" w14:textId="6B2F37DF"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 2</w:t>
      </w:r>
    </w:p>
    <w:p w14:paraId="42B9B79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Khi máy bay ở mặt đất:</w:t>
      </w:r>
    </w:p>
    <w:p w14:paraId="69C4CEE1" w14:textId="48DA54A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2480" w:dyaOrig="320" w14:anchorId="7AEF5FBD">
          <v:shape id="_x0000_i1440" type="#_x0000_t75" style="width:123.75pt;height:15.75pt" o:ole="">
            <v:imagedata r:id="rId203" o:title=""/>
          </v:shape>
          <o:OLEObject Type="Embed" ProgID="Equation.DSMT4" ShapeID="_x0000_i1440" DrawAspect="Content" ObjectID="_1840209563" r:id="rId204"/>
        </w:object>
      </w:r>
    </w:p>
    <w:p w14:paraId="3E418254" w14:textId="56E91ADB"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140" w:dyaOrig="360" w14:anchorId="47B81634">
          <v:shape id="_x0000_i1444" type="#_x0000_t75" style="width:57pt;height:18pt" o:ole="">
            <v:imagedata r:id="rId205" o:title=""/>
          </v:shape>
          <o:OLEObject Type="Embed" ProgID="Equation.DSMT4" ShapeID="_x0000_i1444" DrawAspect="Content" ObjectID="_1840209564" r:id="rId206"/>
        </w:object>
      </w:r>
    </w:p>
    <w:p w14:paraId="72319C44" w14:textId="21A7674F"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2120" w:dyaOrig="320" w14:anchorId="2E330895">
          <v:shape id="_x0000_i1448" type="#_x0000_t75" style="width:105.75pt;height:15.75pt" o:ole="">
            <v:imagedata r:id="rId207" o:title=""/>
          </v:shape>
          <o:OLEObject Type="Embed" ProgID="Equation.DSMT4" ShapeID="_x0000_i1448" DrawAspect="Content" ObjectID="_1840209565" r:id="rId208"/>
        </w:object>
      </w:r>
    </w:p>
    <w:p w14:paraId="7444CF0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Áp dụng phương trình khí lí tưởng:</w:t>
      </w:r>
    </w:p>
    <w:p w14:paraId="0EC7BA08" w14:textId="5FA1AC6E"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080" w:dyaOrig="320" w14:anchorId="5860F1A5">
          <v:shape id="_x0000_i1452" type="#_x0000_t75" style="width:54pt;height:15.75pt" o:ole="">
            <v:imagedata r:id="rId209" o:title=""/>
          </v:shape>
          <o:OLEObject Type="Embed" ProgID="Equation.DSMT4" ShapeID="_x0000_i1452" DrawAspect="Content" ObjectID="_1840209566" r:id="rId210"/>
        </w:object>
      </w:r>
    </w:p>
    <w:p w14:paraId="1F388113"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w:t>
      </w:r>
    </w:p>
    <w:p w14:paraId="55BC8A45" w14:textId="174C867C"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820" w:dyaOrig="620" w14:anchorId="6DD01398">
          <v:shape id="_x0000_i1456" type="#_x0000_t75" style="width:41.25pt;height:30.75pt" o:ole="">
            <v:imagedata r:id="rId211" o:title=""/>
          </v:shape>
          <o:OLEObject Type="Embed" ProgID="Equation.DSMT4" ShapeID="_x0000_i1456" DrawAspect="Content" ObjectID="_1840209567" r:id="rId212"/>
        </w:object>
      </w:r>
    </w:p>
    <w:p w14:paraId="3D116723"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Thay số:</w:t>
      </w:r>
    </w:p>
    <w:p w14:paraId="5FAE7D09" w14:textId="16979F3E"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2940" w:dyaOrig="660" w14:anchorId="51C4C5F2">
          <v:shape id="_x0000_i1460" type="#_x0000_t75" style="width:147pt;height:33pt" o:ole="">
            <v:imagedata r:id="rId213" o:title=""/>
          </v:shape>
          <o:OLEObject Type="Embed" ProgID="Equation.DSMT4" ShapeID="_x0000_i1460" DrawAspect="Content" ObjectID="_1840209568" r:id="rId214"/>
        </w:object>
      </w:r>
    </w:p>
    <w:p w14:paraId="43FF9B82"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Làm tròn đến hàng đơn vị:</w:t>
      </w:r>
    </w:p>
    <w:p w14:paraId="1CC9F6D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8103 mol.</w:t>
      </w:r>
    </w:p>
    <w:p w14:paraId="3CD2A687" w14:textId="6836E3B1"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lastRenderedPageBreak/>
        <w:t>Câu 3</w:t>
      </w:r>
    </w:p>
    <w:p w14:paraId="784B4A9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Từ đồ thị, điện áp cực đại ở cuộn sơ cấp là:</w:t>
      </w:r>
    </w:p>
    <w:p w14:paraId="7B7A0AAD" w14:textId="669BE1D4"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359" w:dyaOrig="360" w14:anchorId="05336B72">
          <v:shape id="_x0000_i1464" type="#_x0000_t75" style="width:68.25pt;height:18pt" o:ole="">
            <v:imagedata r:id="rId215" o:title=""/>
          </v:shape>
          <o:OLEObject Type="Embed" ProgID="Equation.DSMT4" ShapeID="_x0000_i1464" DrawAspect="Content" ObjectID="_1840209569" r:id="rId216"/>
        </w:object>
      </w:r>
    </w:p>
    <w:p w14:paraId="13F87E1F"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Điện áp hiệu dụng cuộn sơ cấp:</w:t>
      </w:r>
    </w:p>
    <w:p w14:paraId="3F0B14B3" w14:textId="424D2F4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1920" w:dyaOrig="660" w14:anchorId="261C10C3">
          <v:shape id="_x0000_i1468" type="#_x0000_t75" style="width:96pt;height:33pt" o:ole="">
            <v:imagedata r:id="rId217" o:title=""/>
          </v:shape>
          <o:OLEObject Type="Embed" ProgID="Equation.DSMT4" ShapeID="_x0000_i1468" DrawAspect="Content" ObjectID="_1840209570" r:id="rId218"/>
        </w:object>
      </w:r>
    </w:p>
    <w:p w14:paraId="2725DBA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Máy biến áp lí tưởng có:</w:t>
      </w:r>
    </w:p>
    <w:p w14:paraId="7268CAEB" w14:textId="6E46BD1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30"/>
          <w:sz w:val="24"/>
          <w:szCs w:val="24"/>
        </w:rPr>
        <w:object w:dxaOrig="940" w:dyaOrig="680" w14:anchorId="2AD0300F">
          <v:shape id="_x0000_i1472" type="#_x0000_t75" style="width:47.25pt;height:33.75pt" o:ole="">
            <v:imagedata r:id="rId219" o:title=""/>
          </v:shape>
          <o:OLEObject Type="Embed" ProgID="Equation.DSMT4" ShapeID="_x0000_i1472" DrawAspect="Content" ObjectID="_1840209571" r:id="rId220"/>
        </w:object>
      </w:r>
    </w:p>
    <w:p w14:paraId="393D821F" w14:textId="6A97B9C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Với </w:t>
      </w:r>
      <w:r w:rsidRPr="00F32584">
        <w:rPr>
          <w:rFonts w:ascii="Times New Roman" w:hAnsi="Times New Roman" w:cs="Times New Roman"/>
          <w:position w:val="-12"/>
          <w:sz w:val="24"/>
          <w:szCs w:val="24"/>
        </w:rPr>
        <w:object w:dxaOrig="920" w:dyaOrig="360" w14:anchorId="6A2AC3D3">
          <v:shape id="_x0000_i1476" type="#_x0000_t75" style="width:45.75pt;height:18pt" o:ole="">
            <v:imagedata r:id="rId221" o:title=""/>
          </v:shape>
          <o:OLEObject Type="Embed" ProgID="Equation.DSMT4" ShapeID="_x0000_i1476" DrawAspect="Content" ObjectID="_1840209572" r:id="rId222"/>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12"/>
          <w:sz w:val="24"/>
          <w:szCs w:val="24"/>
        </w:rPr>
        <w:object w:dxaOrig="920" w:dyaOrig="360" w14:anchorId="59BDF7BB">
          <v:shape id="_x0000_i1480" type="#_x0000_t75" style="width:45.75pt;height:18pt" o:ole="">
            <v:imagedata r:id="rId223" o:title=""/>
          </v:shape>
          <o:OLEObject Type="Embed" ProgID="Equation.DSMT4" ShapeID="_x0000_i1480" DrawAspect="Content" ObjectID="_1840209573" r:id="rId224"/>
        </w:object>
      </w:r>
      <w:r w:rsidRPr="00F32584">
        <w:rPr>
          <w:rFonts w:ascii="Times New Roman" w:eastAsia="Times New Roman" w:hAnsi="Times New Roman" w:cs="Times New Roman"/>
          <w:sz w:val="24"/>
          <w:szCs w:val="24"/>
        </w:rPr>
        <w:t>:</w:t>
      </w:r>
    </w:p>
    <w:p w14:paraId="07B5B6B5" w14:textId="53333BEB"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2360" w:dyaOrig="660" w14:anchorId="6F8E8381">
          <v:shape id="_x0000_i1484" type="#_x0000_t75" style="width:117.75pt;height:33pt" o:ole="">
            <v:imagedata r:id="rId225" o:title=""/>
          </v:shape>
          <o:OLEObject Type="Embed" ProgID="Equation.DSMT4" ShapeID="_x0000_i1484" DrawAspect="Content" ObjectID="_1840209574" r:id="rId226"/>
        </w:object>
      </w:r>
    </w:p>
    <w:p w14:paraId="625903E3"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30,2 V.</w:t>
      </w:r>
    </w:p>
    <w:p w14:paraId="543A229E" w14:textId="0B0F3B0C"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 4</w:t>
      </w:r>
    </w:p>
    <w:p w14:paraId="554EF71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Diện tích mỗi vòng dây:</w:t>
      </w:r>
    </w:p>
    <w:p w14:paraId="516B0D11" w14:textId="1D506F4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3700" w:dyaOrig="360" w14:anchorId="31CA230E">
          <v:shape id="_x0000_i1488" type="#_x0000_t75" style="width:185.25pt;height:18pt" o:ole="">
            <v:imagedata r:id="rId227" o:title=""/>
          </v:shape>
          <o:OLEObject Type="Embed" ProgID="Equation.DSMT4" ShapeID="_x0000_i1488" DrawAspect="Content" ObjectID="_1840209575" r:id="rId228"/>
        </w:object>
      </w:r>
    </w:p>
    <w:p w14:paraId="12E136D8"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Từ trường biến thiên:</w:t>
      </w:r>
    </w:p>
    <w:p w14:paraId="6501C4FF" w14:textId="31EC901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980" w:dyaOrig="380" w14:anchorId="5B5FB1F8">
          <v:shape id="_x0000_i1492" type="#_x0000_t75" style="width:99pt;height:18.75pt" o:ole="">
            <v:imagedata r:id="rId229" o:title=""/>
          </v:shape>
          <o:OLEObject Type="Embed" ProgID="Equation.DSMT4" ShapeID="_x0000_i1492" DrawAspect="Content" ObjectID="_1840209576" r:id="rId230"/>
        </w:object>
      </w:r>
    </w:p>
    <w:p w14:paraId="0FEF6440"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w:t>
      </w:r>
    </w:p>
    <w:p w14:paraId="6DE59728" w14:textId="358015F9"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840" w:dyaOrig="360" w14:anchorId="0DD7CFA5">
          <v:shape id="_x0000_i1496" type="#_x0000_t75" style="width:92.25pt;height:18pt" o:ole="">
            <v:imagedata r:id="rId231" o:title=""/>
          </v:shape>
          <o:OLEObject Type="Embed" ProgID="Equation.DSMT4" ShapeID="_x0000_i1496" DrawAspect="Content" ObjectID="_1840209577" r:id="rId232"/>
        </w:object>
      </w:r>
    </w:p>
    <w:p w14:paraId="1BE4C44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Suất điện động cảm ứng cực thời:</w:t>
      </w:r>
    </w:p>
    <w:p w14:paraId="324BB808" w14:textId="084222F1"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2180" w:dyaOrig="360" w14:anchorId="6C432BA0">
          <v:shape id="_x0000_i1500" type="#_x0000_t75" style="width:108.75pt;height:18pt" o:ole="">
            <v:imagedata r:id="rId233" o:title=""/>
          </v:shape>
          <o:OLEObject Type="Embed" ProgID="Equation.DSMT4" ShapeID="_x0000_i1500" DrawAspect="Content" ObjectID="_1840209578" r:id="rId234"/>
        </w:object>
      </w:r>
    </w:p>
    <w:p w14:paraId="1DDFE0A0"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Cường độ dòng điện cảm ứng:</w:t>
      </w:r>
    </w:p>
    <w:p w14:paraId="30B92C2C" w14:textId="3AB0A62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2620" w:dyaOrig="620" w14:anchorId="25E29BE8">
          <v:shape id="_x0000_i1504" type="#_x0000_t75" style="width:131.25pt;height:30.75pt" o:ole="">
            <v:imagedata r:id="rId235" o:title=""/>
          </v:shape>
          <o:OLEObject Type="Embed" ProgID="Equation.DSMT4" ShapeID="_x0000_i1504" DrawAspect="Content" ObjectID="_1840209579" r:id="rId236"/>
        </w:object>
      </w:r>
    </w:p>
    <w:p w14:paraId="4AE069DA" w14:textId="53EB101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Giữa hai lần liên tiếp độ lớn từ thông đạt cực đại là nửa chu kì, trong khoảng đó giá trị trung bình của </w:t>
      </w:r>
      <w:r w:rsidRPr="00F32584">
        <w:rPr>
          <w:rFonts w:ascii="Times New Roman" w:hAnsi="Times New Roman" w:cs="Times New Roman"/>
          <w:position w:val="-10"/>
          <w:sz w:val="24"/>
          <w:szCs w:val="24"/>
        </w:rPr>
        <w:object w:dxaOrig="920" w:dyaOrig="320" w14:anchorId="7BD4236E">
          <v:shape id="_x0000_i1508" type="#_x0000_t75" style="width:45.75pt;height:15.75pt" o:ole="">
            <v:imagedata r:id="rId237" o:title=""/>
          </v:shape>
          <o:OLEObject Type="Embed" ProgID="Equation.DSMT4" ShapeID="_x0000_i1508" DrawAspect="Content" ObjectID="_1840209580" r:id="rId238"/>
        </w:object>
      </w:r>
      <w:r w:rsidRPr="00F32584">
        <w:rPr>
          <w:rFonts w:ascii="Times New Roman" w:eastAsia="Times New Roman" w:hAnsi="Times New Roman" w:cs="Times New Roman"/>
          <w:sz w:val="24"/>
          <w:szCs w:val="24"/>
        </w:rPr>
        <w:t xml:space="preserve"> là:</w:t>
      </w:r>
    </w:p>
    <w:p w14:paraId="1E49B02E" w14:textId="76BCB650"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260" w:dyaOrig="620" w14:anchorId="40AB1712">
          <v:shape id="_x0000_i1512" type="#_x0000_t75" style="width:12.75pt;height:30.75pt" o:ole="">
            <v:imagedata r:id="rId239" o:title=""/>
          </v:shape>
          <o:OLEObject Type="Embed" ProgID="Equation.DSMT4" ShapeID="_x0000_i1512" DrawAspect="Content" ObjectID="_1840209581" r:id="rId240"/>
        </w:object>
      </w:r>
    </w:p>
    <w:p w14:paraId="0BF8A257"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Vậy:</w:t>
      </w:r>
    </w:p>
    <w:p w14:paraId="5C789DF9" w14:textId="3CD40B38"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1760" w:dyaOrig="620" w14:anchorId="2DBF3671">
          <v:shape id="_x0000_i1516" type="#_x0000_t75" style="width:87.75pt;height:30.75pt" o:ole="">
            <v:imagedata r:id="rId241" o:title=""/>
          </v:shape>
          <o:OLEObject Type="Embed" ProgID="Equation.DSMT4" ShapeID="_x0000_i1516" DrawAspect="Content" ObjectID="_1840209582" r:id="rId242"/>
        </w:object>
      </w:r>
    </w:p>
    <w:p w14:paraId="1A514668" w14:textId="08CD7AC4"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Thay </w:t>
      </w:r>
      <w:r w:rsidRPr="00F32584">
        <w:rPr>
          <w:rFonts w:ascii="Times New Roman" w:hAnsi="Times New Roman" w:cs="Times New Roman"/>
          <w:position w:val="-6"/>
          <w:sz w:val="24"/>
          <w:szCs w:val="24"/>
        </w:rPr>
        <w:object w:dxaOrig="840" w:dyaOrig="279" w14:anchorId="7D55A3EE">
          <v:shape id="_x0000_i1520" type="#_x0000_t75" style="width:42pt;height:14.25pt" o:ole="">
            <v:imagedata r:id="rId243" o:title=""/>
          </v:shape>
          <o:OLEObject Type="Embed" ProgID="Equation.DSMT4" ShapeID="_x0000_i1520" DrawAspect="Content" ObjectID="_1840209583" r:id="rId244"/>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10"/>
          <w:sz w:val="24"/>
          <w:szCs w:val="24"/>
        </w:rPr>
        <w:object w:dxaOrig="1380" w:dyaOrig="320" w14:anchorId="75A9D6A3">
          <v:shape id="_x0000_i1524" type="#_x0000_t75" style="width:69pt;height:15.75pt" o:ole="">
            <v:imagedata r:id="rId245" o:title=""/>
          </v:shape>
          <o:OLEObject Type="Embed" ProgID="Equation.DSMT4" ShapeID="_x0000_i1524" DrawAspect="Content" ObjectID="_1840209584" r:id="rId246"/>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4"/>
          <w:sz w:val="24"/>
          <w:szCs w:val="24"/>
        </w:rPr>
        <w:object w:dxaOrig="560" w:dyaOrig="260" w14:anchorId="5D212D04">
          <v:shape id="_x0000_i1528" type="#_x0000_t75" style="width:27.75pt;height:12.75pt" o:ole="">
            <v:imagedata r:id="rId247" o:title=""/>
          </v:shape>
          <o:OLEObject Type="Embed" ProgID="Equation.DSMT4" ShapeID="_x0000_i1528" DrawAspect="Content" ObjectID="_1840209585" r:id="rId248"/>
        </w:object>
      </w:r>
      <w:r w:rsidRPr="00F32584">
        <w:rPr>
          <w:rFonts w:ascii="Times New Roman" w:eastAsia="Times New Roman" w:hAnsi="Times New Roman" w:cs="Times New Roman"/>
          <w:sz w:val="24"/>
          <w:szCs w:val="24"/>
        </w:rPr>
        <w:t xml:space="preserve">, </w:t>
      </w:r>
      <w:r w:rsidRPr="00F32584">
        <w:rPr>
          <w:rFonts w:ascii="Times New Roman" w:hAnsi="Times New Roman" w:cs="Times New Roman"/>
          <w:position w:val="-6"/>
          <w:sz w:val="24"/>
          <w:szCs w:val="24"/>
        </w:rPr>
        <w:object w:dxaOrig="1160" w:dyaOrig="320" w14:anchorId="4DEB5565">
          <v:shape id="_x0000_i1532" type="#_x0000_t75" style="width:57.75pt;height:15.75pt" o:ole="">
            <v:imagedata r:id="rId249" o:title=""/>
          </v:shape>
          <o:OLEObject Type="Embed" ProgID="Equation.DSMT4" ShapeID="_x0000_i1532" DrawAspect="Content" ObjectID="_1840209586" r:id="rId250"/>
        </w:object>
      </w:r>
      <w:r w:rsidRPr="00F32584">
        <w:rPr>
          <w:rFonts w:ascii="Times New Roman" w:eastAsia="Times New Roman" w:hAnsi="Times New Roman" w:cs="Times New Roman"/>
          <w:sz w:val="24"/>
          <w:szCs w:val="24"/>
        </w:rPr>
        <w:t>:</w:t>
      </w:r>
    </w:p>
    <w:p w14:paraId="3B06BB4E" w14:textId="48FEA12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3140" w:dyaOrig="620" w14:anchorId="6B7A1DBA">
          <v:shape id="_x0000_i1536" type="#_x0000_t75" style="width:156.75pt;height:30.75pt" o:ole="">
            <v:imagedata r:id="rId251" o:title=""/>
          </v:shape>
          <o:OLEObject Type="Embed" ProgID="Equation.DSMT4" ShapeID="_x0000_i1536" DrawAspect="Content" ObjectID="_1840209587" r:id="rId252"/>
        </w:object>
      </w:r>
    </w:p>
    <w:p w14:paraId="0C4C69AB" w14:textId="591A9DD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420" w:dyaOrig="360" w14:anchorId="6D268B69">
          <v:shape id="_x0000_i1540" type="#_x0000_t75" style="width:71.25pt;height:18pt" o:ole="">
            <v:imagedata r:id="rId253" o:title=""/>
          </v:shape>
          <o:OLEObject Type="Embed" ProgID="Equation.DSMT4" ShapeID="_x0000_i1540" DrawAspect="Content" ObjectID="_1840209588" r:id="rId254"/>
        </w:object>
      </w:r>
    </w:p>
    <w:p w14:paraId="6A7E7FC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Để khung dây không hư hỏng:</w:t>
      </w:r>
    </w:p>
    <w:p w14:paraId="11F94AD7" w14:textId="1911A3B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2000" w:dyaOrig="360" w14:anchorId="54C2194A">
          <v:shape id="_x0000_i1544" type="#_x0000_t75" style="width:99.75pt;height:18pt" o:ole="">
            <v:imagedata r:id="rId255" o:title=""/>
          </v:shape>
          <o:OLEObject Type="Embed" ProgID="Equation.DSMT4" ShapeID="_x0000_i1544" DrawAspect="Content" ObjectID="_1840209589" r:id="rId256"/>
        </w:object>
      </w:r>
    </w:p>
    <w:p w14:paraId="23B8E782"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Do đó:</w:t>
      </w:r>
    </w:p>
    <w:p w14:paraId="0796320F" w14:textId="1BE760D3"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620" w:dyaOrig="360" w14:anchorId="167A4F5A">
          <v:shape id="_x0000_i1548" type="#_x0000_t75" style="width:81pt;height:18pt" o:ole="">
            <v:imagedata r:id="rId257" o:title=""/>
          </v:shape>
          <o:OLEObject Type="Embed" ProgID="Equation.DSMT4" ShapeID="_x0000_i1548" DrawAspect="Content" ObjectID="_1840209590" r:id="rId258"/>
        </w:object>
      </w:r>
    </w:p>
    <w:p w14:paraId="280B1609" w14:textId="16CAF0F6"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800" w:dyaOrig="380" w14:anchorId="028AC9EA">
          <v:shape id="_x0000_i1552" type="#_x0000_t75" style="width:90pt;height:18.75pt" o:ole="">
            <v:imagedata r:id="rId259" o:title=""/>
          </v:shape>
          <o:OLEObject Type="Embed" ProgID="Equation.DSMT4" ShapeID="_x0000_i1552" DrawAspect="Content" ObjectID="_1840209591" r:id="rId260"/>
        </w:object>
      </w:r>
    </w:p>
    <w:p w14:paraId="4C590DA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Đổi sang microtesla:</w:t>
      </w:r>
    </w:p>
    <w:p w14:paraId="0F6E2E05" w14:textId="7F05B91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579" w:dyaOrig="360" w14:anchorId="199A5E6E">
          <v:shape id="_x0000_i1556" type="#_x0000_t75" style="width:78.75pt;height:18pt" o:ole="">
            <v:imagedata r:id="rId261" o:title=""/>
          </v:shape>
          <o:OLEObject Type="Embed" ProgID="Equation.DSMT4" ShapeID="_x0000_i1556" DrawAspect="Content" ObjectID="_1840209592" r:id="rId262"/>
        </w:object>
      </w:r>
    </w:p>
    <w:p w14:paraId="10E82194"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Làm tròn đến hàng phần trăm:</w:t>
      </w:r>
    </w:p>
    <w:p w14:paraId="20F04C2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0,44 µT.</w:t>
      </w:r>
    </w:p>
    <w:p w14:paraId="44155D2E" w14:textId="0BF71514"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 5</w:t>
      </w:r>
    </w:p>
    <w:p w14:paraId="02A48AED"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Khối lượng Cobalt-60 ban đầu trong cả máy:</w:t>
      </w:r>
    </w:p>
    <w:p w14:paraId="7D725812" w14:textId="5789E976"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2299" w:dyaOrig="320" w14:anchorId="60CE2889">
          <v:shape id="_x0000_i1560" type="#_x0000_t75" style="width:114.75pt;height:15.75pt" o:ole="">
            <v:imagedata r:id="rId263" o:title=""/>
          </v:shape>
          <o:OLEObject Type="Embed" ProgID="Equation.DSMT4" ShapeID="_x0000_i1560" DrawAspect="Content" ObjectID="_1840209593" r:id="rId264"/>
        </w:object>
      </w:r>
    </w:p>
    <w:p w14:paraId="26A9B0A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Số mol Cobalt-60:</w:t>
      </w:r>
    </w:p>
    <w:p w14:paraId="56EB398E" w14:textId="684608E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2260" w:dyaOrig="620" w14:anchorId="61D02E27">
          <v:shape id="_x0000_i1564" type="#_x0000_t75" style="width:113.25pt;height:30.75pt" o:ole="">
            <v:imagedata r:id="rId265" o:title=""/>
          </v:shape>
          <o:OLEObject Type="Embed" ProgID="Equation.DSMT4" ShapeID="_x0000_i1564" DrawAspect="Content" ObjectID="_1840209594" r:id="rId266"/>
        </w:object>
      </w:r>
    </w:p>
    <w:p w14:paraId="190BE796"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Số hạt nhân ban đầu:</w:t>
      </w:r>
    </w:p>
    <w:p w14:paraId="78C027A7" w14:textId="11020F8C"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4239" w:dyaOrig="380" w14:anchorId="171B1BF1">
          <v:shape id="_x0000_i1568" type="#_x0000_t75" style="width:212.25pt;height:18.75pt" o:ole="">
            <v:imagedata r:id="rId267" o:title=""/>
          </v:shape>
          <o:OLEObject Type="Embed" ProgID="Equation.DSMT4" ShapeID="_x0000_i1568" DrawAspect="Content" ObjectID="_1840209595" r:id="rId268"/>
        </w:object>
      </w:r>
    </w:p>
    <w:p w14:paraId="7EBE1A6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Chu kì bán rã:</w:t>
      </w:r>
    </w:p>
    <w:p w14:paraId="5E085250" w14:textId="7A58B7A3"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900" w:dyaOrig="320" w14:anchorId="34671EAD">
          <v:shape id="_x0000_i1572" type="#_x0000_t75" style="width:45pt;height:15.75pt" o:ole="">
            <v:imagedata r:id="rId269" o:title=""/>
          </v:shape>
          <o:OLEObject Type="Embed" ProgID="Equation.DSMT4" ShapeID="_x0000_i1572" DrawAspect="Content" ObjectID="_1840209596" r:id="rId270"/>
        </w:object>
      </w:r>
      <w:r w:rsidRPr="00F32584">
        <w:rPr>
          <w:rFonts w:ascii="Times New Roman" w:eastAsia="Times New Roman" w:hAnsi="Times New Roman" w:cs="Times New Roman"/>
          <w:sz w:val="24"/>
          <w:szCs w:val="24"/>
        </w:rPr>
        <w:t xml:space="preserve"> năm </w:t>
      </w:r>
      <w:r w:rsidRPr="00F32584">
        <w:rPr>
          <w:rFonts w:ascii="Times New Roman" w:hAnsi="Times New Roman" w:cs="Times New Roman"/>
          <w:position w:val="-10"/>
          <w:sz w:val="24"/>
          <w:szCs w:val="24"/>
        </w:rPr>
        <w:object w:dxaOrig="2120" w:dyaOrig="320" w14:anchorId="3889E80B">
          <v:shape id="_x0000_i1576" type="#_x0000_t75" style="width:105.75pt;height:15.75pt" o:ole="">
            <v:imagedata r:id="rId271" o:title=""/>
          </v:shape>
          <o:OLEObject Type="Embed" ProgID="Equation.DSMT4" ShapeID="_x0000_i1576" DrawAspect="Content" ObjectID="_1840209597" r:id="rId272"/>
        </w:object>
      </w:r>
    </w:p>
    <w:p w14:paraId="004AA002"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Sau 1 năm, số hạt nhân còn lại:</w:t>
      </w:r>
    </w:p>
    <w:p w14:paraId="49E91124" w14:textId="42B31445"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340" w:dyaOrig="560" w14:anchorId="6B1D6FCF">
          <v:shape id="_x0000_i1580" type="#_x0000_t75" style="width:66.75pt;height:27.75pt" o:ole="">
            <v:imagedata r:id="rId273" o:title=""/>
          </v:shape>
          <o:OLEObject Type="Embed" ProgID="Equation.DSMT4" ShapeID="_x0000_i1580" DrawAspect="Content" ObjectID="_1840209598" r:id="rId274"/>
        </w:object>
      </w:r>
    </w:p>
    <w:p w14:paraId="0D437690"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Độ phóng xạ:</w:t>
      </w:r>
    </w:p>
    <w:p w14:paraId="70282410" w14:textId="529A6A8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1700" w:dyaOrig="620" w14:anchorId="08F69724">
          <v:shape id="_x0000_i1584" type="#_x0000_t75" style="width:84.75pt;height:30.75pt" o:ole="">
            <v:imagedata r:id="rId275" o:title=""/>
          </v:shape>
          <o:OLEObject Type="Embed" ProgID="Equation.DSMT4" ShapeID="_x0000_i1584" DrawAspect="Content" ObjectID="_1840209599" r:id="rId276"/>
        </w:object>
      </w:r>
    </w:p>
    <w:p w14:paraId="4EFC6B07"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Thay số:</w:t>
      </w:r>
    </w:p>
    <w:p w14:paraId="44A2D711" w14:textId="178EDA2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880" w:dyaOrig="360" w14:anchorId="5E53C4C3">
          <v:shape id="_x0000_i1588" type="#_x0000_t75" style="width:93.75pt;height:18pt" o:ole="">
            <v:imagedata r:id="rId277" o:title=""/>
          </v:shape>
          <o:OLEObject Type="Embed" ProgID="Equation.DSMT4" ShapeID="_x0000_i1588" DrawAspect="Content" ObjectID="_1840209600" r:id="rId278"/>
        </w:object>
      </w:r>
    </w:p>
    <w:p w14:paraId="362173C1"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Theo đề:</w:t>
      </w:r>
    </w:p>
    <w:p w14:paraId="3C627F04" w14:textId="594086DF"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380" w:dyaOrig="360" w14:anchorId="1B82EC09">
          <v:shape id="_x0000_i1592" type="#_x0000_t75" style="width:69pt;height:18pt" o:ole="">
            <v:imagedata r:id="rId279" o:title=""/>
          </v:shape>
          <o:OLEObject Type="Embed" ProgID="Equation.DSMT4" ShapeID="_x0000_i1592" DrawAspect="Content" ObjectID="_1840209601" r:id="rId280"/>
        </w:object>
      </w:r>
    </w:p>
    <w:p w14:paraId="29AF965E"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w:t>
      </w:r>
    </w:p>
    <w:p w14:paraId="50286CCA" w14:textId="2DC1185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100" w:dyaOrig="320" w14:anchorId="63CF917A">
          <v:shape id="_x0000_i1596" type="#_x0000_t75" style="width:54.75pt;height:15.75pt" o:ole="">
            <v:imagedata r:id="rId281" o:title=""/>
          </v:shape>
          <o:OLEObject Type="Embed" ProgID="Equation.DSMT4" ShapeID="_x0000_i1596" DrawAspect="Content" ObjectID="_1840209602" r:id="rId282"/>
        </w:object>
      </w:r>
    </w:p>
    <w:p w14:paraId="39E256A7"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Làm tròn đến hàng đơn vị:</w:t>
      </w:r>
    </w:p>
    <w:p w14:paraId="4F53CC19"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1198.</w:t>
      </w:r>
    </w:p>
    <w:p w14:paraId="61A96F58" w14:textId="3DA71EC2" w:rsidR="00F32584" w:rsidRPr="00F32584" w:rsidRDefault="00F32584" w:rsidP="00F32584">
      <w:pPr>
        <w:spacing w:before="100" w:beforeAutospacing="1" w:after="100" w:afterAutospacing="1" w:line="240" w:lineRule="auto"/>
        <w:outlineLvl w:val="2"/>
        <w:rPr>
          <w:rFonts w:ascii="Times New Roman" w:eastAsia="Times New Roman" w:hAnsi="Times New Roman" w:cs="Times New Roman"/>
          <w:b/>
          <w:bCs/>
          <w:sz w:val="24"/>
          <w:szCs w:val="24"/>
        </w:rPr>
      </w:pPr>
      <w:r w:rsidRPr="00F32584">
        <w:rPr>
          <w:rFonts w:ascii="Times New Roman" w:eastAsia="Times New Roman" w:hAnsi="Times New Roman" w:cs="Times New Roman"/>
          <w:b/>
          <w:bCs/>
          <w:sz w:val="24"/>
          <w:szCs w:val="24"/>
        </w:rPr>
        <w:t>Câu 6</w:t>
      </w:r>
    </w:p>
    <w:p w14:paraId="3C2165BA"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Liều hấp thụ cần đạt:</w:t>
      </w:r>
    </w:p>
    <w:p w14:paraId="6848537B" w14:textId="3711D2F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080" w:dyaOrig="320" w14:anchorId="41D801D6">
          <v:shape id="_x0000_i1600" type="#_x0000_t75" style="width:54pt;height:15.75pt" o:ole="">
            <v:imagedata r:id="rId283" o:title=""/>
          </v:shape>
          <o:OLEObject Type="Embed" ProgID="Equation.DSMT4" ShapeID="_x0000_i1600" DrawAspect="Content" ObjectID="_1840209603" r:id="rId284"/>
        </w:object>
      </w:r>
    </w:p>
    <w:p w14:paraId="39B77764"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Thời gian chiếu xạ không quá:</w:t>
      </w:r>
    </w:p>
    <w:p w14:paraId="4E6C0BC6" w14:textId="1D7621A2"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880" w:dyaOrig="360" w14:anchorId="57F50770">
          <v:shape id="_x0000_i1604" type="#_x0000_t75" style="width:44.25pt;height:18pt" o:ole="">
            <v:imagedata r:id="rId285" o:title=""/>
          </v:shape>
          <o:OLEObject Type="Embed" ProgID="Equation.DSMT4" ShapeID="_x0000_i1604" DrawAspect="Content" ObjectID="_1840209604" r:id="rId286"/>
        </w:object>
      </w:r>
      <w:r w:rsidRPr="00F32584">
        <w:rPr>
          <w:rFonts w:ascii="Times New Roman" w:eastAsia="Times New Roman" w:hAnsi="Times New Roman" w:cs="Times New Roman"/>
          <w:sz w:val="24"/>
          <w:szCs w:val="24"/>
        </w:rPr>
        <w:t xml:space="preserve"> phút</w:t>
      </w:r>
    </w:p>
    <w:p w14:paraId="220C799B"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Vậy công suất liều nhỏ nhất để vẫn điều trị được trong 40 phút là:</w:t>
      </w:r>
    </w:p>
    <w:p w14:paraId="53A1FE82" w14:textId="452E3FFC" w:rsidR="00F32584" w:rsidRPr="00F32584" w:rsidRDefault="003B7AB6"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4"/>
          <w:sz w:val="24"/>
          <w:szCs w:val="24"/>
        </w:rPr>
        <w:object w:dxaOrig="1960" w:dyaOrig="620" w14:anchorId="18CA9067">
          <v:shape id="_x0000_i2162" type="#_x0000_t75" style="width:98.25pt;height:30.75pt" o:ole="">
            <v:imagedata r:id="rId287" o:title=""/>
          </v:shape>
          <o:OLEObject Type="Embed" ProgID="Equation.DSMT4" ShapeID="_x0000_i2162" DrawAspect="Content" ObjectID="_1840209605" r:id="rId288"/>
        </w:object>
      </w:r>
      <w:r>
        <w:rPr>
          <w:rFonts w:ascii="Times New Roman" w:hAnsi="Times New Roman" w:cs="Times New Roman"/>
          <w:sz w:val="24"/>
          <w:szCs w:val="24"/>
        </w:rPr>
        <w:t>phút</w:t>
      </w:r>
    </w:p>
    <w:p w14:paraId="08AD9AD8"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Ban đầu công suất liều là:</w:t>
      </w:r>
    </w:p>
    <w:p w14:paraId="071A0D3D" w14:textId="11B05B84" w:rsidR="00F32584" w:rsidRPr="00F32584" w:rsidRDefault="003B7AB6"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100" w:dyaOrig="360" w14:anchorId="47125081">
          <v:shape id="_x0000_i2160" type="#_x0000_t75" style="width:54.75pt;height:18pt" o:ole="">
            <v:imagedata r:id="rId289" o:title=""/>
          </v:shape>
          <o:OLEObject Type="Embed" ProgID="Equation.DSMT4" ShapeID="_x0000_i2160" DrawAspect="Content" ObjectID="_1840209606" r:id="rId290"/>
        </w:object>
      </w:r>
      <w:r>
        <w:rPr>
          <w:rFonts w:ascii="Times New Roman" w:hAnsi="Times New Roman" w:cs="Times New Roman"/>
          <w:sz w:val="24"/>
          <w:szCs w:val="24"/>
        </w:rPr>
        <w:t>phút</w:t>
      </w:r>
    </w:p>
    <w:p w14:paraId="0D7A9C8E" w14:textId="3D0639A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Công suất liều tỉ lệ với độ phóng xạ, nên sau thời gian </w:t>
      </w:r>
      <w:r w:rsidRPr="00F32584">
        <w:rPr>
          <w:rFonts w:ascii="Times New Roman" w:hAnsi="Times New Roman" w:cs="Times New Roman"/>
          <w:position w:val="-6"/>
          <w:sz w:val="24"/>
          <w:szCs w:val="24"/>
        </w:rPr>
        <w:object w:dxaOrig="139" w:dyaOrig="240" w14:anchorId="32DF0873">
          <v:shape id="_x0000_i1616" type="#_x0000_t75" style="width:6.75pt;height:12pt" o:ole="">
            <v:imagedata r:id="rId291" o:title=""/>
          </v:shape>
          <o:OLEObject Type="Embed" ProgID="Equation.DSMT4" ShapeID="_x0000_i1616" DrawAspect="Content" ObjectID="_1840209607" r:id="rId292"/>
        </w:object>
      </w:r>
      <w:r w:rsidRPr="00F32584">
        <w:rPr>
          <w:rFonts w:ascii="Times New Roman" w:eastAsia="Times New Roman" w:hAnsi="Times New Roman" w:cs="Times New Roman"/>
          <w:sz w:val="24"/>
          <w:szCs w:val="24"/>
        </w:rPr>
        <w:t xml:space="preserve"> năm:</w:t>
      </w:r>
    </w:p>
    <w:p w14:paraId="33D49A53" w14:textId="605E8093"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2"/>
          <w:sz w:val="24"/>
          <w:szCs w:val="24"/>
        </w:rPr>
        <w:object w:dxaOrig="1219" w:dyaOrig="560" w14:anchorId="247782A9">
          <v:shape id="_x0000_i1620" type="#_x0000_t75" style="width:60.75pt;height:27.75pt" o:ole="">
            <v:imagedata r:id="rId293" o:title=""/>
          </v:shape>
          <o:OLEObject Type="Embed" ProgID="Equation.DSMT4" ShapeID="_x0000_i1620" DrawAspect="Content" ObjectID="_1840209608" r:id="rId294"/>
        </w:object>
      </w:r>
    </w:p>
    <w:p w14:paraId="7E313877" w14:textId="6305A2DA"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 xml:space="preserve">Điều kiện thay nguồn là khi công suất liều giảm đến </w:t>
      </w:r>
      <w:r w:rsidRPr="00F32584">
        <w:rPr>
          <w:rFonts w:ascii="Times New Roman" w:hAnsi="Times New Roman" w:cs="Times New Roman"/>
          <w:position w:val="-10"/>
          <w:sz w:val="24"/>
          <w:szCs w:val="24"/>
        </w:rPr>
        <w:object w:dxaOrig="840" w:dyaOrig="320" w14:anchorId="72677FF7">
          <v:shape id="_x0000_i2158" type="#_x0000_t75" style="width:42pt;height:15.75pt" o:ole="">
            <v:imagedata r:id="rId295" o:title=""/>
          </v:shape>
          <o:OLEObject Type="Embed" ProgID="Equation.DSMT4" ShapeID="_x0000_i2158" DrawAspect="Content" ObjectID="_1840209609" r:id="rId296"/>
        </w:object>
      </w:r>
      <w:r w:rsidR="003B7AB6">
        <w:rPr>
          <w:rFonts w:ascii="Times New Roman" w:hAnsi="Times New Roman" w:cs="Times New Roman"/>
          <w:sz w:val="24"/>
          <w:szCs w:val="24"/>
        </w:rPr>
        <w:t>phút</w:t>
      </w:r>
      <w:r w:rsidRPr="00F32584">
        <w:rPr>
          <w:rFonts w:ascii="Times New Roman" w:eastAsia="Times New Roman" w:hAnsi="Times New Roman" w:cs="Times New Roman"/>
          <w:sz w:val="24"/>
          <w:szCs w:val="24"/>
        </w:rPr>
        <w:t>:</w:t>
      </w:r>
    </w:p>
    <w:p w14:paraId="41503706" w14:textId="5C1E20A8"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320" w:dyaOrig="540" w14:anchorId="0AD7C6F1">
          <v:shape id="_x0000_i1628" type="#_x0000_t75" style="width:66pt;height:27pt" o:ole="">
            <v:imagedata r:id="rId297" o:title=""/>
          </v:shape>
          <o:OLEObject Type="Embed" ProgID="Equation.DSMT4" ShapeID="_x0000_i1628" DrawAspect="Content" ObjectID="_1840209610" r:id="rId298"/>
        </w:object>
      </w:r>
    </w:p>
    <w:p w14:paraId="3D5BBC85"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Suy ra:</w:t>
      </w:r>
    </w:p>
    <w:p w14:paraId="035BFDE8" w14:textId="5B171169"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140" w:dyaOrig="540" w14:anchorId="1F03C622">
          <v:shape id="_x0000_i1632" type="#_x0000_t75" style="width:57pt;height:27pt" o:ole="">
            <v:imagedata r:id="rId299" o:title=""/>
          </v:shape>
          <o:OLEObject Type="Embed" ProgID="Equation.DSMT4" ShapeID="_x0000_i1632" DrawAspect="Content" ObjectID="_1840209611" r:id="rId300"/>
        </w:object>
      </w:r>
    </w:p>
    <w:p w14:paraId="7B285A9C" w14:textId="2960CC36"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1700" w:dyaOrig="660" w14:anchorId="0186F34F">
          <v:shape id="_x0000_i1636" type="#_x0000_t75" style="width:84.75pt;height:33pt" o:ole="">
            <v:imagedata r:id="rId301" o:title=""/>
          </v:shape>
          <o:OLEObject Type="Embed" ProgID="Equation.DSMT4" ShapeID="_x0000_i1636" DrawAspect="Content" ObjectID="_1840209612" r:id="rId302"/>
        </w:object>
      </w:r>
    </w:p>
    <w:p w14:paraId="56290EC1" w14:textId="3B9C0E4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28"/>
          <w:sz w:val="24"/>
          <w:szCs w:val="24"/>
        </w:rPr>
        <w:object w:dxaOrig="1700" w:dyaOrig="660" w14:anchorId="6CDC7E93">
          <v:shape id="_x0000_i1640" type="#_x0000_t75" style="width:84.75pt;height:33pt" o:ole="">
            <v:imagedata r:id="rId303" o:title=""/>
          </v:shape>
          <o:OLEObject Type="Embed" ProgID="Equation.DSMT4" ShapeID="_x0000_i1640" DrawAspect="Content" ObjectID="_1840209613" r:id="rId304"/>
        </w:object>
      </w:r>
    </w:p>
    <w:p w14:paraId="0027D42A" w14:textId="2724798D"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hAnsi="Times New Roman" w:cs="Times New Roman"/>
          <w:position w:val="-10"/>
          <w:sz w:val="24"/>
          <w:szCs w:val="24"/>
        </w:rPr>
        <w:object w:dxaOrig="1040" w:dyaOrig="320" w14:anchorId="3D57DEE7">
          <v:shape id="_x0000_i1644" type="#_x0000_t75" style="width:51.75pt;height:15.75pt" o:ole="">
            <v:imagedata r:id="rId305" o:title=""/>
          </v:shape>
          <o:OLEObject Type="Embed" ProgID="Equation.DSMT4" ShapeID="_x0000_i1644" DrawAspect="Content" ObjectID="_1840209614" r:id="rId306"/>
        </w:object>
      </w:r>
      <w:r w:rsidRPr="00F32584">
        <w:rPr>
          <w:rFonts w:ascii="Times New Roman" w:eastAsia="Times New Roman" w:hAnsi="Times New Roman" w:cs="Times New Roman"/>
          <w:sz w:val="24"/>
          <w:szCs w:val="24"/>
        </w:rPr>
        <w:t xml:space="preserve"> năm</w:t>
      </w:r>
    </w:p>
    <w:p w14:paraId="1302FEC4"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sz w:val="24"/>
          <w:szCs w:val="24"/>
        </w:rPr>
        <w:t>Làm tròn đến hàng phần trăm:</w:t>
      </w:r>
    </w:p>
    <w:p w14:paraId="3F85268C" w14:textId="77777777" w:rsidR="00F32584" w:rsidRPr="00F32584" w:rsidRDefault="00F32584" w:rsidP="00F32584">
      <w:pPr>
        <w:spacing w:before="100" w:beforeAutospacing="1" w:after="100" w:afterAutospacing="1" w:line="240" w:lineRule="auto"/>
        <w:rPr>
          <w:rFonts w:ascii="Times New Roman" w:eastAsia="Times New Roman" w:hAnsi="Times New Roman" w:cs="Times New Roman"/>
          <w:sz w:val="24"/>
          <w:szCs w:val="24"/>
        </w:rPr>
      </w:pPr>
      <w:r w:rsidRPr="00F32584">
        <w:rPr>
          <w:rFonts w:ascii="Times New Roman" w:eastAsia="Times New Roman" w:hAnsi="Times New Roman" w:cs="Times New Roman"/>
          <w:b/>
          <w:bCs/>
          <w:sz w:val="24"/>
          <w:szCs w:val="24"/>
        </w:rPr>
        <w:t>Đáp án: 9,15 năm.</w:t>
      </w:r>
    </w:p>
    <w:p w14:paraId="7E789690" w14:textId="330F207A" w:rsidR="00786633" w:rsidRPr="00F32584" w:rsidRDefault="00786633" w:rsidP="00F32584"/>
    <w:sectPr w:rsidR="00786633" w:rsidRPr="00F32584" w:rsidSect="000D4612">
      <w:headerReference w:type="even" r:id="rId307"/>
      <w:headerReference w:type="default" r:id="rId308"/>
      <w:footerReference w:type="even" r:id="rId309"/>
      <w:footerReference w:type="default" r:id="rId310"/>
      <w:headerReference w:type="first" r:id="rId311"/>
      <w:footerReference w:type="first" r:id="rId312"/>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A0D59" w14:textId="77777777" w:rsidR="0016680B" w:rsidRDefault="0016680B" w:rsidP="00AF7137">
      <w:pPr>
        <w:spacing w:after="0" w:line="240" w:lineRule="auto"/>
      </w:pPr>
      <w:r>
        <w:separator/>
      </w:r>
    </w:p>
  </w:endnote>
  <w:endnote w:type="continuationSeparator" w:id="0">
    <w:p w14:paraId="648085FB" w14:textId="77777777" w:rsidR="0016680B" w:rsidRDefault="0016680B"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5DF3" w14:textId="77777777" w:rsidR="001E1D5A" w:rsidRDefault="001E1D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9339" w14:textId="77777777" w:rsidR="0016680B" w:rsidRPr="00E9439D" w:rsidRDefault="0016680B"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1E1D5A">
      <w:rPr>
        <w:rFonts w:ascii="Times New Roman" w:eastAsia="SimSun" w:hAnsi="Times New Roman" w:cs="Times New Roman"/>
        <w:b/>
        <w:noProof/>
        <w:color w:val="0070C0"/>
        <w:kern w:val="2"/>
        <w:sz w:val="24"/>
        <w:szCs w:val="24"/>
        <w:lang w:eastAsia="zh-CN"/>
      </w:rPr>
      <w:t>6</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5AF08" w14:textId="77777777" w:rsidR="001E1D5A" w:rsidRDefault="001E1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C0F4E" w14:textId="77777777" w:rsidR="0016680B" w:rsidRDefault="0016680B" w:rsidP="00AF7137">
      <w:pPr>
        <w:spacing w:after="0" w:line="240" w:lineRule="auto"/>
      </w:pPr>
      <w:r>
        <w:separator/>
      </w:r>
    </w:p>
  </w:footnote>
  <w:footnote w:type="continuationSeparator" w:id="0">
    <w:p w14:paraId="007E686A" w14:textId="77777777" w:rsidR="0016680B" w:rsidRDefault="0016680B"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38CBA" w14:textId="77777777" w:rsidR="001E1D5A" w:rsidRDefault="001E1D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AB72E" w14:textId="77777777" w:rsidR="0016680B" w:rsidRPr="00E9439D" w:rsidRDefault="0016680B"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686ED" w14:textId="77777777" w:rsidR="001E1D5A" w:rsidRDefault="001E1D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2260"/>
    <w:multiLevelType w:val="multilevel"/>
    <w:tmpl w:val="C97C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054794"/>
    <w:multiLevelType w:val="multilevel"/>
    <w:tmpl w:val="972C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93190D"/>
    <w:multiLevelType w:val="multilevel"/>
    <w:tmpl w:val="54EE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785697"/>
    <w:multiLevelType w:val="multilevel"/>
    <w:tmpl w:val="5AC0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996EE4"/>
    <w:multiLevelType w:val="multilevel"/>
    <w:tmpl w:val="CE22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2843F2"/>
    <w:multiLevelType w:val="multilevel"/>
    <w:tmpl w:val="B038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0E4393"/>
    <w:multiLevelType w:val="multilevel"/>
    <w:tmpl w:val="4576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0">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8533EE"/>
    <w:multiLevelType w:val="multilevel"/>
    <w:tmpl w:val="EA6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401AB3"/>
    <w:multiLevelType w:val="multilevel"/>
    <w:tmpl w:val="EE92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440AA4"/>
    <w:multiLevelType w:val="multilevel"/>
    <w:tmpl w:val="E5E0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E84BAD"/>
    <w:multiLevelType w:val="multilevel"/>
    <w:tmpl w:val="C39C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FF1074"/>
    <w:multiLevelType w:val="multilevel"/>
    <w:tmpl w:val="A752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F6253B"/>
    <w:multiLevelType w:val="multilevel"/>
    <w:tmpl w:val="10AE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860CAC"/>
    <w:multiLevelType w:val="multilevel"/>
    <w:tmpl w:val="99A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361C28"/>
    <w:multiLevelType w:val="multilevel"/>
    <w:tmpl w:val="AA46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4B53C1"/>
    <w:multiLevelType w:val="multilevel"/>
    <w:tmpl w:val="C6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3"/>
  </w:num>
  <w:num w:numId="4">
    <w:abstractNumId w:val="29"/>
  </w:num>
  <w:num w:numId="5">
    <w:abstractNumId w:val="34"/>
  </w:num>
  <w:num w:numId="6">
    <w:abstractNumId w:val="8"/>
  </w:num>
  <w:num w:numId="7">
    <w:abstractNumId w:val="14"/>
  </w:num>
  <w:num w:numId="8">
    <w:abstractNumId w:val="4"/>
  </w:num>
  <w:num w:numId="9">
    <w:abstractNumId w:val="38"/>
  </w:num>
  <w:num w:numId="10">
    <w:abstractNumId w:val="25"/>
  </w:num>
  <w:num w:numId="11">
    <w:abstractNumId w:val="9"/>
  </w:num>
  <w:num w:numId="12">
    <w:abstractNumId w:val="30"/>
  </w:num>
  <w:num w:numId="13">
    <w:abstractNumId w:val="1"/>
  </w:num>
  <w:num w:numId="14">
    <w:abstractNumId w:val="7"/>
  </w:num>
  <w:num w:numId="15">
    <w:abstractNumId w:val="0"/>
  </w:num>
  <w:num w:numId="16">
    <w:abstractNumId w:val="32"/>
  </w:num>
  <w:num w:numId="17">
    <w:abstractNumId w:val="13"/>
  </w:num>
  <w:num w:numId="18">
    <w:abstractNumId w:val="6"/>
  </w:num>
  <w:num w:numId="19">
    <w:abstractNumId w:val="26"/>
  </w:num>
  <w:num w:numId="20">
    <w:abstractNumId w:val="26"/>
  </w:num>
  <w:num w:numId="21">
    <w:abstractNumId w:val="20"/>
  </w:num>
  <w:num w:numId="22">
    <w:abstractNumId w:val="27"/>
  </w:num>
  <w:num w:numId="23">
    <w:abstractNumId w:val="35"/>
  </w:num>
  <w:num w:numId="24">
    <w:abstractNumId w:val="16"/>
  </w:num>
  <w:num w:numId="25">
    <w:abstractNumId w:val="11"/>
  </w:num>
  <w:num w:numId="26">
    <w:abstractNumId w:val="37"/>
  </w:num>
  <w:num w:numId="27">
    <w:abstractNumId w:val="5"/>
  </w:num>
  <w:num w:numId="28">
    <w:abstractNumId w:val="15"/>
  </w:num>
  <w:num w:numId="29">
    <w:abstractNumId w:val="31"/>
  </w:num>
  <w:num w:numId="30">
    <w:abstractNumId w:val="17"/>
  </w:num>
  <w:num w:numId="31">
    <w:abstractNumId w:val="24"/>
  </w:num>
  <w:num w:numId="32">
    <w:abstractNumId w:val="22"/>
  </w:num>
  <w:num w:numId="33">
    <w:abstractNumId w:val="12"/>
  </w:num>
  <w:num w:numId="34">
    <w:abstractNumId w:val="21"/>
  </w:num>
  <w:num w:numId="35">
    <w:abstractNumId w:val="23"/>
  </w:num>
  <w:num w:numId="36">
    <w:abstractNumId w:val="36"/>
  </w:num>
  <w:num w:numId="37">
    <w:abstractNumId w:val="33"/>
  </w:num>
  <w:num w:numId="38">
    <w:abstractNumId w:val="28"/>
  </w:num>
  <w:num w:numId="39">
    <w:abstractNumId w:val="10"/>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366F9"/>
    <w:rsid w:val="00036ACB"/>
    <w:rsid w:val="00042068"/>
    <w:rsid w:val="0005175D"/>
    <w:rsid w:val="00071B0D"/>
    <w:rsid w:val="000833D5"/>
    <w:rsid w:val="00083C15"/>
    <w:rsid w:val="0009254C"/>
    <w:rsid w:val="000942D7"/>
    <w:rsid w:val="000A2447"/>
    <w:rsid w:val="000A6198"/>
    <w:rsid w:val="000A77C7"/>
    <w:rsid w:val="000B597B"/>
    <w:rsid w:val="000C0B64"/>
    <w:rsid w:val="000D4612"/>
    <w:rsid w:val="000F1115"/>
    <w:rsid w:val="000F1B91"/>
    <w:rsid w:val="00107B6A"/>
    <w:rsid w:val="001206E9"/>
    <w:rsid w:val="00121498"/>
    <w:rsid w:val="00121850"/>
    <w:rsid w:val="00126FDA"/>
    <w:rsid w:val="00136846"/>
    <w:rsid w:val="00137835"/>
    <w:rsid w:val="00147CF7"/>
    <w:rsid w:val="00157E4E"/>
    <w:rsid w:val="00160289"/>
    <w:rsid w:val="0016680B"/>
    <w:rsid w:val="001901A1"/>
    <w:rsid w:val="00196819"/>
    <w:rsid w:val="001D33BB"/>
    <w:rsid w:val="001E1D5A"/>
    <w:rsid w:val="00237E52"/>
    <w:rsid w:val="00252761"/>
    <w:rsid w:val="002542B9"/>
    <w:rsid w:val="002622C5"/>
    <w:rsid w:val="00274BB5"/>
    <w:rsid w:val="002800AC"/>
    <w:rsid w:val="00285E48"/>
    <w:rsid w:val="002D7741"/>
    <w:rsid w:val="002E698C"/>
    <w:rsid w:val="0030169D"/>
    <w:rsid w:val="00312219"/>
    <w:rsid w:val="00351F2B"/>
    <w:rsid w:val="00354C95"/>
    <w:rsid w:val="00390F50"/>
    <w:rsid w:val="00390FC3"/>
    <w:rsid w:val="003952D3"/>
    <w:rsid w:val="003B0FD9"/>
    <w:rsid w:val="003B7AB6"/>
    <w:rsid w:val="003D126E"/>
    <w:rsid w:val="003D397B"/>
    <w:rsid w:val="003D76AA"/>
    <w:rsid w:val="003D7E08"/>
    <w:rsid w:val="003E69E7"/>
    <w:rsid w:val="00404CF5"/>
    <w:rsid w:val="00411A56"/>
    <w:rsid w:val="00430A67"/>
    <w:rsid w:val="00440EA6"/>
    <w:rsid w:val="00445404"/>
    <w:rsid w:val="00467523"/>
    <w:rsid w:val="004677C8"/>
    <w:rsid w:val="0047591A"/>
    <w:rsid w:val="0048364B"/>
    <w:rsid w:val="00495BAF"/>
    <w:rsid w:val="004A5398"/>
    <w:rsid w:val="004B5047"/>
    <w:rsid w:val="004B7007"/>
    <w:rsid w:val="004D17E3"/>
    <w:rsid w:val="004D4316"/>
    <w:rsid w:val="004F4290"/>
    <w:rsid w:val="0051267D"/>
    <w:rsid w:val="00514002"/>
    <w:rsid w:val="00516150"/>
    <w:rsid w:val="00521449"/>
    <w:rsid w:val="00533D8E"/>
    <w:rsid w:val="0054281A"/>
    <w:rsid w:val="00545E81"/>
    <w:rsid w:val="00571C84"/>
    <w:rsid w:val="00577208"/>
    <w:rsid w:val="00594E60"/>
    <w:rsid w:val="005A7A7A"/>
    <w:rsid w:val="005C336B"/>
    <w:rsid w:val="005C6EFE"/>
    <w:rsid w:val="005D3A74"/>
    <w:rsid w:val="005F538A"/>
    <w:rsid w:val="00602B55"/>
    <w:rsid w:val="006114F5"/>
    <w:rsid w:val="00614F4F"/>
    <w:rsid w:val="00636B61"/>
    <w:rsid w:val="0068237B"/>
    <w:rsid w:val="00686D3A"/>
    <w:rsid w:val="00697FF3"/>
    <w:rsid w:val="006A31F3"/>
    <w:rsid w:val="006B4032"/>
    <w:rsid w:val="006B54AB"/>
    <w:rsid w:val="006C265C"/>
    <w:rsid w:val="006E0DF6"/>
    <w:rsid w:val="0071776B"/>
    <w:rsid w:val="00741CF8"/>
    <w:rsid w:val="00741E12"/>
    <w:rsid w:val="007519D3"/>
    <w:rsid w:val="00753AE9"/>
    <w:rsid w:val="00773DB2"/>
    <w:rsid w:val="00774C47"/>
    <w:rsid w:val="00786633"/>
    <w:rsid w:val="007A7D18"/>
    <w:rsid w:val="007B10F6"/>
    <w:rsid w:val="007E2405"/>
    <w:rsid w:val="0081239D"/>
    <w:rsid w:val="00823F37"/>
    <w:rsid w:val="00830017"/>
    <w:rsid w:val="00857693"/>
    <w:rsid w:val="00862141"/>
    <w:rsid w:val="00864CFF"/>
    <w:rsid w:val="008775C0"/>
    <w:rsid w:val="008806EB"/>
    <w:rsid w:val="0089478D"/>
    <w:rsid w:val="008E4BA1"/>
    <w:rsid w:val="008E5190"/>
    <w:rsid w:val="008F071F"/>
    <w:rsid w:val="0092448A"/>
    <w:rsid w:val="0093348D"/>
    <w:rsid w:val="00941A79"/>
    <w:rsid w:val="00961FA9"/>
    <w:rsid w:val="0096494D"/>
    <w:rsid w:val="00973DB1"/>
    <w:rsid w:val="00993F44"/>
    <w:rsid w:val="009B740F"/>
    <w:rsid w:val="009C617A"/>
    <w:rsid w:val="009C7687"/>
    <w:rsid w:val="009D0B65"/>
    <w:rsid w:val="009F09E0"/>
    <w:rsid w:val="00A14A5E"/>
    <w:rsid w:val="00A20637"/>
    <w:rsid w:val="00A47959"/>
    <w:rsid w:val="00A5591B"/>
    <w:rsid w:val="00A71DCC"/>
    <w:rsid w:val="00AC334F"/>
    <w:rsid w:val="00AD39A7"/>
    <w:rsid w:val="00AE01FB"/>
    <w:rsid w:val="00AF1BE5"/>
    <w:rsid w:val="00AF709D"/>
    <w:rsid w:val="00AF7137"/>
    <w:rsid w:val="00B0681F"/>
    <w:rsid w:val="00B1585D"/>
    <w:rsid w:val="00B42C10"/>
    <w:rsid w:val="00B46F89"/>
    <w:rsid w:val="00B50617"/>
    <w:rsid w:val="00B55CB3"/>
    <w:rsid w:val="00B62A08"/>
    <w:rsid w:val="00B67FCD"/>
    <w:rsid w:val="00B81A79"/>
    <w:rsid w:val="00B973C7"/>
    <w:rsid w:val="00BB1854"/>
    <w:rsid w:val="00BB40A5"/>
    <w:rsid w:val="00BE763A"/>
    <w:rsid w:val="00C1552D"/>
    <w:rsid w:val="00C27421"/>
    <w:rsid w:val="00C56F96"/>
    <w:rsid w:val="00C61707"/>
    <w:rsid w:val="00C62FC1"/>
    <w:rsid w:val="00C74466"/>
    <w:rsid w:val="00C80418"/>
    <w:rsid w:val="00C92991"/>
    <w:rsid w:val="00CA0B74"/>
    <w:rsid w:val="00CA26E7"/>
    <w:rsid w:val="00CC26E3"/>
    <w:rsid w:val="00CE4D81"/>
    <w:rsid w:val="00CF74F3"/>
    <w:rsid w:val="00D044DD"/>
    <w:rsid w:val="00D26864"/>
    <w:rsid w:val="00D36FA5"/>
    <w:rsid w:val="00D62DAC"/>
    <w:rsid w:val="00D643D0"/>
    <w:rsid w:val="00D97FB6"/>
    <w:rsid w:val="00DA121C"/>
    <w:rsid w:val="00DB55FC"/>
    <w:rsid w:val="00DD4512"/>
    <w:rsid w:val="00DE062D"/>
    <w:rsid w:val="00DE3F53"/>
    <w:rsid w:val="00DF5C21"/>
    <w:rsid w:val="00E04063"/>
    <w:rsid w:val="00E14B7A"/>
    <w:rsid w:val="00E1655F"/>
    <w:rsid w:val="00E20627"/>
    <w:rsid w:val="00E22903"/>
    <w:rsid w:val="00E273DD"/>
    <w:rsid w:val="00E40F88"/>
    <w:rsid w:val="00E60BA5"/>
    <w:rsid w:val="00E631FD"/>
    <w:rsid w:val="00E72A02"/>
    <w:rsid w:val="00E72D95"/>
    <w:rsid w:val="00E9439D"/>
    <w:rsid w:val="00E973E0"/>
    <w:rsid w:val="00EB22D6"/>
    <w:rsid w:val="00ED3B7A"/>
    <w:rsid w:val="00ED6779"/>
    <w:rsid w:val="00F0440B"/>
    <w:rsid w:val="00F052A5"/>
    <w:rsid w:val="00F278C2"/>
    <w:rsid w:val="00F32584"/>
    <w:rsid w:val="00F35B0C"/>
    <w:rsid w:val="00F35E5A"/>
    <w:rsid w:val="00F41510"/>
    <w:rsid w:val="00F53E24"/>
    <w:rsid w:val="00F5673B"/>
    <w:rsid w:val="00F71858"/>
    <w:rsid w:val="00F72784"/>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462">
      <w:bodyDiv w:val="1"/>
      <w:marLeft w:val="0"/>
      <w:marRight w:val="0"/>
      <w:marTop w:val="0"/>
      <w:marBottom w:val="0"/>
      <w:divBdr>
        <w:top w:val="none" w:sz="0" w:space="0" w:color="auto"/>
        <w:left w:val="none" w:sz="0" w:space="0" w:color="auto"/>
        <w:bottom w:val="none" w:sz="0" w:space="0" w:color="auto"/>
        <w:right w:val="none" w:sz="0" w:space="0" w:color="auto"/>
      </w:divBdr>
    </w:div>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379284178">
      <w:bodyDiv w:val="1"/>
      <w:marLeft w:val="0"/>
      <w:marRight w:val="0"/>
      <w:marTop w:val="0"/>
      <w:marBottom w:val="0"/>
      <w:divBdr>
        <w:top w:val="none" w:sz="0" w:space="0" w:color="auto"/>
        <w:left w:val="none" w:sz="0" w:space="0" w:color="auto"/>
        <w:bottom w:val="none" w:sz="0" w:space="0" w:color="auto"/>
        <w:right w:val="none" w:sz="0" w:space="0" w:color="auto"/>
      </w:divBdr>
      <w:divsChild>
        <w:div w:id="1764719659">
          <w:marLeft w:val="0"/>
          <w:marRight w:val="0"/>
          <w:marTop w:val="0"/>
          <w:marBottom w:val="0"/>
          <w:divBdr>
            <w:top w:val="none" w:sz="0" w:space="0" w:color="auto"/>
            <w:left w:val="none" w:sz="0" w:space="0" w:color="auto"/>
            <w:bottom w:val="none" w:sz="0" w:space="0" w:color="auto"/>
            <w:right w:val="none" w:sz="0" w:space="0" w:color="auto"/>
          </w:divBdr>
          <w:divsChild>
            <w:div w:id="574779733">
              <w:marLeft w:val="0"/>
              <w:marRight w:val="0"/>
              <w:marTop w:val="0"/>
              <w:marBottom w:val="0"/>
              <w:divBdr>
                <w:top w:val="none" w:sz="0" w:space="0" w:color="auto"/>
                <w:left w:val="none" w:sz="0" w:space="0" w:color="auto"/>
                <w:bottom w:val="none" w:sz="0" w:space="0" w:color="auto"/>
                <w:right w:val="none" w:sz="0" w:space="0" w:color="auto"/>
              </w:divBdr>
              <w:divsChild>
                <w:div w:id="1481266967">
                  <w:marLeft w:val="0"/>
                  <w:marRight w:val="0"/>
                  <w:marTop w:val="0"/>
                  <w:marBottom w:val="0"/>
                  <w:divBdr>
                    <w:top w:val="none" w:sz="0" w:space="0" w:color="auto"/>
                    <w:left w:val="none" w:sz="0" w:space="0" w:color="auto"/>
                    <w:bottom w:val="none" w:sz="0" w:space="0" w:color="auto"/>
                    <w:right w:val="none" w:sz="0" w:space="0" w:color="auto"/>
                  </w:divBdr>
                  <w:divsChild>
                    <w:div w:id="416369475">
                      <w:marLeft w:val="0"/>
                      <w:marRight w:val="0"/>
                      <w:marTop w:val="0"/>
                      <w:marBottom w:val="0"/>
                      <w:divBdr>
                        <w:top w:val="none" w:sz="0" w:space="0" w:color="auto"/>
                        <w:left w:val="none" w:sz="0" w:space="0" w:color="auto"/>
                        <w:bottom w:val="none" w:sz="0" w:space="0" w:color="auto"/>
                        <w:right w:val="none" w:sz="0" w:space="0" w:color="auto"/>
                      </w:divBdr>
                      <w:divsChild>
                        <w:div w:id="466508146">
                          <w:marLeft w:val="0"/>
                          <w:marRight w:val="0"/>
                          <w:marTop w:val="0"/>
                          <w:marBottom w:val="0"/>
                          <w:divBdr>
                            <w:top w:val="none" w:sz="0" w:space="0" w:color="auto"/>
                            <w:left w:val="none" w:sz="0" w:space="0" w:color="auto"/>
                            <w:bottom w:val="none" w:sz="0" w:space="0" w:color="auto"/>
                            <w:right w:val="none" w:sz="0" w:space="0" w:color="auto"/>
                          </w:divBdr>
                          <w:divsChild>
                            <w:div w:id="1010332641">
                              <w:marLeft w:val="0"/>
                              <w:marRight w:val="0"/>
                              <w:marTop w:val="0"/>
                              <w:marBottom w:val="0"/>
                              <w:divBdr>
                                <w:top w:val="none" w:sz="0" w:space="0" w:color="auto"/>
                                <w:left w:val="none" w:sz="0" w:space="0" w:color="auto"/>
                                <w:bottom w:val="none" w:sz="0" w:space="0" w:color="auto"/>
                                <w:right w:val="none" w:sz="0" w:space="0" w:color="auto"/>
                              </w:divBdr>
                              <w:divsChild>
                                <w:div w:id="1940332674">
                                  <w:marLeft w:val="0"/>
                                  <w:marRight w:val="0"/>
                                  <w:marTop w:val="0"/>
                                  <w:marBottom w:val="0"/>
                                  <w:divBdr>
                                    <w:top w:val="none" w:sz="0" w:space="0" w:color="auto"/>
                                    <w:left w:val="none" w:sz="0" w:space="0" w:color="auto"/>
                                    <w:bottom w:val="none" w:sz="0" w:space="0" w:color="auto"/>
                                    <w:right w:val="none" w:sz="0" w:space="0" w:color="auto"/>
                                  </w:divBdr>
                                  <w:divsChild>
                                    <w:div w:id="938173090">
                                      <w:marLeft w:val="0"/>
                                      <w:marRight w:val="0"/>
                                      <w:marTop w:val="0"/>
                                      <w:marBottom w:val="0"/>
                                      <w:divBdr>
                                        <w:top w:val="none" w:sz="0" w:space="0" w:color="auto"/>
                                        <w:left w:val="none" w:sz="0" w:space="0" w:color="auto"/>
                                        <w:bottom w:val="none" w:sz="0" w:space="0" w:color="auto"/>
                                        <w:right w:val="none" w:sz="0" w:space="0" w:color="auto"/>
                                      </w:divBdr>
                                      <w:divsChild>
                                        <w:div w:id="1050806010">
                                          <w:marLeft w:val="0"/>
                                          <w:marRight w:val="0"/>
                                          <w:marTop w:val="0"/>
                                          <w:marBottom w:val="0"/>
                                          <w:divBdr>
                                            <w:top w:val="none" w:sz="0" w:space="0" w:color="auto"/>
                                            <w:left w:val="none" w:sz="0" w:space="0" w:color="auto"/>
                                            <w:bottom w:val="none" w:sz="0" w:space="0" w:color="auto"/>
                                            <w:right w:val="none" w:sz="0" w:space="0" w:color="auto"/>
                                          </w:divBdr>
                                          <w:divsChild>
                                            <w:div w:id="8879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178029">
          <w:marLeft w:val="0"/>
          <w:marRight w:val="0"/>
          <w:marTop w:val="0"/>
          <w:marBottom w:val="0"/>
          <w:divBdr>
            <w:top w:val="none" w:sz="0" w:space="0" w:color="auto"/>
            <w:left w:val="none" w:sz="0" w:space="0" w:color="auto"/>
            <w:bottom w:val="none" w:sz="0" w:space="0" w:color="auto"/>
            <w:right w:val="none" w:sz="0" w:space="0" w:color="auto"/>
          </w:divBdr>
          <w:divsChild>
            <w:div w:id="1763260017">
              <w:marLeft w:val="0"/>
              <w:marRight w:val="0"/>
              <w:marTop w:val="0"/>
              <w:marBottom w:val="0"/>
              <w:divBdr>
                <w:top w:val="none" w:sz="0" w:space="0" w:color="auto"/>
                <w:left w:val="none" w:sz="0" w:space="0" w:color="auto"/>
                <w:bottom w:val="none" w:sz="0" w:space="0" w:color="auto"/>
                <w:right w:val="none" w:sz="0" w:space="0" w:color="auto"/>
              </w:divBdr>
              <w:divsChild>
                <w:div w:id="869999591">
                  <w:marLeft w:val="0"/>
                  <w:marRight w:val="0"/>
                  <w:marTop w:val="0"/>
                  <w:marBottom w:val="0"/>
                  <w:divBdr>
                    <w:top w:val="none" w:sz="0" w:space="0" w:color="auto"/>
                    <w:left w:val="none" w:sz="0" w:space="0" w:color="auto"/>
                    <w:bottom w:val="none" w:sz="0" w:space="0" w:color="auto"/>
                    <w:right w:val="none" w:sz="0" w:space="0" w:color="auto"/>
                  </w:divBdr>
                  <w:divsChild>
                    <w:div w:id="1536389643">
                      <w:marLeft w:val="0"/>
                      <w:marRight w:val="0"/>
                      <w:marTop w:val="0"/>
                      <w:marBottom w:val="0"/>
                      <w:divBdr>
                        <w:top w:val="none" w:sz="0" w:space="0" w:color="auto"/>
                        <w:left w:val="none" w:sz="0" w:space="0" w:color="auto"/>
                        <w:bottom w:val="none" w:sz="0" w:space="0" w:color="auto"/>
                        <w:right w:val="none" w:sz="0" w:space="0" w:color="auto"/>
                      </w:divBdr>
                      <w:divsChild>
                        <w:div w:id="1473329992">
                          <w:marLeft w:val="0"/>
                          <w:marRight w:val="0"/>
                          <w:marTop w:val="0"/>
                          <w:marBottom w:val="0"/>
                          <w:divBdr>
                            <w:top w:val="none" w:sz="0" w:space="0" w:color="auto"/>
                            <w:left w:val="none" w:sz="0" w:space="0" w:color="auto"/>
                            <w:bottom w:val="none" w:sz="0" w:space="0" w:color="auto"/>
                            <w:right w:val="none" w:sz="0" w:space="0" w:color="auto"/>
                          </w:divBdr>
                          <w:divsChild>
                            <w:div w:id="686173755">
                              <w:marLeft w:val="0"/>
                              <w:marRight w:val="0"/>
                              <w:marTop w:val="0"/>
                              <w:marBottom w:val="0"/>
                              <w:divBdr>
                                <w:top w:val="none" w:sz="0" w:space="0" w:color="auto"/>
                                <w:left w:val="none" w:sz="0" w:space="0" w:color="auto"/>
                                <w:bottom w:val="none" w:sz="0" w:space="0" w:color="auto"/>
                                <w:right w:val="none" w:sz="0" w:space="0" w:color="auto"/>
                              </w:divBdr>
                            </w:div>
                            <w:div w:id="746536463">
                              <w:marLeft w:val="0"/>
                              <w:marRight w:val="0"/>
                              <w:marTop w:val="0"/>
                              <w:marBottom w:val="0"/>
                              <w:divBdr>
                                <w:top w:val="none" w:sz="0" w:space="0" w:color="auto"/>
                                <w:left w:val="none" w:sz="0" w:space="0" w:color="auto"/>
                                <w:bottom w:val="none" w:sz="0" w:space="0" w:color="auto"/>
                                <w:right w:val="none" w:sz="0" w:space="0" w:color="auto"/>
                              </w:divBdr>
                              <w:divsChild>
                                <w:div w:id="1677727576">
                                  <w:marLeft w:val="0"/>
                                  <w:marRight w:val="0"/>
                                  <w:marTop w:val="0"/>
                                  <w:marBottom w:val="0"/>
                                  <w:divBdr>
                                    <w:top w:val="none" w:sz="0" w:space="0" w:color="auto"/>
                                    <w:left w:val="none" w:sz="0" w:space="0" w:color="auto"/>
                                    <w:bottom w:val="none" w:sz="0" w:space="0" w:color="auto"/>
                                    <w:right w:val="none" w:sz="0" w:space="0" w:color="auto"/>
                                  </w:divBdr>
                                  <w:divsChild>
                                    <w:div w:id="745881664">
                                      <w:marLeft w:val="0"/>
                                      <w:marRight w:val="0"/>
                                      <w:marTop w:val="0"/>
                                      <w:marBottom w:val="0"/>
                                      <w:divBdr>
                                        <w:top w:val="none" w:sz="0" w:space="0" w:color="auto"/>
                                        <w:left w:val="none" w:sz="0" w:space="0" w:color="auto"/>
                                        <w:bottom w:val="none" w:sz="0" w:space="0" w:color="auto"/>
                                        <w:right w:val="none" w:sz="0" w:space="0" w:color="auto"/>
                                      </w:divBdr>
                                      <w:divsChild>
                                        <w:div w:id="1238903747">
                                          <w:marLeft w:val="0"/>
                                          <w:marRight w:val="0"/>
                                          <w:marTop w:val="0"/>
                                          <w:marBottom w:val="0"/>
                                          <w:divBdr>
                                            <w:top w:val="none" w:sz="0" w:space="0" w:color="auto"/>
                                            <w:left w:val="none" w:sz="0" w:space="0" w:color="auto"/>
                                            <w:bottom w:val="none" w:sz="0" w:space="0" w:color="auto"/>
                                            <w:right w:val="none" w:sz="0" w:space="0" w:color="auto"/>
                                          </w:divBdr>
                                          <w:divsChild>
                                            <w:div w:id="10672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14985389">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196653140">
      <w:bodyDiv w:val="1"/>
      <w:marLeft w:val="0"/>
      <w:marRight w:val="0"/>
      <w:marTop w:val="0"/>
      <w:marBottom w:val="0"/>
      <w:divBdr>
        <w:top w:val="none" w:sz="0" w:space="0" w:color="auto"/>
        <w:left w:val="none" w:sz="0" w:space="0" w:color="auto"/>
        <w:bottom w:val="none" w:sz="0" w:space="0" w:color="auto"/>
        <w:right w:val="none" w:sz="0" w:space="0" w:color="auto"/>
      </w:divBdr>
      <w:divsChild>
        <w:div w:id="1115098972">
          <w:marLeft w:val="0"/>
          <w:marRight w:val="0"/>
          <w:marTop w:val="0"/>
          <w:marBottom w:val="0"/>
          <w:divBdr>
            <w:top w:val="none" w:sz="0" w:space="0" w:color="auto"/>
            <w:left w:val="none" w:sz="0" w:space="0" w:color="auto"/>
            <w:bottom w:val="none" w:sz="0" w:space="0" w:color="auto"/>
            <w:right w:val="none" w:sz="0" w:space="0" w:color="auto"/>
          </w:divBdr>
          <w:divsChild>
            <w:div w:id="1395350445">
              <w:marLeft w:val="0"/>
              <w:marRight w:val="0"/>
              <w:marTop w:val="0"/>
              <w:marBottom w:val="0"/>
              <w:divBdr>
                <w:top w:val="none" w:sz="0" w:space="0" w:color="auto"/>
                <w:left w:val="none" w:sz="0" w:space="0" w:color="auto"/>
                <w:bottom w:val="none" w:sz="0" w:space="0" w:color="auto"/>
                <w:right w:val="none" w:sz="0" w:space="0" w:color="auto"/>
              </w:divBdr>
              <w:divsChild>
                <w:div w:id="171342769">
                  <w:marLeft w:val="0"/>
                  <w:marRight w:val="0"/>
                  <w:marTop w:val="0"/>
                  <w:marBottom w:val="0"/>
                  <w:divBdr>
                    <w:top w:val="none" w:sz="0" w:space="0" w:color="auto"/>
                    <w:left w:val="none" w:sz="0" w:space="0" w:color="auto"/>
                    <w:bottom w:val="none" w:sz="0" w:space="0" w:color="auto"/>
                    <w:right w:val="none" w:sz="0" w:space="0" w:color="auto"/>
                  </w:divBdr>
                  <w:divsChild>
                    <w:div w:id="768620701">
                      <w:marLeft w:val="0"/>
                      <w:marRight w:val="0"/>
                      <w:marTop w:val="0"/>
                      <w:marBottom w:val="0"/>
                      <w:divBdr>
                        <w:top w:val="none" w:sz="0" w:space="0" w:color="auto"/>
                        <w:left w:val="none" w:sz="0" w:space="0" w:color="auto"/>
                        <w:bottom w:val="none" w:sz="0" w:space="0" w:color="auto"/>
                        <w:right w:val="none" w:sz="0" w:space="0" w:color="auto"/>
                      </w:divBdr>
                      <w:divsChild>
                        <w:div w:id="716860828">
                          <w:marLeft w:val="0"/>
                          <w:marRight w:val="0"/>
                          <w:marTop w:val="0"/>
                          <w:marBottom w:val="0"/>
                          <w:divBdr>
                            <w:top w:val="none" w:sz="0" w:space="0" w:color="auto"/>
                            <w:left w:val="none" w:sz="0" w:space="0" w:color="auto"/>
                            <w:bottom w:val="none" w:sz="0" w:space="0" w:color="auto"/>
                            <w:right w:val="none" w:sz="0" w:space="0" w:color="auto"/>
                          </w:divBdr>
                          <w:divsChild>
                            <w:div w:id="868756611">
                              <w:marLeft w:val="0"/>
                              <w:marRight w:val="0"/>
                              <w:marTop w:val="0"/>
                              <w:marBottom w:val="0"/>
                              <w:divBdr>
                                <w:top w:val="none" w:sz="0" w:space="0" w:color="auto"/>
                                <w:left w:val="none" w:sz="0" w:space="0" w:color="auto"/>
                                <w:bottom w:val="none" w:sz="0" w:space="0" w:color="auto"/>
                                <w:right w:val="none" w:sz="0" w:space="0" w:color="auto"/>
                              </w:divBdr>
                              <w:divsChild>
                                <w:div w:id="1862276446">
                                  <w:marLeft w:val="0"/>
                                  <w:marRight w:val="0"/>
                                  <w:marTop w:val="0"/>
                                  <w:marBottom w:val="0"/>
                                  <w:divBdr>
                                    <w:top w:val="none" w:sz="0" w:space="0" w:color="auto"/>
                                    <w:left w:val="none" w:sz="0" w:space="0" w:color="auto"/>
                                    <w:bottom w:val="none" w:sz="0" w:space="0" w:color="auto"/>
                                    <w:right w:val="none" w:sz="0" w:space="0" w:color="auto"/>
                                  </w:divBdr>
                                  <w:divsChild>
                                    <w:div w:id="45108219">
                                      <w:marLeft w:val="0"/>
                                      <w:marRight w:val="0"/>
                                      <w:marTop w:val="0"/>
                                      <w:marBottom w:val="0"/>
                                      <w:divBdr>
                                        <w:top w:val="none" w:sz="0" w:space="0" w:color="auto"/>
                                        <w:left w:val="none" w:sz="0" w:space="0" w:color="auto"/>
                                        <w:bottom w:val="none" w:sz="0" w:space="0" w:color="auto"/>
                                        <w:right w:val="none" w:sz="0" w:space="0" w:color="auto"/>
                                      </w:divBdr>
                                      <w:divsChild>
                                        <w:div w:id="82143947">
                                          <w:marLeft w:val="0"/>
                                          <w:marRight w:val="0"/>
                                          <w:marTop w:val="0"/>
                                          <w:marBottom w:val="0"/>
                                          <w:divBdr>
                                            <w:top w:val="none" w:sz="0" w:space="0" w:color="auto"/>
                                            <w:left w:val="none" w:sz="0" w:space="0" w:color="auto"/>
                                            <w:bottom w:val="none" w:sz="0" w:space="0" w:color="auto"/>
                                            <w:right w:val="none" w:sz="0" w:space="0" w:color="auto"/>
                                          </w:divBdr>
                                          <w:divsChild>
                                            <w:div w:id="1693998136">
                                              <w:marLeft w:val="0"/>
                                              <w:marRight w:val="0"/>
                                              <w:marTop w:val="0"/>
                                              <w:marBottom w:val="0"/>
                                              <w:divBdr>
                                                <w:top w:val="none" w:sz="0" w:space="0" w:color="auto"/>
                                                <w:left w:val="none" w:sz="0" w:space="0" w:color="auto"/>
                                                <w:bottom w:val="none" w:sz="0" w:space="0" w:color="auto"/>
                                                <w:right w:val="none" w:sz="0" w:space="0" w:color="auto"/>
                                              </w:divBdr>
                                              <w:divsChild>
                                                <w:div w:id="4771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335235">
              <w:marLeft w:val="0"/>
              <w:marRight w:val="0"/>
              <w:marTop w:val="0"/>
              <w:marBottom w:val="0"/>
              <w:divBdr>
                <w:top w:val="none" w:sz="0" w:space="0" w:color="auto"/>
                <w:left w:val="none" w:sz="0" w:space="0" w:color="auto"/>
                <w:bottom w:val="none" w:sz="0" w:space="0" w:color="auto"/>
                <w:right w:val="none" w:sz="0" w:space="0" w:color="auto"/>
              </w:divBdr>
              <w:divsChild>
                <w:div w:id="1317225172">
                  <w:marLeft w:val="0"/>
                  <w:marRight w:val="0"/>
                  <w:marTop w:val="0"/>
                  <w:marBottom w:val="0"/>
                  <w:divBdr>
                    <w:top w:val="none" w:sz="0" w:space="0" w:color="auto"/>
                    <w:left w:val="none" w:sz="0" w:space="0" w:color="auto"/>
                    <w:bottom w:val="none" w:sz="0" w:space="0" w:color="auto"/>
                    <w:right w:val="none" w:sz="0" w:space="0" w:color="auto"/>
                  </w:divBdr>
                  <w:divsChild>
                    <w:div w:id="1628005141">
                      <w:marLeft w:val="0"/>
                      <w:marRight w:val="0"/>
                      <w:marTop w:val="0"/>
                      <w:marBottom w:val="0"/>
                      <w:divBdr>
                        <w:top w:val="none" w:sz="0" w:space="0" w:color="auto"/>
                        <w:left w:val="none" w:sz="0" w:space="0" w:color="auto"/>
                        <w:bottom w:val="none" w:sz="0" w:space="0" w:color="auto"/>
                        <w:right w:val="none" w:sz="0" w:space="0" w:color="auto"/>
                      </w:divBdr>
                      <w:divsChild>
                        <w:div w:id="1398939856">
                          <w:marLeft w:val="0"/>
                          <w:marRight w:val="0"/>
                          <w:marTop w:val="0"/>
                          <w:marBottom w:val="0"/>
                          <w:divBdr>
                            <w:top w:val="none" w:sz="0" w:space="0" w:color="auto"/>
                            <w:left w:val="none" w:sz="0" w:space="0" w:color="auto"/>
                            <w:bottom w:val="none" w:sz="0" w:space="0" w:color="auto"/>
                            <w:right w:val="none" w:sz="0" w:space="0" w:color="auto"/>
                          </w:divBdr>
                          <w:divsChild>
                            <w:div w:id="1517233820">
                              <w:marLeft w:val="0"/>
                              <w:marRight w:val="0"/>
                              <w:marTop w:val="0"/>
                              <w:marBottom w:val="0"/>
                              <w:divBdr>
                                <w:top w:val="none" w:sz="0" w:space="0" w:color="auto"/>
                                <w:left w:val="none" w:sz="0" w:space="0" w:color="auto"/>
                                <w:bottom w:val="none" w:sz="0" w:space="0" w:color="auto"/>
                                <w:right w:val="none" w:sz="0" w:space="0" w:color="auto"/>
                              </w:divBdr>
                              <w:divsChild>
                                <w:div w:id="542130821">
                                  <w:marLeft w:val="0"/>
                                  <w:marRight w:val="0"/>
                                  <w:marTop w:val="0"/>
                                  <w:marBottom w:val="0"/>
                                  <w:divBdr>
                                    <w:top w:val="none" w:sz="0" w:space="0" w:color="auto"/>
                                    <w:left w:val="none" w:sz="0" w:space="0" w:color="auto"/>
                                    <w:bottom w:val="none" w:sz="0" w:space="0" w:color="auto"/>
                                    <w:right w:val="none" w:sz="0" w:space="0" w:color="auto"/>
                                  </w:divBdr>
                                </w:div>
                                <w:div w:id="1117868987">
                                  <w:marLeft w:val="0"/>
                                  <w:marRight w:val="0"/>
                                  <w:marTop w:val="0"/>
                                  <w:marBottom w:val="0"/>
                                  <w:divBdr>
                                    <w:top w:val="none" w:sz="0" w:space="0" w:color="auto"/>
                                    <w:left w:val="none" w:sz="0" w:space="0" w:color="auto"/>
                                    <w:bottom w:val="none" w:sz="0" w:space="0" w:color="auto"/>
                                    <w:right w:val="none" w:sz="0" w:space="0" w:color="auto"/>
                                  </w:divBdr>
                                  <w:divsChild>
                                    <w:div w:id="246964015">
                                      <w:marLeft w:val="0"/>
                                      <w:marRight w:val="0"/>
                                      <w:marTop w:val="0"/>
                                      <w:marBottom w:val="0"/>
                                      <w:divBdr>
                                        <w:top w:val="none" w:sz="0" w:space="0" w:color="auto"/>
                                        <w:left w:val="none" w:sz="0" w:space="0" w:color="auto"/>
                                        <w:bottom w:val="none" w:sz="0" w:space="0" w:color="auto"/>
                                        <w:right w:val="none" w:sz="0" w:space="0" w:color="auto"/>
                                      </w:divBdr>
                                      <w:divsChild>
                                        <w:div w:id="1402406516">
                                          <w:marLeft w:val="0"/>
                                          <w:marRight w:val="0"/>
                                          <w:marTop w:val="0"/>
                                          <w:marBottom w:val="0"/>
                                          <w:divBdr>
                                            <w:top w:val="none" w:sz="0" w:space="0" w:color="auto"/>
                                            <w:left w:val="none" w:sz="0" w:space="0" w:color="auto"/>
                                            <w:bottom w:val="none" w:sz="0" w:space="0" w:color="auto"/>
                                            <w:right w:val="none" w:sz="0" w:space="0" w:color="auto"/>
                                          </w:divBdr>
                                          <w:divsChild>
                                            <w:div w:id="1067534342">
                                              <w:marLeft w:val="0"/>
                                              <w:marRight w:val="0"/>
                                              <w:marTop w:val="0"/>
                                              <w:marBottom w:val="0"/>
                                              <w:divBdr>
                                                <w:top w:val="none" w:sz="0" w:space="0" w:color="auto"/>
                                                <w:left w:val="none" w:sz="0" w:space="0" w:color="auto"/>
                                                <w:bottom w:val="none" w:sz="0" w:space="0" w:color="auto"/>
                                                <w:right w:val="none" w:sz="0" w:space="0" w:color="auto"/>
                                              </w:divBdr>
                                              <w:divsChild>
                                                <w:div w:id="348409916">
                                                  <w:marLeft w:val="0"/>
                                                  <w:marRight w:val="0"/>
                                                  <w:marTop w:val="0"/>
                                                  <w:marBottom w:val="0"/>
                                                  <w:divBdr>
                                                    <w:top w:val="none" w:sz="0" w:space="0" w:color="auto"/>
                                                    <w:left w:val="none" w:sz="0" w:space="0" w:color="auto"/>
                                                    <w:bottom w:val="none" w:sz="0" w:space="0" w:color="auto"/>
                                                    <w:right w:val="none" w:sz="0" w:space="0" w:color="auto"/>
                                                  </w:divBdr>
                                                </w:div>
                                              </w:divsChild>
                                            </w:div>
                                            <w:div w:id="2042628589">
                                              <w:marLeft w:val="0"/>
                                              <w:marRight w:val="0"/>
                                              <w:marTop w:val="0"/>
                                              <w:marBottom w:val="0"/>
                                              <w:divBdr>
                                                <w:top w:val="none" w:sz="0" w:space="0" w:color="auto"/>
                                                <w:left w:val="none" w:sz="0" w:space="0" w:color="auto"/>
                                                <w:bottom w:val="none" w:sz="0" w:space="0" w:color="auto"/>
                                                <w:right w:val="none" w:sz="0" w:space="0" w:color="auto"/>
                                              </w:divBdr>
                                              <w:divsChild>
                                                <w:div w:id="10028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537859">
              <w:marLeft w:val="0"/>
              <w:marRight w:val="0"/>
              <w:marTop w:val="0"/>
              <w:marBottom w:val="0"/>
              <w:divBdr>
                <w:top w:val="none" w:sz="0" w:space="0" w:color="auto"/>
                <w:left w:val="none" w:sz="0" w:space="0" w:color="auto"/>
                <w:bottom w:val="none" w:sz="0" w:space="0" w:color="auto"/>
                <w:right w:val="none" w:sz="0" w:space="0" w:color="auto"/>
              </w:divBdr>
              <w:divsChild>
                <w:div w:id="1843353099">
                  <w:marLeft w:val="0"/>
                  <w:marRight w:val="0"/>
                  <w:marTop w:val="0"/>
                  <w:marBottom w:val="0"/>
                  <w:divBdr>
                    <w:top w:val="none" w:sz="0" w:space="0" w:color="auto"/>
                    <w:left w:val="none" w:sz="0" w:space="0" w:color="auto"/>
                    <w:bottom w:val="none" w:sz="0" w:space="0" w:color="auto"/>
                    <w:right w:val="none" w:sz="0" w:space="0" w:color="auto"/>
                  </w:divBdr>
                  <w:divsChild>
                    <w:div w:id="2045864196">
                      <w:marLeft w:val="0"/>
                      <w:marRight w:val="0"/>
                      <w:marTop w:val="0"/>
                      <w:marBottom w:val="0"/>
                      <w:divBdr>
                        <w:top w:val="none" w:sz="0" w:space="0" w:color="auto"/>
                        <w:left w:val="none" w:sz="0" w:space="0" w:color="auto"/>
                        <w:bottom w:val="none" w:sz="0" w:space="0" w:color="auto"/>
                        <w:right w:val="none" w:sz="0" w:space="0" w:color="auto"/>
                      </w:divBdr>
                      <w:divsChild>
                        <w:div w:id="1558055539">
                          <w:marLeft w:val="0"/>
                          <w:marRight w:val="0"/>
                          <w:marTop w:val="0"/>
                          <w:marBottom w:val="0"/>
                          <w:divBdr>
                            <w:top w:val="none" w:sz="0" w:space="0" w:color="auto"/>
                            <w:left w:val="none" w:sz="0" w:space="0" w:color="auto"/>
                            <w:bottom w:val="none" w:sz="0" w:space="0" w:color="auto"/>
                            <w:right w:val="none" w:sz="0" w:space="0" w:color="auto"/>
                          </w:divBdr>
                          <w:divsChild>
                            <w:div w:id="288054347">
                              <w:marLeft w:val="0"/>
                              <w:marRight w:val="0"/>
                              <w:marTop w:val="0"/>
                              <w:marBottom w:val="0"/>
                              <w:divBdr>
                                <w:top w:val="none" w:sz="0" w:space="0" w:color="auto"/>
                                <w:left w:val="none" w:sz="0" w:space="0" w:color="auto"/>
                                <w:bottom w:val="none" w:sz="0" w:space="0" w:color="auto"/>
                                <w:right w:val="none" w:sz="0" w:space="0" w:color="auto"/>
                              </w:divBdr>
                              <w:divsChild>
                                <w:div w:id="2056853423">
                                  <w:marLeft w:val="0"/>
                                  <w:marRight w:val="0"/>
                                  <w:marTop w:val="0"/>
                                  <w:marBottom w:val="0"/>
                                  <w:divBdr>
                                    <w:top w:val="none" w:sz="0" w:space="0" w:color="auto"/>
                                    <w:left w:val="none" w:sz="0" w:space="0" w:color="auto"/>
                                    <w:bottom w:val="none" w:sz="0" w:space="0" w:color="auto"/>
                                    <w:right w:val="none" w:sz="0" w:space="0" w:color="auto"/>
                                  </w:divBdr>
                                  <w:divsChild>
                                    <w:div w:id="1064375324">
                                      <w:marLeft w:val="0"/>
                                      <w:marRight w:val="0"/>
                                      <w:marTop w:val="0"/>
                                      <w:marBottom w:val="0"/>
                                      <w:divBdr>
                                        <w:top w:val="none" w:sz="0" w:space="0" w:color="auto"/>
                                        <w:left w:val="none" w:sz="0" w:space="0" w:color="auto"/>
                                        <w:bottom w:val="none" w:sz="0" w:space="0" w:color="auto"/>
                                        <w:right w:val="none" w:sz="0" w:space="0" w:color="auto"/>
                                      </w:divBdr>
                                      <w:divsChild>
                                        <w:div w:id="1729835750">
                                          <w:marLeft w:val="0"/>
                                          <w:marRight w:val="0"/>
                                          <w:marTop w:val="0"/>
                                          <w:marBottom w:val="0"/>
                                          <w:divBdr>
                                            <w:top w:val="none" w:sz="0" w:space="0" w:color="auto"/>
                                            <w:left w:val="none" w:sz="0" w:space="0" w:color="auto"/>
                                            <w:bottom w:val="none" w:sz="0" w:space="0" w:color="auto"/>
                                            <w:right w:val="none" w:sz="0" w:space="0" w:color="auto"/>
                                          </w:divBdr>
                                          <w:divsChild>
                                            <w:div w:id="283389247">
                                              <w:marLeft w:val="0"/>
                                              <w:marRight w:val="0"/>
                                              <w:marTop w:val="0"/>
                                              <w:marBottom w:val="0"/>
                                              <w:divBdr>
                                                <w:top w:val="none" w:sz="0" w:space="0" w:color="auto"/>
                                                <w:left w:val="none" w:sz="0" w:space="0" w:color="auto"/>
                                                <w:bottom w:val="none" w:sz="0" w:space="0" w:color="auto"/>
                                                <w:right w:val="none" w:sz="0" w:space="0" w:color="auto"/>
                                              </w:divBdr>
                                              <w:divsChild>
                                                <w:div w:id="694161803">
                                                  <w:marLeft w:val="0"/>
                                                  <w:marRight w:val="0"/>
                                                  <w:marTop w:val="0"/>
                                                  <w:marBottom w:val="0"/>
                                                  <w:divBdr>
                                                    <w:top w:val="none" w:sz="0" w:space="0" w:color="auto"/>
                                                    <w:left w:val="none" w:sz="0" w:space="0" w:color="auto"/>
                                                    <w:bottom w:val="none" w:sz="0" w:space="0" w:color="auto"/>
                                                    <w:right w:val="none" w:sz="0" w:space="0" w:color="auto"/>
                                                  </w:divBdr>
                                                  <w:divsChild>
                                                    <w:div w:id="338503590">
                                                      <w:marLeft w:val="0"/>
                                                      <w:marRight w:val="0"/>
                                                      <w:marTop w:val="0"/>
                                                      <w:marBottom w:val="0"/>
                                                      <w:divBdr>
                                                        <w:top w:val="none" w:sz="0" w:space="0" w:color="auto"/>
                                                        <w:left w:val="none" w:sz="0" w:space="0" w:color="auto"/>
                                                        <w:bottom w:val="none" w:sz="0" w:space="0" w:color="auto"/>
                                                        <w:right w:val="none" w:sz="0" w:space="0" w:color="auto"/>
                                                      </w:divBdr>
                                                      <w:divsChild>
                                                        <w:div w:id="288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505774">
              <w:marLeft w:val="0"/>
              <w:marRight w:val="0"/>
              <w:marTop w:val="0"/>
              <w:marBottom w:val="0"/>
              <w:divBdr>
                <w:top w:val="none" w:sz="0" w:space="0" w:color="auto"/>
                <w:left w:val="none" w:sz="0" w:space="0" w:color="auto"/>
                <w:bottom w:val="none" w:sz="0" w:space="0" w:color="auto"/>
                <w:right w:val="none" w:sz="0" w:space="0" w:color="auto"/>
              </w:divBdr>
              <w:divsChild>
                <w:div w:id="1934239245">
                  <w:marLeft w:val="0"/>
                  <w:marRight w:val="0"/>
                  <w:marTop w:val="0"/>
                  <w:marBottom w:val="0"/>
                  <w:divBdr>
                    <w:top w:val="none" w:sz="0" w:space="0" w:color="auto"/>
                    <w:left w:val="none" w:sz="0" w:space="0" w:color="auto"/>
                    <w:bottom w:val="none" w:sz="0" w:space="0" w:color="auto"/>
                    <w:right w:val="none" w:sz="0" w:space="0" w:color="auto"/>
                  </w:divBdr>
                  <w:divsChild>
                    <w:div w:id="882862754">
                      <w:marLeft w:val="0"/>
                      <w:marRight w:val="0"/>
                      <w:marTop w:val="0"/>
                      <w:marBottom w:val="0"/>
                      <w:divBdr>
                        <w:top w:val="none" w:sz="0" w:space="0" w:color="auto"/>
                        <w:left w:val="none" w:sz="0" w:space="0" w:color="auto"/>
                        <w:bottom w:val="none" w:sz="0" w:space="0" w:color="auto"/>
                        <w:right w:val="none" w:sz="0" w:space="0" w:color="auto"/>
                      </w:divBdr>
                      <w:divsChild>
                        <w:div w:id="749155189">
                          <w:marLeft w:val="0"/>
                          <w:marRight w:val="0"/>
                          <w:marTop w:val="0"/>
                          <w:marBottom w:val="0"/>
                          <w:divBdr>
                            <w:top w:val="none" w:sz="0" w:space="0" w:color="auto"/>
                            <w:left w:val="none" w:sz="0" w:space="0" w:color="auto"/>
                            <w:bottom w:val="none" w:sz="0" w:space="0" w:color="auto"/>
                            <w:right w:val="none" w:sz="0" w:space="0" w:color="auto"/>
                          </w:divBdr>
                          <w:divsChild>
                            <w:div w:id="468061293">
                              <w:marLeft w:val="0"/>
                              <w:marRight w:val="0"/>
                              <w:marTop w:val="0"/>
                              <w:marBottom w:val="0"/>
                              <w:divBdr>
                                <w:top w:val="none" w:sz="0" w:space="0" w:color="auto"/>
                                <w:left w:val="none" w:sz="0" w:space="0" w:color="auto"/>
                                <w:bottom w:val="none" w:sz="0" w:space="0" w:color="auto"/>
                                <w:right w:val="none" w:sz="0" w:space="0" w:color="auto"/>
                              </w:divBdr>
                              <w:divsChild>
                                <w:div w:id="771433601">
                                  <w:marLeft w:val="0"/>
                                  <w:marRight w:val="0"/>
                                  <w:marTop w:val="0"/>
                                  <w:marBottom w:val="0"/>
                                  <w:divBdr>
                                    <w:top w:val="none" w:sz="0" w:space="0" w:color="auto"/>
                                    <w:left w:val="none" w:sz="0" w:space="0" w:color="auto"/>
                                    <w:bottom w:val="none" w:sz="0" w:space="0" w:color="auto"/>
                                    <w:right w:val="none" w:sz="0" w:space="0" w:color="auto"/>
                                  </w:divBdr>
                                </w:div>
                                <w:div w:id="1219242137">
                                  <w:marLeft w:val="0"/>
                                  <w:marRight w:val="0"/>
                                  <w:marTop w:val="0"/>
                                  <w:marBottom w:val="0"/>
                                  <w:divBdr>
                                    <w:top w:val="none" w:sz="0" w:space="0" w:color="auto"/>
                                    <w:left w:val="none" w:sz="0" w:space="0" w:color="auto"/>
                                    <w:bottom w:val="none" w:sz="0" w:space="0" w:color="auto"/>
                                    <w:right w:val="none" w:sz="0" w:space="0" w:color="auto"/>
                                  </w:divBdr>
                                  <w:divsChild>
                                    <w:div w:id="1131094080">
                                      <w:marLeft w:val="0"/>
                                      <w:marRight w:val="0"/>
                                      <w:marTop w:val="0"/>
                                      <w:marBottom w:val="0"/>
                                      <w:divBdr>
                                        <w:top w:val="none" w:sz="0" w:space="0" w:color="auto"/>
                                        <w:left w:val="none" w:sz="0" w:space="0" w:color="auto"/>
                                        <w:bottom w:val="none" w:sz="0" w:space="0" w:color="auto"/>
                                        <w:right w:val="none" w:sz="0" w:space="0" w:color="auto"/>
                                      </w:divBdr>
                                      <w:divsChild>
                                        <w:div w:id="399332610">
                                          <w:marLeft w:val="0"/>
                                          <w:marRight w:val="0"/>
                                          <w:marTop w:val="0"/>
                                          <w:marBottom w:val="0"/>
                                          <w:divBdr>
                                            <w:top w:val="none" w:sz="0" w:space="0" w:color="auto"/>
                                            <w:left w:val="none" w:sz="0" w:space="0" w:color="auto"/>
                                            <w:bottom w:val="none" w:sz="0" w:space="0" w:color="auto"/>
                                            <w:right w:val="none" w:sz="0" w:space="0" w:color="auto"/>
                                          </w:divBdr>
                                          <w:divsChild>
                                            <w:div w:id="1895776055">
                                              <w:marLeft w:val="0"/>
                                              <w:marRight w:val="0"/>
                                              <w:marTop w:val="0"/>
                                              <w:marBottom w:val="0"/>
                                              <w:divBdr>
                                                <w:top w:val="none" w:sz="0" w:space="0" w:color="auto"/>
                                                <w:left w:val="none" w:sz="0" w:space="0" w:color="auto"/>
                                                <w:bottom w:val="none" w:sz="0" w:space="0" w:color="auto"/>
                                                <w:right w:val="none" w:sz="0" w:space="0" w:color="auto"/>
                                              </w:divBdr>
                                              <w:divsChild>
                                                <w:div w:id="6290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377292">
              <w:marLeft w:val="0"/>
              <w:marRight w:val="0"/>
              <w:marTop w:val="0"/>
              <w:marBottom w:val="0"/>
              <w:divBdr>
                <w:top w:val="none" w:sz="0" w:space="0" w:color="auto"/>
                <w:left w:val="none" w:sz="0" w:space="0" w:color="auto"/>
                <w:bottom w:val="none" w:sz="0" w:space="0" w:color="auto"/>
                <w:right w:val="none" w:sz="0" w:space="0" w:color="auto"/>
              </w:divBdr>
              <w:divsChild>
                <w:div w:id="1792087500">
                  <w:marLeft w:val="0"/>
                  <w:marRight w:val="0"/>
                  <w:marTop w:val="0"/>
                  <w:marBottom w:val="0"/>
                  <w:divBdr>
                    <w:top w:val="none" w:sz="0" w:space="0" w:color="auto"/>
                    <w:left w:val="none" w:sz="0" w:space="0" w:color="auto"/>
                    <w:bottom w:val="none" w:sz="0" w:space="0" w:color="auto"/>
                    <w:right w:val="none" w:sz="0" w:space="0" w:color="auto"/>
                  </w:divBdr>
                  <w:divsChild>
                    <w:div w:id="914364327">
                      <w:marLeft w:val="0"/>
                      <w:marRight w:val="0"/>
                      <w:marTop w:val="0"/>
                      <w:marBottom w:val="0"/>
                      <w:divBdr>
                        <w:top w:val="none" w:sz="0" w:space="0" w:color="auto"/>
                        <w:left w:val="none" w:sz="0" w:space="0" w:color="auto"/>
                        <w:bottom w:val="none" w:sz="0" w:space="0" w:color="auto"/>
                        <w:right w:val="none" w:sz="0" w:space="0" w:color="auto"/>
                      </w:divBdr>
                      <w:divsChild>
                        <w:div w:id="1653826909">
                          <w:marLeft w:val="0"/>
                          <w:marRight w:val="0"/>
                          <w:marTop w:val="0"/>
                          <w:marBottom w:val="0"/>
                          <w:divBdr>
                            <w:top w:val="none" w:sz="0" w:space="0" w:color="auto"/>
                            <w:left w:val="none" w:sz="0" w:space="0" w:color="auto"/>
                            <w:bottom w:val="none" w:sz="0" w:space="0" w:color="auto"/>
                            <w:right w:val="none" w:sz="0" w:space="0" w:color="auto"/>
                          </w:divBdr>
                          <w:divsChild>
                            <w:div w:id="935210800">
                              <w:marLeft w:val="0"/>
                              <w:marRight w:val="0"/>
                              <w:marTop w:val="0"/>
                              <w:marBottom w:val="0"/>
                              <w:divBdr>
                                <w:top w:val="none" w:sz="0" w:space="0" w:color="auto"/>
                                <w:left w:val="none" w:sz="0" w:space="0" w:color="auto"/>
                                <w:bottom w:val="none" w:sz="0" w:space="0" w:color="auto"/>
                                <w:right w:val="none" w:sz="0" w:space="0" w:color="auto"/>
                              </w:divBdr>
                              <w:divsChild>
                                <w:div w:id="1525705690">
                                  <w:marLeft w:val="0"/>
                                  <w:marRight w:val="0"/>
                                  <w:marTop w:val="0"/>
                                  <w:marBottom w:val="0"/>
                                  <w:divBdr>
                                    <w:top w:val="none" w:sz="0" w:space="0" w:color="auto"/>
                                    <w:left w:val="none" w:sz="0" w:space="0" w:color="auto"/>
                                    <w:bottom w:val="none" w:sz="0" w:space="0" w:color="auto"/>
                                    <w:right w:val="none" w:sz="0" w:space="0" w:color="auto"/>
                                  </w:divBdr>
                                  <w:divsChild>
                                    <w:div w:id="1159536825">
                                      <w:marLeft w:val="0"/>
                                      <w:marRight w:val="0"/>
                                      <w:marTop w:val="0"/>
                                      <w:marBottom w:val="0"/>
                                      <w:divBdr>
                                        <w:top w:val="none" w:sz="0" w:space="0" w:color="auto"/>
                                        <w:left w:val="none" w:sz="0" w:space="0" w:color="auto"/>
                                        <w:bottom w:val="none" w:sz="0" w:space="0" w:color="auto"/>
                                        <w:right w:val="none" w:sz="0" w:space="0" w:color="auto"/>
                                      </w:divBdr>
                                      <w:divsChild>
                                        <w:div w:id="2088771181">
                                          <w:marLeft w:val="0"/>
                                          <w:marRight w:val="0"/>
                                          <w:marTop w:val="0"/>
                                          <w:marBottom w:val="0"/>
                                          <w:divBdr>
                                            <w:top w:val="none" w:sz="0" w:space="0" w:color="auto"/>
                                            <w:left w:val="none" w:sz="0" w:space="0" w:color="auto"/>
                                            <w:bottom w:val="none" w:sz="0" w:space="0" w:color="auto"/>
                                            <w:right w:val="none" w:sz="0" w:space="0" w:color="auto"/>
                                          </w:divBdr>
                                          <w:divsChild>
                                            <w:div w:id="1239485074">
                                              <w:marLeft w:val="0"/>
                                              <w:marRight w:val="0"/>
                                              <w:marTop w:val="0"/>
                                              <w:marBottom w:val="0"/>
                                              <w:divBdr>
                                                <w:top w:val="none" w:sz="0" w:space="0" w:color="auto"/>
                                                <w:left w:val="none" w:sz="0" w:space="0" w:color="auto"/>
                                                <w:bottom w:val="none" w:sz="0" w:space="0" w:color="auto"/>
                                                <w:right w:val="none" w:sz="0" w:space="0" w:color="auto"/>
                                              </w:divBdr>
                                              <w:divsChild>
                                                <w:div w:id="1444152118">
                                                  <w:marLeft w:val="0"/>
                                                  <w:marRight w:val="0"/>
                                                  <w:marTop w:val="0"/>
                                                  <w:marBottom w:val="0"/>
                                                  <w:divBdr>
                                                    <w:top w:val="none" w:sz="0" w:space="0" w:color="auto"/>
                                                    <w:left w:val="none" w:sz="0" w:space="0" w:color="auto"/>
                                                    <w:bottom w:val="none" w:sz="0" w:space="0" w:color="auto"/>
                                                    <w:right w:val="none" w:sz="0" w:space="0" w:color="auto"/>
                                                  </w:divBdr>
                                                  <w:divsChild>
                                                    <w:div w:id="1746027994">
                                                      <w:marLeft w:val="0"/>
                                                      <w:marRight w:val="0"/>
                                                      <w:marTop w:val="0"/>
                                                      <w:marBottom w:val="0"/>
                                                      <w:divBdr>
                                                        <w:top w:val="none" w:sz="0" w:space="0" w:color="auto"/>
                                                        <w:left w:val="none" w:sz="0" w:space="0" w:color="auto"/>
                                                        <w:bottom w:val="none" w:sz="0" w:space="0" w:color="auto"/>
                                                        <w:right w:val="none" w:sz="0" w:space="0" w:color="auto"/>
                                                      </w:divBdr>
                                                      <w:divsChild>
                                                        <w:div w:id="10457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7957335">
              <w:marLeft w:val="0"/>
              <w:marRight w:val="0"/>
              <w:marTop w:val="0"/>
              <w:marBottom w:val="0"/>
              <w:divBdr>
                <w:top w:val="none" w:sz="0" w:space="0" w:color="auto"/>
                <w:left w:val="none" w:sz="0" w:space="0" w:color="auto"/>
                <w:bottom w:val="none" w:sz="0" w:space="0" w:color="auto"/>
                <w:right w:val="none" w:sz="0" w:space="0" w:color="auto"/>
              </w:divBdr>
              <w:divsChild>
                <w:div w:id="1412658445">
                  <w:marLeft w:val="0"/>
                  <w:marRight w:val="0"/>
                  <w:marTop w:val="0"/>
                  <w:marBottom w:val="0"/>
                  <w:divBdr>
                    <w:top w:val="none" w:sz="0" w:space="0" w:color="auto"/>
                    <w:left w:val="none" w:sz="0" w:space="0" w:color="auto"/>
                    <w:bottom w:val="none" w:sz="0" w:space="0" w:color="auto"/>
                    <w:right w:val="none" w:sz="0" w:space="0" w:color="auto"/>
                  </w:divBdr>
                  <w:divsChild>
                    <w:div w:id="1625650343">
                      <w:marLeft w:val="0"/>
                      <w:marRight w:val="0"/>
                      <w:marTop w:val="0"/>
                      <w:marBottom w:val="0"/>
                      <w:divBdr>
                        <w:top w:val="none" w:sz="0" w:space="0" w:color="auto"/>
                        <w:left w:val="none" w:sz="0" w:space="0" w:color="auto"/>
                        <w:bottom w:val="none" w:sz="0" w:space="0" w:color="auto"/>
                        <w:right w:val="none" w:sz="0" w:space="0" w:color="auto"/>
                      </w:divBdr>
                      <w:divsChild>
                        <w:div w:id="555509436">
                          <w:marLeft w:val="0"/>
                          <w:marRight w:val="0"/>
                          <w:marTop w:val="0"/>
                          <w:marBottom w:val="0"/>
                          <w:divBdr>
                            <w:top w:val="none" w:sz="0" w:space="0" w:color="auto"/>
                            <w:left w:val="none" w:sz="0" w:space="0" w:color="auto"/>
                            <w:bottom w:val="none" w:sz="0" w:space="0" w:color="auto"/>
                            <w:right w:val="none" w:sz="0" w:space="0" w:color="auto"/>
                          </w:divBdr>
                          <w:divsChild>
                            <w:div w:id="149516870">
                              <w:marLeft w:val="0"/>
                              <w:marRight w:val="0"/>
                              <w:marTop w:val="0"/>
                              <w:marBottom w:val="0"/>
                              <w:divBdr>
                                <w:top w:val="none" w:sz="0" w:space="0" w:color="auto"/>
                                <w:left w:val="none" w:sz="0" w:space="0" w:color="auto"/>
                                <w:bottom w:val="none" w:sz="0" w:space="0" w:color="auto"/>
                                <w:right w:val="none" w:sz="0" w:space="0" w:color="auto"/>
                              </w:divBdr>
                              <w:divsChild>
                                <w:div w:id="868956921">
                                  <w:marLeft w:val="0"/>
                                  <w:marRight w:val="0"/>
                                  <w:marTop w:val="0"/>
                                  <w:marBottom w:val="0"/>
                                  <w:divBdr>
                                    <w:top w:val="none" w:sz="0" w:space="0" w:color="auto"/>
                                    <w:left w:val="none" w:sz="0" w:space="0" w:color="auto"/>
                                    <w:bottom w:val="none" w:sz="0" w:space="0" w:color="auto"/>
                                    <w:right w:val="none" w:sz="0" w:space="0" w:color="auto"/>
                                  </w:divBdr>
                                </w:div>
                                <w:div w:id="1666325386">
                                  <w:marLeft w:val="0"/>
                                  <w:marRight w:val="0"/>
                                  <w:marTop w:val="0"/>
                                  <w:marBottom w:val="0"/>
                                  <w:divBdr>
                                    <w:top w:val="none" w:sz="0" w:space="0" w:color="auto"/>
                                    <w:left w:val="none" w:sz="0" w:space="0" w:color="auto"/>
                                    <w:bottom w:val="none" w:sz="0" w:space="0" w:color="auto"/>
                                    <w:right w:val="none" w:sz="0" w:space="0" w:color="auto"/>
                                  </w:divBdr>
                                  <w:divsChild>
                                    <w:div w:id="291636100">
                                      <w:marLeft w:val="0"/>
                                      <w:marRight w:val="0"/>
                                      <w:marTop w:val="0"/>
                                      <w:marBottom w:val="0"/>
                                      <w:divBdr>
                                        <w:top w:val="none" w:sz="0" w:space="0" w:color="auto"/>
                                        <w:left w:val="none" w:sz="0" w:space="0" w:color="auto"/>
                                        <w:bottom w:val="none" w:sz="0" w:space="0" w:color="auto"/>
                                        <w:right w:val="none" w:sz="0" w:space="0" w:color="auto"/>
                                      </w:divBdr>
                                      <w:divsChild>
                                        <w:div w:id="816072002">
                                          <w:marLeft w:val="0"/>
                                          <w:marRight w:val="0"/>
                                          <w:marTop w:val="0"/>
                                          <w:marBottom w:val="0"/>
                                          <w:divBdr>
                                            <w:top w:val="none" w:sz="0" w:space="0" w:color="auto"/>
                                            <w:left w:val="none" w:sz="0" w:space="0" w:color="auto"/>
                                            <w:bottom w:val="none" w:sz="0" w:space="0" w:color="auto"/>
                                            <w:right w:val="none" w:sz="0" w:space="0" w:color="auto"/>
                                          </w:divBdr>
                                          <w:divsChild>
                                            <w:div w:id="883180730">
                                              <w:marLeft w:val="0"/>
                                              <w:marRight w:val="0"/>
                                              <w:marTop w:val="0"/>
                                              <w:marBottom w:val="0"/>
                                              <w:divBdr>
                                                <w:top w:val="none" w:sz="0" w:space="0" w:color="auto"/>
                                                <w:left w:val="none" w:sz="0" w:space="0" w:color="auto"/>
                                                <w:bottom w:val="none" w:sz="0" w:space="0" w:color="auto"/>
                                                <w:right w:val="none" w:sz="0" w:space="0" w:color="auto"/>
                                              </w:divBdr>
                                              <w:divsChild>
                                                <w:div w:id="137075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154254">
      <w:bodyDiv w:val="1"/>
      <w:marLeft w:val="0"/>
      <w:marRight w:val="0"/>
      <w:marTop w:val="0"/>
      <w:marBottom w:val="0"/>
      <w:divBdr>
        <w:top w:val="none" w:sz="0" w:space="0" w:color="auto"/>
        <w:left w:val="none" w:sz="0" w:space="0" w:color="auto"/>
        <w:bottom w:val="none" w:sz="0" w:space="0" w:color="auto"/>
        <w:right w:val="none" w:sz="0" w:space="0" w:color="auto"/>
      </w:divBdr>
      <w:divsChild>
        <w:div w:id="110056833">
          <w:marLeft w:val="0"/>
          <w:marRight w:val="0"/>
          <w:marTop w:val="0"/>
          <w:marBottom w:val="0"/>
          <w:divBdr>
            <w:top w:val="none" w:sz="0" w:space="0" w:color="auto"/>
            <w:left w:val="none" w:sz="0" w:space="0" w:color="auto"/>
            <w:bottom w:val="none" w:sz="0" w:space="0" w:color="auto"/>
            <w:right w:val="none" w:sz="0" w:space="0" w:color="auto"/>
          </w:divBdr>
          <w:divsChild>
            <w:div w:id="48499439">
              <w:marLeft w:val="0"/>
              <w:marRight w:val="0"/>
              <w:marTop w:val="0"/>
              <w:marBottom w:val="0"/>
              <w:divBdr>
                <w:top w:val="none" w:sz="0" w:space="0" w:color="auto"/>
                <w:left w:val="none" w:sz="0" w:space="0" w:color="auto"/>
                <w:bottom w:val="none" w:sz="0" w:space="0" w:color="auto"/>
                <w:right w:val="none" w:sz="0" w:space="0" w:color="auto"/>
              </w:divBdr>
              <w:divsChild>
                <w:div w:id="1326317691">
                  <w:marLeft w:val="0"/>
                  <w:marRight w:val="0"/>
                  <w:marTop w:val="0"/>
                  <w:marBottom w:val="0"/>
                  <w:divBdr>
                    <w:top w:val="none" w:sz="0" w:space="0" w:color="auto"/>
                    <w:left w:val="none" w:sz="0" w:space="0" w:color="auto"/>
                    <w:bottom w:val="none" w:sz="0" w:space="0" w:color="auto"/>
                    <w:right w:val="none" w:sz="0" w:space="0" w:color="auto"/>
                  </w:divBdr>
                  <w:divsChild>
                    <w:div w:id="1711490812">
                      <w:marLeft w:val="0"/>
                      <w:marRight w:val="0"/>
                      <w:marTop w:val="0"/>
                      <w:marBottom w:val="0"/>
                      <w:divBdr>
                        <w:top w:val="none" w:sz="0" w:space="0" w:color="auto"/>
                        <w:left w:val="none" w:sz="0" w:space="0" w:color="auto"/>
                        <w:bottom w:val="none" w:sz="0" w:space="0" w:color="auto"/>
                        <w:right w:val="none" w:sz="0" w:space="0" w:color="auto"/>
                      </w:divBdr>
                      <w:divsChild>
                        <w:div w:id="1500537999">
                          <w:marLeft w:val="0"/>
                          <w:marRight w:val="0"/>
                          <w:marTop w:val="0"/>
                          <w:marBottom w:val="0"/>
                          <w:divBdr>
                            <w:top w:val="none" w:sz="0" w:space="0" w:color="auto"/>
                            <w:left w:val="none" w:sz="0" w:space="0" w:color="auto"/>
                            <w:bottom w:val="none" w:sz="0" w:space="0" w:color="auto"/>
                            <w:right w:val="none" w:sz="0" w:space="0" w:color="auto"/>
                          </w:divBdr>
                          <w:divsChild>
                            <w:div w:id="379133996">
                              <w:marLeft w:val="0"/>
                              <w:marRight w:val="0"/>
                              <w:marTop w:val="0"/>
                              <w:marBottom w:val="0"/>
                              <w:divBdr>
                                <w:top w:val="none" w:sz="0" w:space="0" w:color="auto"/>
                                <w:left w:val="none" w:sz="0" w:space="0" w:color="auto"/>
                                <w:bottom w:val="none" w:sz="0" w:space="0" w:color="auto"/>
                                <w:right w:val="none" w:sz="0" w:space="0" w:color="auto"/>
                              </w:divBdr>
                              <w:divsChild>
                                <w:div w:id="1918128348">
                                  <w:marLeft w:val="0"/>
                                  <w:marRight w:val="0"/>
                                  <w:marTop w:val="0"/>
                                  <w:marBottom w:val="0"/>
                                  <w:divBdr>
                                    <w:top w:val="none" w:sz="0" w:space="0" w:color="auto"/>
                                    <w:left w:val="none" w:sz="0" w:space="0" w:color="auto"/>
                                    <w:bottom w:val="none" w:sz="0" w:space="0" w:color="auto"/>
                                    <w:right w:val="none" w:sz="0" w:space="0" w:color="auto"/>
                                  </w:divBdr>
                                  <w:divsChild>
                                    <w:div w:id="158156374">
                                      <w:marLeft w:val="0"/>
                                      <w:marRight w:val="0"/>
                                      <w:marTop w:val="0"/>
                                      <w:marBottom w:val="0"/>
                                      <w:divBdr>
                                        <w:top w:val="none" w:sz="0" w:space="0" w:color="auto"/>
                                        <w:left w:val="none" w:sz="0" w:space="0" w:color="auto"/>
                                        <w:bottom w:val="none" w:sz="0" w:space="0" w:color="auto"/>
                                        <w:right w:val="none" w:sz="0" w:space="0" w:color="auto"/>
                                      </w:divBdr>
                                      <w:divsChild>
                                        <w:div w:id="548423348">
                                          <w:marLeft w:val="0"/>
                                          <w:marRight w:val="0"/>
                                          <w:marTop w:val="0"/>
                                          <w:marBottom w:val="0"/>
                                          <w:divBdr>
                                            <w:top w:val="none" w:sz="0" w:space="0" w:color="auto"/>
                                            <w:left w:val="none" w:sz="0" w:space="0" w:color="auto"/>
                                            <w:bottom w:val="none" w:sz="0" w:space="0" w:color="auto"/>
                                            <w:right w:val="none" w:sz="0" w:space="0" w:color="auto"/>
                                          </w:divBdr>
                                          <w:divsChild>
                                            <w:div w:id="609165962">
                                              <w:marLeft w:val="0"/>
                                              <w:marRight w:val="0"/>
                                              <w:marTop w:val="0"/>
                                              <w:marBottom w:val="0"/>
                                              <w:divBdr>
                                                <w:top w:val="none" w:sz="0" w:space="0" w:color="auto"/>
                                                <w:left w:val="none" w:sz="0" w:space="0" w:color="auto"/>
                                                <w:bottom w:val="none" w:sz="0" w:space="0" w:color="auto"/>
                                                <w:right w:val="none" w:sz="0" w:space="0" w:color="auto"/>
                                              </w:divBdr>
                                              <w:divsChild>
                                                <w:div w:id="10633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529988">
      <w:bodyDiv w:val="1"/>
      <w:marLeft w:val="0"/>
      <w:marRight w:val="0"/>
      <w:marTop w:val="0"/>
      <w:marBottom w:val="0"/>
      <w:divBdr>
        <w:top w:val="none" w:sz="0" w:space="0" w:color="auto"/>
        <w:left w:val="none" w:sz="0" w:space="0" w:color="auto"/>
        <w:bottom w:val="none" w:sz="0" w:space="0" w:color="auto"/>
        <w:right w:val="none" w:sz="0" w:space="0" w:color="auto"/>
      </w:divBdr>
      <w:divsChild>
        <w:div w:id="576088643">
          <w:marLeft w:val="0"/>
          <w:marRight w:val="0"/>
          <w:marTop w:val="0"/>
          <w:marBottom w:val="0"/>
          <w:divBdr>
            <w:top w:val="none" w:sz="0" w:space="0" w:color="auto"/>
            <w:left w:val="none" w:sz="0" w:space="0" w:color="auto"/>
            <w:bottom w:val="none" w:sz="0" w:space="0" w:color="auto"/>
            <w:right w:val="none" w:sz="0" w:space="0" w:color="auto"/>
          </w:divBdr>
          <w:divsChild>
            <w:div w:id="1146045032">
              <w:marLeft w:val="0"/>
              <w:marRight w:val="0"/>
              <w:marTop w:val="0"/>
              <w:marBottom w:val="0"/>
              <w:divBdr>
                <w:top w:val="none" w:sz="0" w:space="0" w:color="auto"/>
                <w:left w:val="none" w:sz="0" w:space="0" w:color="auto"/>
                <w:bottom w:val="none" w:sz="0" w:space="0" w:color="auto"/>
                <w:right w:val="none" w:sz="0" w:space="0" w:color="auto"/>
              </w:divBdr>
              <w:divsChild>
                <w:div w:id="1855991179">
                  <w:marLeft w:val="0"/>
                  <w:marRight w:val="0"/>
                  <w:marTop w:val="0"/>
                  <w:marBottom w:val="0"/>
                  <w:divBdr>
                    <w:top w:val="none" w:sz="0" w:space="0" w:color="auto"/>
                    <w:left w:val="none" w:sz="0" w:space="0" w:color="auto"/>
                    <w:bottom w:val="none" w:sz="0" w:space="0" w:color="auto"/>
                    <w:right w:val="none" w:sz="0" w:space="0" w:color="auto"/>
                  </w:divBdr>
                  <w:divsChild>
                    <w:div w:id="1448506192">
                      <w:marLeft w:val="0"/>
                      <w:marRight w:val="0"/>
                      <w:marTop w:val="0"/>
                      <w:marBottom w:val="0"/>
                      <w:divBdr>
                        <w:top w:val="none" w:sz="0" w:space="0" w:color="auto"/>
                        <w:left w:val="none" w:sz="0" w:space="0" w:color="auto"/>
                        <w:bottom w:val="none" w:sz="0" w:space="0" w:color="auto"/>
                        <w:right w:val="none" w:sz="0" w:space="0" w:color="auto"/>
                      </w:divBdr>
                      <w:divsChild>
                        <w:div w:id="508716515">
                          <w:marLeft w:val="0"/>
                          <w:marRight w:val="0"/>
                          <w:marTop w:val="0"/>
                          <w:marBottom w:val="0"/>
                          <w:divBdr>
                            <w:top w:val="none" w:sz="0" w:space="0" w:color="auto"/>
                            <w:left w:val="none" w:sz="0" w:space="0" w:color="auto"/>
                            <w:bottom w:val="none" w:sz="0" w:space="0" w:color="auto"/>
                            <w:right w:val="none" w:sz="0" w:space="0" w:color="auto"/>
                          </w:divBdr>
                          <w:divsChild>
                            <w:div w:id="1781533988">
                              <w:marLeft w:val="0"/>
                              <w:marRight w:val="0"/>
                              <w:marTop w:val="0"/>
                              <w:marBottom w:val="0"/>
                              <w:divBdr>
                                <w:top w:val="none" w:sz="0" w:space="0" w:color="auto"/>
                                <w:left w:val="none" w:sz="0" w:space="0" w:color="auto"/>
                                <w:bottom w:val="none" w:sz="0" w:space="0" w:color="auto"/>
                                <w:right w:val="none" w:sz="0" w:space="0" w:color="auto"/>
                              </w:divBdr>
                              <w:divsChild>
                                <w:div w:id="2058046095">
                                  <w:marLeft w:val="0"/>
                                  <w:marRight w:val="0"/>
                                  <w:marTop w:val="0"/>
                                  <w:marBottom w:val="0"/>
                                  <w:divBdr>
                                    <w:top w:val="none" w:sz="0" w:space="0" w:color="auto"/>
                                    <w:left w:val="none" w:sz="0" w:space="0" w:color="auto"/>
                                    <w:bottom w:val="none" w:sz="0" w:space="0" w:color="auto"/>
                                    <w:right w:val="none" w:sz="0" w:space="0" w:color="auto"/>
                                  </w:divBdr>
                                  <w:divsChild>
                                    <w:div w:id="4298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117957">
          <w:marLeft w:val="0"/>
          <w:marRight w:val="0"/>
          <w:marTop w:val="0"/>
          <w:marBottom w:val="0"/>
          <w:divBdr>
            <w:top w:val="none" w:sz="0" w:space="0" w:color="auto"/>
            <w:left w:val="none" w:sz="0" w:space="0" w:color="auto"/>
            <w:bottom w:val="none" w:sz="0" w:space="0" w:color="auto"/>
            <w:right w:val="none" w:sz="0" w:space="0" w:color="auto"/>
          </w:divBdr>
          <w:divsChild>
            <w:div w:id="1055469679">
              <w:marLeft w:val="0"/>
              <w:marRight w:val="0"/>
              <w:marTop w:val="0"/>
              <w:marBottom w:val="0"/>
              <w:divBdr>
                <w:top w:val="none" w:sz="0" w:space="0" w:color="auto"/>
                <w:left w:val="none" w:sz="0" w:space="0" w:color="auto"/>
                <w:bottom w:val="none" w:sz="0" w:space="0" w:color="auto"/>
                <w:right w:val="none" w:sz="0" w:space="0" w:color="auto"/>
              </w:divBdr>
              <w:divsChild>
                <w:div w:id="2037383713">
                  <w:marLeft w:val="0"/>
                  <w:marRight w:val="0"/>
                  <w:marTop w:val="0"/>
                  <w:marBottom w:val="0"/>
                  <w:divBdr>
                    <w:top w:val="none" w:sz="0" w:space="0" w:color="auto"/>
                    <w:left w:val="none" w:sz="0" w:space="0" w:color="auto"/>
                    <w:bottom w:val="none" w:sz="0" w:space="0" w:color="auto"/>
                    <w:right w:val="none" w:sz="0" w:space="0" w:color="auto"/>
                  </w:divBdr>
                  <w:divsChild>
                    <w:div w:id="401607997">
                      <w:marLeft w:val="0"/>
                      <w:marRight w:val="0"/>
                      <w:marTop w:val="0"/>
                      <w:marBottom w:val="0"/>
                      <w:divBdr>
                        <w:top w:val="none" w:sz="0" w:space="0" w:color="auto"/>
                        <w:left w:val="none" w:sz="0" w:space="0" w:color="auto"/>
                        <w:bottom w:val="none" w:sz="0" w:space="0" w:color="auto"/>
                        <w:right w:val="none" w:sz="0" w:space="0" w:color="auto"/>
                      </w:divBdr>
                      <w:divsChild>
                        <w:div w:id="1477335033">
                          <w:marLeft w:val="0"/>
                          <w:marRight w:val="0"/>
                          <w:marTop w:val="0"/>
                          <w:marBottom w:val="0"/>
                          <w:divBdr>
                            <w:top w:val="none" w:sz="0" w:space="0" w:color="auto"/>
                            <w:left w:val="none" w:sz="0" w:space="0" w:color="auto"/>
                            <w:bottom w:val="none" w:sz="0" w:space="0" w:color="auto"/>
                            <w:right w:val="none" w:sz="0" w:space="0" w:color="auto"/>
                          </w:divBdr>
                          <w:divsChild>
                            <w:div w:id="2102680882">
                              <w:marLeft w:val="0"/>
                              <w:marRight w:val="0"/>
                              <w:marTop w:val="0"/>
                              <w:marBottom w:val="0"/>
                              <w:divBdr>
                                <w:top w:val="none" w:sz="0" w:space="0" w:color="auto"/>
                                <w:left w:val="none" w:sz="0" w:space="0" w:color="auto"/>
                                <w:bottom w:val="none" w:sz="0" w:space="0" w:color="auto"/>
                                <w:right w:val="none" w:sz="0" w:space="0" w:color="auto"/>
                              </w:divBdr>
                              <w:divsChild>
                                <w:div w:id="1413619454">
                                  <w:marLeft w:val="0"/>
                                  <w:marRight w:val="0"/>
                                  <w:marTop w:val="0"/>
                                  <w:marBottom w:val="0"/>
                                  <w:divBdr>
                                    <w:top w:val="none" w:sz="0" w:space="0" w:color="auto"/>
                                    <w:left w:val="none" w:sz="0" w:space="0" w:color="auto"/>
                                    <w:bottom w:val="none" w:sz="0" w:space="0" w:color="auto"/>
                                    <w:right w:val="none" w:sz="0" w:space="0" w:color="auto"/>
                                  </w:divBdr>
                                  <w:divsChild>
                                    <w:div w:id="1083180682">
                                      <w:marLeft w:val="0"/>
                                      <w:marRight w:val="0"/>
                                      <w:marTop w:val="0"/>
                                      <w:marBottom w:val="0"/>
                                      <w:divBdr>
                                        <w:top w:val="none" w:sz="0" w:space="0" w:color="auto"/>
                                        <w:left w:val="none" w:sz="0" w:space="0" w:color="auto"/>
                                        <w:bottom w:val="none" w:sz="0" w:space="0" w:color="auto"/>
                                        <w:right w:val="none" w:sz="0" w:space="0" w:color="auto"/>
                                      </w:divBdr>
                                      <w:divsChild>
                                        <w:div w:id="901133604">
                                          <w:marLeft w:val="0"/>
                                          <w:marRight w:val="0"/>
                                          <w:marTop w:val="0"/>
                                          <w:marBottom w:val="0"/>
                                          <w:divBdr>
                                            <w:top w:val="none" w:sz="0" w:space="0" w:color="auto"/>
                                            <w:left w:val="none" w:sz="0" w:space="0" w:color="auto"/>
                                            <w:bottom w:val="none" w:sz="0" w:space="0" w:color="auto"/>
                                            <w:right w:val="none" w:sz="0" w:space="0" w:color="auto"/>
                                          </w:divBdr>
                                          <w:divsChild>
                                            <w:div w:id="601377859">
                                              <w:marLeft w:val="0"/>
                                              <w:marRight w:val="0"/>
                                              <w:marTop w:val="0"/>
                                              <w:marBottom w:val="0"/>
                                              <w:divBdr>
                                                <w:top w:val="none" w:sz="0" w:space="0" w:color="auto"/>
                                                <w:left w:val="none" w:sz="0" w:space="0" w:color="auto"/>
                                                <w:bottom w:val="none" w:sz="0" w:space="0" w:color="auto"/>
                                                <w:right w:val="none" w:sz="0" w:space="0" w:color="auto"/>
                                              </w:divBdr>
                                              <w:divsChild>
                                                <w:div w:id="1643005077">
                                                  <w:marLeft w:val="0"/>
                                                  <w:marRight w:val="0"/>
                                                  <w:marTop w:val="0"/>
                                                  <w:marBottom w:val="0"/>
                                                  <w:divBdr>
                                                    <w:top w:val="none" w:sz="0" w:space="0" w:color="auto"/>
                                                    <w:left w:val="none" w:sz="0" w:space="0" w:color="auto"/>
                                                    <w:bottom w:val="none" w:sz="0" w:space="0" w:color="auto"/>
                                                    <w:right w:val="none" w:sz="0" w:space="0" w:color="auto"/>
                                                  </w:divBdr>
                                                  <w:divsChild>
                                                    <w:div w:id="8824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812504">
          <w:marLeft w:val="0"/>
          <w:marRight w:val="0"/>
          <w:marTop w:val="0"/>
          <w:marBottom w:val="0"/>
          <w:divBdr>
            <w:top w:val="none" w:sz="0" w:space="0" w:color="auto"/>
            <w:left w:val="none" w:sz="0" w:space="0" w:color="auto"/>
            <w:bottom w:val="none" w:sz="0" w:space="0" w:color="auto"/>
            <w:right w:val="none" w:sz="0" w:space="0" w:color="auto"/>
          </w:divBdr>
          <w:divsChild>
            <w:div w:id="1673987170">
              <w:marLeft w:val="0"/>
              <w:marRight w:val="0"/>
              <w:marTop w:val="0"/>
              <w:marBottom w:val="0"/>
              <w:divBdr>
                <w:top w:val="none" w:sz="0" w:space="0" w:color="auto"/>
                <w:left w:val="none" w:sz="0" w:space="0" w:color="auto"/>
                <w:bottom w:val="none" w:sz="0" w:space="0" w:color="auto"/>
                <w:right w:val="none" w:sz="0" w:space="0" w:color="auto"/>
              </w:divBdr>
              <w:divsChild>
                <w:div w:id="1415394260">
                  <w:marLeft w:val="0"/>
                  <w:marRight w:val="0"/>
                  <w:marTop w:val="0"/>
                  <w:marBottom w:val="0"/>
                  <w:divBdr>
                    <w:top w:val="none" w:sz="0" w:space="0" w:color="auto"/>
                    <w:left w:val="none" w:sz="0" w:space="0" w:color="auto"/>
                    <w:bottom w:val="none" w:sz="0" w:space="0" w:color="auto"/>
                    <w:right w:val="none" w:sz="0" w:space="0" w:color="auto"/>
                  </w:divBdr>
                  <w:divsChild>
                    <w:div w:id="1323121553">
                      <w:marLeft w:val="0"/>
                      <w:marRight w:val="0"/>
                      <w:marTop w:val="0"/>
                      <w:marBottom w:val="0"/>
                      <w:divBdr>
                        <w:top w:val="none" w:sz="0" w:space="0" w:color="auto"/>
                        <w:left w:val="none" w:sz="0" w:space="0" w:color="auto"/>
                        <w:bottom w:val="none" w:sz="0" w:space="0" w:color="auto"/>
                        <w:right w:val="none" w:sz="0" w:space="0" w:color="auto"/>
                      </w:divBdr>
                      <w:divsChild>
                        <w:div w:id="1261141193">
                          <w:marLeft w:val="0"/>
                          <w:marRight w:val="0"/>
                          <w:marTop w:val="0"/>
                          <w:marBottom w:val="0"/>
                          <w:divBdr>
                            <w:top w:val="none" w:sz="0" w:space="0" w:color="auto"/>
                            <w:left w:val="none" w:sz="0" w:space="0" w:color="auto"/>
                            <w:bottom w:val="none" w:sz="0" w:space="0" w:color="auto"/>
                            <w:right w:val="none" w:sz="0" w:space="0" w:color="auto"/>
                          </w:divBdr>
                          <w:divsChild>
                            <w:div w:id="697237536">
                              <w:marLeft w:val="0"/>
                              <w:marRight w:val="0"/>
                              <w:marTop w:val="0"/>
                              <w:marBottom w:val="0"/>
                              <w:divBdr>
                                <w:top w:val="none" w:sz="0" w:space="0" w:color="auto"/>
                                <w:left w:val="none" w:sz="0" w:space="0" w:color="auto"/>
                                <w:bottom w:val="none" w:sz="0" w:space="0" w:color="auto"/>
                                <w:right w:val="none" w:sz="0" w:space="0" w:color="auto"/>
                              </w:divBdr>
                            </w:div>
                            <w:div w:id="1430587371">
                              <w:marLeft w:val="0"/>
                              <w:marRight w:val="0"/>
                              <w:marTop w:val="0"/>
                              <w:marBottom w:val="0"/>
                              <w:divBdr>
                                <w:top w:val="none" w:sz="0" w:space="0" w:color="auto"/>
                                <w:left w:val="none" w:sz="0" w:space="0" w:color="auto"/>
                                <w:bottom w:val="none" w:sz="0" w:space="0" w:color="auto"/>
                                <w:right w:val="none" w:sz="0" w:space="0" w:color="auto"/>
                              </w:divBdr>
                              <w:divsChild>
                                <w:div w:id="358897836">
                                  <w:marLeft w:val="0"/>
                                  <w:marRight w:val="0"/>
                                  <w:marTop w:val="0"/>
                                  <w:marBottom w:val="0"/>
                                  <w:divBdr>
                                    <w:top w:val="none" w:sz="0" w:space="0" w:color="auto"/>
                                    <w:left w:val="none" w:sz="0" w:space="0" w:color="auto"/>
                                    <w:bottom w:val="none" w:sz="0" w:space="0" w:color="auto"/>
                                    <w:right w:val="none" w:sz="0" w:space="0" w:color="auto"/>
                                  </w:divBdr>
                                  <w:divsChild>
                                    <w:div w:id="898981161">
                                      <w:marLeft w:val="0"/>
                                      <w:marRight w:val="0"/>
                                      <w:marTop w:val="0"/>
                                      <w:marBottom w:val="0"/>
                                      <w:divBdr>
                                        <w:top w:val="none" w:sz="0" w:space="0" w:color="auto"/>
                                        <w:left w:val="none" w:sz="0" w:space="0" w:color="auto"/>
                                        <w:bottom w:val="none" w:sz="0" w:space="0" w:color="auto"/>
                                        <w:right w:val="none" w:sz="0" w:space="0" w:color="auto"/>
                                      </w:divBdr>
                                      <w:divsChild>
                                        <w:div w:id="2129812436">
                                          <w:marLeft w:val="0"/>
                                          <w:marRight w:val="0"/>
                                          <w:marTop w:val="0"/>
                                          <w:marBottom w:val="0"/>
                                          <w:divBdr>
                                            <w:top w:val="none" w:sz="0" w:space="0" w:color="auto"/>
                                            <w:left w:val="none" w:sz="0" w:space="0" w:color="auto"/>
                                            <w:bottom w:val="none" w:sz="0" w:space="0" w:color="auto"/>
                                            <w:right w:val="none" w:sz="0" w:space="0" w:color="auto"/>
                                          </w:divBdr>
                                          <w:divsChild>
                                            <w:div w:id="1766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843417">
          <w:marLeft w:val="0"/>
          <w:marRight w:val="0"/>
          <w:marTop w:val="0"/>
          <w:marBottom w:val="0"/>
          <w:divBdr>
            <w:top w:val="none" w:sz="0" w:space="0" w:color="auto"/>
            <w:left w:val="none" w:sz="0" w:space="0" w:color="auto"/>
            <w:bottom w:val="none" w:sz="0" w:space="0" w:color="auto"/>
            <w:right w:val="none" w:sz="0" w:space="0" w:color="auto"/>
          </w:divBdr>
          <w:divsChild>
            <w:div w:id="2050374400">
              <w:marLeft w:val="0"/>
              <w:marRight w:val="0"/>
              <w:marTop w:val="0"/>
              <w:marBottom w:val="0"/>
              <w:divBdr>
                <w:top w:val="none" w:sz="0" w:space="0" w:color="auto"/>
                <w:left w:val="none" w:sz="0" w:space="0" w:color="auto"/>
                <w:bottom w:val="none" w:sz="0" w:space="0" w:color="auto"/>
                <w:right w:val="none" w:sz="0" w:space="0" w:color="auto"/>
              </w:divBdr>
              <w:divsChild>
                <w:div w:id="682442332">
                  <w:marLeft w:val="0"/>
                  <w:marRight w:val="0"/>
                  <w:marTop w:val="0"/>
                  <w:marBottom w:val="0"/>
                  <w:divBdr>
                    <w:top w:val="none" w:sz="0" w:space="0" w:color="auto"/>
                    <w:left w:val="none" w:sz="0" w:space="0" w:color="auto"/>
                    <w:bottom w:val="none" w:sz="0" w:space="0" w:color="auto"/>
                    <w:right w:val="none" w:sz="0" w:space="0" w:color="auto"/>
                  </w:divBdr>
                  <w:divsChild>
                    <w:div w:id="1048869864">
                      <w:marLeft w:val="0"/>
                      <w:marRight w:val="0"/>
                      <w:marTop w:val="0"/>
                      <w:marBottom w:val="0"/>
                      <w:divBdr>
                        <w:top w:val="none" w:sz="0" w:space="0" w:color="auto"/>
                        <w:left w:val="none" w:sz="0" w:space="0" w:color="auto"/>
                        <w:bottom w:val="none" w:sz="0" w:space="0" w:color="auto"/>
                        <w:right w:val="none" w:sz="0" w:space="0" w:color="auto"/>
                      </w:divBdr>
                      <w:divsChild>
                        <w:div w:id="499737235">
                          <w:marLeft w:val="0"/>
                          <w:marRight w:val="0"/>
                          <w:marTop w:val="0"/>
                          <w:marBottom w:val="0"/>
                          <w:divBdr>
                            <w:top w:val="none" w:sz="0" w:space="0" w:color="auto"/>
                            <w:left w:val="none" w:sz="0" w:space="0" w:color="auto"/>
                            <w:bottom w:val="none" w:sz="0" w:space="0" w:color="auto"/>
                            <w:right w:val="none" w:sz="0" w:space="0" w:color="auto"/>
                          </w:divBdr>
                          <w:divsChild>
                            <w:div w:id="862937983">
                              <w:marLeft w:val="0"/>
                              <w:marRight w:val="0"/>
                              <w:marTop w:val="0"/>
                              <w:marBottom w:val="0"/>
                              <w:divBdr>
                                <w:top w:val="none" w:sz="0" w:space="0" w:color="auto"/>
                                <w:left w:val="none" w:sz="0" w:space="0" w:color="auto"/>
                                <w:bottom w:val="none" w:sz="0" w:space="0" w:color="auto"/>
                                <w:right w:val="none" w:sz="0" w:space="0" w:color="auto"/>
                              </w:divBdr>
                              <w:divsChild>
                                <w:div w:id="1569608251">
                                  <w:marLeft w:val="0"/>
                                  <w:marRight w:val="0"/>
                                  <w:marTop w:val="0"/>
                                  <w:marBottom w:val="0"/>
                                  <w:divBdr>
                                    <w:top w:val="none" w:sz="0" w:space="0" w:color="auto"/>
                                    <w:left w:val="none" w:sz="0" w:space="0" w:color="auto"/>
                                    <w:bottom w:val="none" w:sz="0" w:space="0" w:color="auto"/>
                                    <w:right w:val="none" w:sz="0" w:space="0" w:color="auto"/>
                                  </w:divBdr>
                                  <w:divsChild>
                                    <w:div w:id="1764378908">
                                      <w:marLeft w:val="0"/>
                                      <w:marRight w:val="0"/>
                                      <w:marTop w:val="0"/>
                                      <w:marBottom w:val="0"/>
                                      <w:divBdr>
                                        <w:top w:val="none" w:sz="0" w:space="0" w:color="auto"/>
                                        <w:left w:val="none" w:sz="0" w:space="0" w:color="auto"/>
                                        <w:bottom w:val="none" w:sz="0" w:space="0" w:color="auto"/>
                                        <w:right w:val="none" w:sz="0" w:space="0" w:color="auto"/>
                                      </w:divBdr>
                                      <w:divsChild>
                                        <w:div w:id="131291832">
                                          <w:marLeft w:val="0"/>
                                          <w:marRight w:val="0"/>
                                          <w:marTop w:val="0"/>
                                          <w:marBottom w:val="0"/>
                                          <w:divBdr>
                                            <w:top w:val="none" w:sz="0" w:space="0" w:color="auto"/>
                                            <w:left w:val="none" w:sz="0" w:space="0" w:color="auto"/>
                                            <w:bottom w:val="none" w:sz="0" w:space="0" w:color="auto"/>
                                            <w:right w:val="none" w:sz="0" w:space="0" w:color="auto"/>
                                          </w:divBdr>
                                          <w:divsChild>
                                            <w:div w:id="2134401087">
                                              <w:marLeft w:val="0"/>
                                              <w:marRight w:val="0"/>
                                              <w:marTop w:val="0"/>
                                              <w:marBottom w:val="0"/>
                                              <w:divBdr>
                                                <w:top w:val="none" w:sz="0" w:space="0" w:color="auto"/>
                                                <w:left w:val="none" w:sz="0" w:space="0" w:color="auto"/>
                                                <w:bottom w:val="none" w:sz="0" w:space="0" w:color="auto"/>
                                                <w:right w:val="none" w:sz="0" w:space="0" w:color="auto"/>
                                              </w:divBdr>
                                              <w:divsChild>
                                                <w:div w:id="44254489">
                                                  <w:marLeft w:val="0"/>
                                                  <w:marRight w:val="0"/>
                                                  <w:marTop w:val="0"/>
                                                  <w:marBottom w:val="0"/>
                                                  <w:divBdr>
                                                    <w:top w:val="none" w:sz="0" w:space="0" w:color="auto"/>
                                                    <w:left w:val="none" w:sz="0" w:space="0" w:color="auto"/>
                                                    <w:bottom w:val="none" w:sz="0" w:space="0" w:color="auto"/>
                                                    <w:right w:val="none" w:sz="0" w:space="0" w:color="auto"/>
                                                  </w:divBdr>
                                                  <w:divsChild>
                                                    <w:div w:id="5689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938159">
          <w:marLeft w:val="0"/>
          <w:marRight w:val="0"/>
          <w:marTop w:val="0"/>
          <w:marBottom w:val="0"/>
          <w:divBdr>
            <w:top w:val="none" w:sz="0" w:space="0" w:color="auto"/>
            <w:left w:val="none" w:sz="0" w:space="0" w:color="auto"/>
            <w:bottom w:val="none" w:sz="0" w:space="0" w:color="auto"/>
            <w:right w:val="none" w:sz="0" w:space="0" w:color="auto"/>
          </w:divBdr>
          <w:divsChild>
            <w:div w:id="1077283953">
              <w:marLeft w:val="0"/>
              <w:marRight w:val="0"/>
              <w:marTop w:val="0"/>
              <w:marBottom w:val="0"/>
              <w:divBdr>
                <w:top w:val="none" w:sz="0" w:space="0" w:color="auto"/>
                <w:left w:val="none" w:sz="0" w:space="0" w:color="auto"/>
                <w:bottom w:val="none" w:sz="0" w:space="0" w:color="auto"/>
                <w:right w:val="none" w:sz="0" w:space="0" w:color="auto"/>
              </w:divBdr>
              <w:divsChild>
                <w:div w:id="1130587992">
                  <w:marLeft w:val="0"/>
                  <w:marRight w:val="0"/>
                  <w:marTop w:val="0"/>
                  <w:marBottom w:val="0"/>
                  <w:divBdr>
                    <w:top w:val="none" w:sz="0" w:space="0" w:color="auto"/>
                    <w:left w:val="none" w:sz="0" w:space="0" w:color="auto"/>
                    <w:bottom w:val="none" w:sz="0" w:space="0" w:color="auto"/>
                    <w:right w:val="none" w:sz="0" w:space="0" w:color="auto"/>
                  </w:divBdr>
                  <w:divsChild>
                    <w:div w:id="370034361">
                      <w:marLeft w:val="0"/>
                      <w:marRight w:val="0"/>
                      <w:marTop w:val="0"/>
                      <w:marBottom w:val="0"/>
                      <w:divBdr>
                        <w:top w:val="none" w:sz="0" w:space="0" w:color="auto"/>
                        <w:left w:val="none" w:sz="0" w:space="0" w:color="auto"/>
                        <w:bottom w:val="none" w:sz="0" w:space="0" w:color="auto"/>
                        <w:right w:val="none" w:sz="0" w:space="0" w:color="auto"/>
                      </w:divBdr>
                      <w:divsChild>
                        <w:div w:id="1815833608">
                          <w:marLeft w:val="0"/>
                          <w:marRight w:val="0"/>
                          <w:marTop w:val="0"/>
                          <w:marBottom w:val="0"/>
                          <w:divBdr>
                            <w:top w:val="none" w:sz="0" w:space="0" w:color="auto"/>
                            <w:left w:val="none" w:sz="0" w:space="0" w:color="auto"/>
                            <w:bottom w:val="none" w:sz="0" w:space="0" w:color="auto"/>
                            <w:right w:val="none" w:sz="0" w:space="0" w:color="auto"/>
                          </w:divBdr>
                          <w:divsChild>
                            <w:div w:id="995449836">
                              <w:marLeft w:val="0"/>
                              <w:marRight w:val="0"/>
                              <w:marTop w:val="0"/>
                              <w:marBottom w:val="0"/>
                              <w:divBdr>
                                <w:top w:val="none" w:sz="0" w:space="0" w:color="auto"/>
                                <w:left w:val="none" w:sz="0" w:space="0" w:color="auto"/>
                                <w:bottom w:val="none" w:sz="0" w:space="0" w:color="auto"/>
                                <w:right w:val="none" w:sz="0" w:space="0" w:color="auto"/>
                              </w:divBdr>
                            </w:div>
                            <w:div w:id="1607618905">
                              <w:marLeft w:val="0"/>
                              <w:marRight w:val="0"/>
                              <w:marTop w:val="0"/>
                              <w:marBottom w:val="0"/>
                              <w:divBdr>
                                <w:top w:val="none" w:sz="0" w:space="0" w:color="auto"/>
                                <w:left w:val="none" w:sz="0" w:space="0" w:color="auto"/>
                                <w:bottom w:val="none" w:sz="0" w:space="0" w:color="auto"/>
                                <w:right w:val="none" w:sz="0" w:space="0" w:color="auto"/>
                              </w:divBdr>
                              <w:divsChild>
                                <w:div w:id="68311452">
                                  <w:marLeft w:val="0"/>
                                  <w:marRight w:val="0"/>
                                  <w:marTop w:val="0"/>
                                  <w:marBottom w:val="0"/>
                                  <w:divBdr>
                                    <w:top w:val="none" w:sz="0" w:space="0" w:color="auto"/>
                                    <w:left w:val="none" w:sz="0" w:space="0" w:color="auto"/>
                                    <w:bottom w:val="none" w:sz="0" w:space="0" w:color="auto"/>
                                    <w:right w:val="none" w:sz="0" w:space="0" w:color="auto"/>
                                  </w:divBdr>
                                  <w:divsChild>
                                    <w:div w:id="479807897">
                                      <w:marLeft w:val="0"/>
                                      <w:marRight w:val="0"/>
                                      <w:marTop w:val="0"/>
                                      <w:marBottom w:val="0"/>
                                      <w:divBdr>
                                        <w:top w:val="none" w:sz="0" w:space="0" w:color="auto"/>
                                        <w:left w:val="none" w:sz="0" w:space="0" w:color="auto"/>
                                        <w:bottom w:val="none" w:sz="0" w:space="0" w:color="auto"/>
                                        <w:right w:val="none" w:sz="0" w:space="0" w:color="auto"/>
                                      </w:divBdr>
                                      <w:divsChild>
                                        <w:div w:id="1885435866">
                                          <w:marLeft w:val="0"/>
                                          <w:marRight w:val="0"/>
                                          <w:marTop w:val="0"/>
                                          <w:marBottom w:val="0"/>
                                          <w:divBdr>
                                            <w:top w:val="none" w:sz="0" w:space="0" w:color="auto"/>
                                            <w:left w:val="none" w:sz="0" w:space="0" w:color="auto"/>
                                            <w:bottom w:val="none" w:sz="0" w:space="0" w:color="auto"/>
                                            <w:right w:val="none" w:sz="0" w:space="0" w:color="auto"/>
                                          </w:divBdr>
                                          <w:divsChild>
                                            <w:div w:id="2732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160513">
      <w:bodyDiv w:val="1"/>
      <w:marLeft w:val="0"/>
      <w:marRight w:val="0"/>
      <w:marTop w:val="0"/>
      <w:marBottom w:val="0"/>
      <w:divBdr>
        <w:top w:val="none" w:sz="0" w:space="0" w:color="auto"/>
        <w:left w:val="none" w:sz="0" w:space="0" w:color="auto"/>
        <w:bottom w:val="none" w:sz="0" w:space="0" w:color="auto"/>
        <w:right w:val="none" w:sz="0" w:space="0" w:color="auto"/>
      </w:divBdr>
      <w:divsChild>
        <w:div w:id="734937734">
          <w:marLeft w:val="0"/>
          <w:marRight w:val="0"/>
          <w:marTop w:val="0"/>
          <w:marBottom w:val="0"/>
          <w:divBdr>
            <w:top w:val="none" w:sz="0" w:space="0" w:color="auto"/>
            <w:left w:val="none" w:sz="0" w:space="0" w:color="auto"/>
            <w:bottom w:val="none" w:sz="0" w:space="0" w:color="auto"/>
            <w:right w:val="none" w:sz="0" w:space="0" w:color="auto"/>
          </w:divBdr>
          <w:divsChild>
            <w:div w:id="2082409767">
              <w:marLeft w:val="0"/>
              <w:marRight w:val="0"/>
              <w:marTop w:val="0"/>
              <w:marBottom w:val="0"/>
              <w:divBdr>
                <w:top w:val="none" w:sz="0" w:space="0" w:color="auto"/>
                <w:left w:val="none" w:sz="0" w:space="0" w:color="auto"/>
                <w:bottom w:val="none" w:sz="0" w:space="0" w:color="auto"/>
                <w:right w:val="none" w:sz="0" w:space="0" w:color="auto"/>
              </w:divBdr>
              <w:divsChild>
                <w:div w:id="1265113530">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301929449">
                          <w:marLeft w:val="0"/>
                          <w:marRight w:val="0"/>
                          <w:marTop w:val="0"/>
                          <w:marBottom w:val="0"/>
                          <w:divBdr>
                            <w:top w:val="none" w:sz="0" w:space="0" w:color="auto"/>
                            <w:left w:val="none" w:sz="0" w:space="0" w:color="auto"/>
                            <w:bottom w:val="none" w:sz="0" w:space="0" w:color="auto"/>
                            <w:right w:val="none" w:sz="0" w:space="0" w:color="auto"/>
                          </w:divBdr>
                          <w:divsChild>
                            <w:div w:id="664282508">
                              <w:marLeft w:val="0"/>
                              <w:marRight w:val="0"/>
                              <w:marTop w:val="0"/>
                              <w:marBottom w:val="0"/>
                              <w:divBdr>
                                <w:top w:val="none" w:sz="0" w:space="0" w:color="auto"/>
                                <w:left w:val="none" w:sz="0" w:space="0" w:color="auto"/>
                                <w:bottom w:val="none" w:sz="0" w:space="0" w:color="auto"/>
                                <w:right w:val="none" w:sz="0" w:space="0" w:color="auto"/>
                              </w:divBdr>
                              <w:divsChild>
                                <w:div w:id="93945502">
                                  <w:marLeft w:val="0"/>
                                  <w:marRight w:val="0"/>
                                  <w:marTop w:val="0"/>
                                  <w:marBottom w:val="0"/>
                                  <w:divBdr>
                                    <w:top w:val="none" w:sz="0" w:space="0" w:color="auto"/>
                                    <w:left w:val="none" w:sz="0" w:space="0" w:color="auto"/>
                                    <w:bottom w:val="none" w:sz="0" w:space="0" w:color="auto"/>
                                    <w:right w:val="none" w:sz="0" w:space="0" w:color="auto"/>
                                  </w:divBdr>
                                  <w:divsChild>
                                    <w:div w:id="598367832">
                                      <w:marLeft w:val="0"/>
                                      <w:marRight w:val="0"/>
                                      <w:marTop w:val="0"/>
                                      <w:marBottom w:val="0"/>
                                      <w:divBdr>
                                        <w:top w:val="none" w:sz="0" w:space="0" w:color="auto"/>
                                        <w:left w:val="none" w:sz="0" w:space="0" w:color="auto"/>
                                        <w:bottom w:val="none" w:sz="0" w:space="0" w:color="auto"/>
                                        <w:right w:val="none" w:sz="0" w:space="0" w:color="auto"/>
                                      </w:divBdr>
                                      <w:divsChild>
                                        <w:div w:id="16279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602161">
          <w:marLeft w:val="0"/>
          <w:marRight w:val="0"/>
          <w:marTop w:val="0"/>
          <w:marBottom w:val="0"/>
          <w:divBdr>
            <w:top w:val="none" w:sz="0" w:space="0" w:color="auto"/>
            <w:left w:val="none" w:sz="0" w:space="0" w:color="auto"/>
            <w:bottom w:val="none" w:sz="0" w:space="0" w:color="auto"/>
            <w:right w:val="none" w:sz="0" w:space="0" w:color="auto"/>
          </w:divBdr>
          <w:divsChild>
            <w:div w:id="1441989167">
              <w:marLeft w:val="0"/>
              <w:marRight w:val="0"/>
              <w:marTop w:val="0"/>
              <w:marBottom w:val="0"/>
              <w:divBdr>
                <w:top w:val="none" w:sz="0" w:space="0" w:color="auto"/>
                <w:left w:val="none" w:sz="0" w:space="0" w:color="auto"/>
                <w:bottom w:val="none" w:sz="0" w:space="0" w:color="auto"/>
                <w:right w:val="none" w:sz="0" w:space="0" w:color="auto"/>
              </w:divBdr>
              <w:divsChild>
                <w:div w:id="782963408">
                  <w:marLeft w:val="0"/>
                  <w:marRight w:val="0"/>
                  <w:marTop w:val="0"/>
                  <w:marBottom w:val="0"/>
                  <w:divBdr>
                    <w:top w:val="none" w:sz="0" w:space="0" w:color="auto"/>
                    <w:left w:val="none" w:sz="0" w:space="0" w:color="auto"/>
                    <w:bottom w:val="none" w:sz="0" w:space="0" w:color="auto"/>
                    <w:right w:val="none" w:sz="0" w:space="0" w:color="auto"/>
                  </w:divBdr>
                  <w:divsChild>
                    <w:div w:id="2121677082">
                      <w:marLeft w:val="0"/>
                      <w:marRight w:val="0"/>
                      <w:marTop w:val="0"/>
                      <w:marBottom w:val="0"/>
                      <w:divBdr>
                        <w:top w:val="none" w:sz="0" w:space="0" w:color="auto"/>
                        <w:left w:val="none" w:sz="0" w:space="0" w:color="auto"/>
                        <w:bottom w:val="none" w:sz="0" w:space="0" w:color="auto"/>
                        <w:right w:val="none" w:sz="0" w:space="0" w:color="auto"/>
                      </w:divBdr>
                      <w:divsChild>
                        <w:div w:id="1957105198">
                          <w:marLeft w:val="0"/>
                          <w:marRight w:val="0"/>
                          <w:marTop w:val="0"/>
                          <w:marBottom w:val="0"/>
                          <w:divBdr>
                            <w:top w:val="none" w:sz="0" w:space="0" w:color="auto"/>
                            <w:left w:val="none" w:sz="0" w:space="0" w:color="auto"/>
                            <w:bottom w:val="none" w:sz="0" w:space="0" w:color="auto"/>
                            <w:right w:val="none" w:sz="0" w:space="0" w:color="auto"/>
                          </w:divBdr>
                          <w:divsChild>
                            <w:div w:id="810706490">
                              <w:marLeft w:val="0"/>
                              <w:marRight w:val="0"/>
                              <w:marTop w:val="0"/>
                              <w:marBottom w:val="0"/>
                              <w:divBdr>
                                <w:top w:val="none" w:sz="0" w:space="0" w:color="auto"/>
                                <w:left w:val="none" w:sz="0" w:space="0" w:color="auto"/>
                                <w:bottom w:val="none" w:sz="0" w:space="0" w:color="auto"/>
                                <w:right w:val="none" w:sz="0" w:space="0" w:color="auto"/>
                              </w:divBdr>
                              <w:divsChild>
                                <w:div w:id="1595285067">
                                  <w:marLeft w:val="0"/>
                                  <w:marRight w:val="0"/>
                                  <w:marTop w:val="0"/>
                                  <w:marBottom w:val="0"/>
                                  <w:divBdr>
                                    <w:top w:val="none" w:sz="0" w:space="0" w:color="auto"/>
                                    <w:left w:val="none" w:sz="0" w:space="0" w:color="auto"/>
                                    <w:bottom w:val="none" w:sz="0" w:space="0" w:color="auto"/>
                                    <w:right w:val="none" w:sz="0" w:space="0" w:color="auto"/>
                                  </w:divBdr>
                                  <w:divsChild>
                                    <w:div w:id="791948347">
                                      <w:marLeft w:val="0"/>
                                      <w:marRight w:val="0"/>
                                      <w:marTop w:val="0"/>
                                      <w:marBottom w:val="0"/>
                                      <w:divBdr>
                                        <w:top w:val="none" w:sz="0" w:space="0" w:color="auto"/>
                                        <w:left w:val="none" w:sz="0" w:space="0" w:color="auto"/>
                                        <w:bottom w:val="none" w:sz="0" w:space="0" w:color="auto"/>
                                        <w:right w:val="none" w:sz="0" w:space="0" w:color="auto"/>
                                      </w:divBdr>
                                      <w:divsChild>
                                        <w:div w:id="390078878">
                                          <w:marLeft w:val="0"/>
                                          <w:marRight w:val="0"/>
                                          <w:marTop w:val="0"/>
                                          <w:marBottom w:val="0"/>
                                          <w:divBdr>
                                            <w:top w:val="none" w:sz="0" w:space="0" w:color="auto"/>
                                            <w:left w:val="none" w:sz="0" w:space="0" w:color="auto"/>
                                            <w:bottom w:val="none" w:sz="0" w:space="0" w:color="auto"/>
                                            <w:right w:val="none" w:sz="0" w:space="0" w:color="auto"/>
                                          </w:divBdr>
                                          <w:divsChild>
                                            <w:div w:id="1122386235">
                                              <w:marLeft w:val="0"/>
                                              <w:marRight w:val="0"/>
                                              <w:marTop w:val="0"/>
                                              <w:marBottom w:val="0"/>
                                              <w:divBdr>
                                                <w:top w:val="none" w:sz="0" w:space="0" w:color="auto"/>
                                                <w:left w:val="none" w:sz="0" w:space="0" w:color="auto"/>
                                                <w:bottom w:val="none" w:sz="0" w:space="0" w:color="auto"/>
                                                <w:right w:val="none" w:sz="0" w:space="0" w:color="auto"/>
                                              </w:divBdr>
                                              <w:divsChild>
                                                <w:div w:id="986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474988">
          <w:marLeft w:val="0"/>
          <w:marRight w:val="0"/>
          <w:marTop w:val="0"/>
          <w:marBottom w:val="0"/>
          <w:divBdr>
            <w:top w:val="none" w:sz="0" w:space="0" w:color="auto"/>
            <w:left w:val="none" w:sz="0" w:space="0" w:color="auto"/>
            <w:bottom w:val="none" w:sz="0" w:space="0" w:color="auto"/>
            <w:right w:val="none" w:sz="0" w:space="0" w:color="auto"/>
          </w:divBdr>
          <w:divsChild>
            <w:div w:id="710108425">
              <w:marLeft w:val="0"/>
              <w:marRight w:val="0"/>
              <w:marTop w:val="0"/>
              <w:marBottom w:val="0"/>
              <w:divBdr>
                <w:top w:val="none" w:sz="0" w:space="0" w:color="auto"/>
                <w:left w:val="none" w:sz="0" w:space="0" w:color="auto"/>
                <w:bottom w:val="none" w:sz="0" w:space="0" w:color="auto"/>
                <w:right w:val="none" w:sz="0" w:space="0" w:color="auto"/>
              </w:divBdr>
              <w:divsChild>
                <w:div w:id="14112612">
                  <w:marLeft w:val="0"/>
                  <w:marRight w:val="0"/>
                  <w:marTop w:val="0"/>
                  <w:marBottom w:val="0"/>
                  <w:divBdr>
                    <w:top w:val="none" w:sz="0" w:space="0" w:color="auto"/>
                    <w:left w:val="none" w:sz="0" w:space="0" w:color="auto"/>
                    <w:bottom w:val="none" w:sz="0" w:space="0" w:color="auto"/>
                    <w:right w:val="none" w:sz="0" w:space="0" w:color="auto"/>
                  </w:divBdr>
                  <w:divsChild>
                    <w:div w:id="1941715925">
                      <w:marLeft w:val="0"/>
                      <w:marRight w:val="0"/>
                      <w:marTop w:val="0"/>
                      <w:marBottom w:val="0"/>
                      <w:divBdr>
                        <w:top w:val="none" w:sz="0" w:space="0" w:color="auto"/>
                        <w:left w:val="none" w:sz="0" w:space="0" w:color="auto"/>
                        <w:bottom w:val="none" w:sz="0" w:space="0" w:color="auto"/>
                        <w:right w:val="none" w:sz="0" w:space="0" w:color="auto"/>
                      </w:divBdr>
                      <w:divsChild>
                        <w:div w:id="12583494">
                          <w:marLeft w:val="0"/>
                          <w:marRight w:val="0"/>
                          <w:marTop w:val="0"/>
                          <w:marBottom w:val="0"/>
                          <w:divBdr>
                            <w:top w:val="none" w:sz="0" w:space="0" w:color="auto"/>
                            <w:left w:val="none" w:sz="0" w:space="0" w:color="auto"/>
                            <w:bottom w:val="none" w:sz="0" w:space="0" w:color="auto"/>
                            <w:right w:val="none" w:sz="0" w:space="0" w:color="auto"/>
                          </w:divBdr>
                        </w:div>
                        <w:div w:id="1331326610">
                          <w:marLeft w:val="0"/>
                          <w:marRight w:val="0"/>
                          <w:marTop w:val="0"/>
                          <w:marBottom w:val="0"/>
                          <w:divBdr>
                            <w:top w:val="none" w:sz="0" w:space="0" w:color="auto"/>
                            <w:left w:val="none" w:sz="0" w:space="0" w:color="auto"/>
                            <w:bottom w:val="none" w:sz="0" w:space="0" w:color="auto"/>
                            <w:right w:val="none" w:sz="0" w:space="0" w:color="auto"/>
                          </w:divBdr>
                          <w:divsChild>
                            <w:div w:id="974720843">
                              <w:marLeft w:val="0"/>
                              <w:marRight w:val="0"/>
                              <w:marTop w:val="0"/>
                              <w:marBottom w:val="0"/>
                              <w:divBdr>
                                <w:top w:val="none" w:sz="0" w:space="0" w:color="auto"/>
                                <w:left w:val="none" w:sz="0" w:space="0" w:color="auto"/>
                                <w:bottom w:val="none" w:sz="0" w:space="0" w:color="auto"/>
                                <w:right w:val="none" w:sz="0" w:space="0" w:color="auto"/>
                              </w:divBdr>
                              <w:divsChild>
                                <w:div w:id="788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83075">
          <w:marLeft w:val="0"/>
          <w:marRight w:val="0"/>
          <w:marTop w:val="0"/>
          <w:marBottom w:val="0"/>
          <w:divBdr>
            <w:top w:val="none" w:sz="0" w:space="0" w:color="auto"/>
            <w:left w:val="none" w:sz="0" w:space="0" w:color="auto"/>
            <w:bottom w:val="none" w:sz="0" w:space="0" w:color="auto"/>
            <w:right w:val="none" w:sz="0" w:space="0" w:color="auto"/>
          </w:divBdr>
          <w:divsChild>
            <w:div w:id="890075636">
              <w:marLeft w:val="0"/>
              <w:marRight w:val="0"/>
              <w:marTop w:val="0"/>
              <w:marBottom w:val="0"/>
              <w:divBdr>
                <w:top w:val="none" w:sz="0" w:space="0" w:color="auto"/>
                <w:left w:val="none" w:sz="0" w:space="0" w:color="auto"/>
                <w:bottom w:val="none" w:sz="0" w:space="0" w:color="auto"/>
                <w:right w:val="none" w:sz="0" w:space="0" w:color="auto"/>
              </w:divBdr>
              <w:divsChild>
                <w:div w:id="904998540">
                  <w:marLeft w:val="0"/>
                  <w:marRight w:val="0"/>
                  <w:marTop w:val="0"/>
                  <w:marBottom w:val="0"/>
                  <w:divBdr>
                    <w:top w:val="none" w:sz="0" w:space="0" w:color="auto"/>
                    <w:left w:val="none" w:sz="0" w:space="0" w:color="auto"/>
                    <w:bottom w:val="none" w:sz="0" w:space="0" w:color="auto"/>
                    <w:right w:val="none" w:sz="0" w:space="0" w:color="auto"/>
                  </w:divBdr>
                  <w:divsChild>
                    <w:div w:id="516430040">
                      <w:marLeft w:val="0"/>
                      <w:marRight w:val="0"/>
                      <w:marTop w:val="0"/>
                      <w:marBottom w:val="0"/>
                      <w:divBdr>
                        <w:top w:val="none" w:sz="0" w:space="0" w:color="auto"/>
                        <w:left w:val="none" w:sz="0" w:space="0" w:color="auto"/>
                        <w:bottom w:val="none" w:sz="0" w:space="0" w:color="auto"/>
                        <w:right w:val="none" w:sz="0" w:space="0" w:color="auto"/>
                      </w:divBdr>
                      <w:divsChild>
                        <w:div w:id="634139255">
                          <w:marLeft w:val="0"/>
                          <w:marRight w:val="0"/>
                          <w:marTop w:val="0"/>
                          <w:marBottom w:val="0"/>
                          <w:divBdr>
                            <w:top w:val="none" w:sz="0" w:space="0" w:color="auto"/>
                            <w:left w:val="none" w:sz="0" w:space="0" w:color="auto"/>
                            <w:bottom w:val="none" w:sz="0" w:space="0" w:color="auto"/>
                            <w:right w:val="none" w:sz="0" w:space="0" w:color="auto"/>
                          </w:divBdr>
                          <w:divsChild>
                            <w:div w:id="2084064302">
                              <w:marLeft w:val="0"/>
                              <w:marRight w:val="0"/>
                              <w:marTop w:val="0"/>
                              <w:marBottom w:val="0"/>
                              <w:divBdr>
                                <w:top w:val="none" w:sz="0" w:space="0" w:color="auto"/>
                                <w:left w:val="none" w:sz="0" w:space="0" w:color="auto"/>
                                <w:bottom w:val="none" w:sz="0" w:space="0" w:color="auto"/>
                                <w:right w:val="none" w:sz="0" w:space="0" w:color="auto"/>
                              </w:divBdr>
                              <w:divsChild>
                                <w:div w:id="10181762">
                                  <w:marLeft w:val="0"/>
                                  <w:marRight w:val="0"/>
                                  <w:marTop w:val="0"/>
                                  <w:marBottom w:val="0"/>
                                  <w:divBdr>
                                    <w:top w:val="none" w:sz="0" w:space="0" w:color="auto"/>
                                    <w:left w:val="none" w:sz="0" w:space="0" w:color="auto"/>
                                    <w:bottom w:val="none" w:sz="0" w:space="0" w:color="auto"/>
                                    <w:right w:val="none" w:sz="0" w:space="0" w:color="auto"/>
                                  </w:divBdr>
                                  <w:divsChild>
                                    <w:div w:id="1542938494">
                                      <w:marLeft w:val="0"/>
                                      <w:marRight w:val="0"/>
                                      <w:marTop w:val="0"/>
                                      <w:marBottom w:val="0"/>
                                      <w:divBdr>
                                        <w:top w:val="none" w:sz="0" w:space="0" w:color="auto"/>
                                        <w:left w:val="none" w:sz="0" w:space="0" w:color="auto"/>
                                        <w:bottom w:val="none" w:sz="0" w:space="0" w:color="auto"/>
                                        <w:right w:val="none" w:sz="0" w:space="0" w:color="auto"/>
                                      </w:divBdr>
                                      <w:divsChild>
                                        <w:div w:id="39673531">
                                          <w:marLeft w:val="0"/>
                                          <w:marRight w:val="0"/>
                                          <w:marTop w:val="0"/>
                                          <w:marBottom w:val="0"/>
                                          <w:divBdr>
                                            <w:top w:val="none" w:sz="0" w:space="0" w:color="auto"/>
                                            <w:left w:val="none" w:sz="0" w:space="0" w:color="auto"/>
                                            <w:bottom w:val="none" w:sz="0" w:space="0" w:color="auto"/>
                                            <w:right w:val="none" w:sz="0" w:space="0" w:color="auto"/>
                                          </w:divBdr>
                                          <w:divsChild>
                                            <w:div w:id="270551155">
                                              <w:marLeft w:val="0"/>
                                              <w:marRight w:val="0"/>
                                              <w:marTop w:val="0"/>
                                              <w:marBottom w:val="0"/>
                                              <w:divBdr>
                                                <w:top w:val="none" w:sz="0" w:space="0" w:color="auto"/>
                                                <w:left w:val="none" w:sz="0" w:space="0" w:color="auto"/>
                                                <w:bottom w:val="none" w:sz="0" w:space="0" w:color="auto"/>
                                                <w:right w:val="none" w:sz="0" w:space="0" w:color="auto"/>
                                              </w:divBdr>
                                              <w:divsChild>
                                                <w:div w:id="168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78701">
          <w:marLeft w:val="0"/>
          <w:marRight w:val="0"/>
          <w:marTop w:val="0"/>
          <w:marBottom w:val="0"/>
          <w:divBdr>
            <w:top w:val="none" w:sz="0" w:space="0" w:color="auto"/>
            <w:left w:val="none" w:sz="0" w:space="0" w:color="auto"/>
            <w:bottom w:val="none" w:sz="0" w:space="0" w:color="auto"/>
            <w:right w:val="none" w:sz="0" w:space="0" w:color="auto"/>
          </w:divBdr>
          <w:divsChild>
            <w:div w:id="930816475">
              <w:marLeft w:val="0"/>
              <w:marRight w:val="0"/>
              <w:marTop w:val="0"/>
              <w:marBottom w:val="0"/>
              <w:divBdr>
                <w:top w:val="none" w:sz="0" w:space="0" w:color="auto"/>
                <w:left w:val="none" w:sz="0" w:space="0" w:color="auto"/>
                <w:bottom w:val="none" w:sz="0" w:space="0" w:color="auto"/>
                <w:right w:val="none" w:sz="0" w:space="0" w:color="auto"/>
              </w:divBdr>
              <w:divsChild>
                <w:div w:id="1361127755">
                  <w:marLeft w:val="0"/>
                  <w:marRight w:val="0"/>
                  <w:marTop w:val="0"/>
                  <w:marBottom w:val="0"/>
                  <w:divBdr>
                    <w:top w:val="none" w:sz="0" w:space="0" w:color="auto"/>
                    <w:left w:val="none" w:sz="0" w:space="0" w:color="auto"/>
                    <w:bottom w:val="none" w:sz="0" w:space="0" w:color="auto"/>
                    <w:right w:val="none" w:sz="0" w:space="0" w:color="auto"/>
                  </w:divBdr>
                  <w:divsChild>
                    <w:div w:id="1018503913">
                      <w:marLeft w:val="0"/>
                      <w:marRight w:val="0"/>
                      <w:marTop w:val="0"/>
                      <w:marBottom w:val="0"/>
                      <w:divBdr>
                        <w:top w:val="none" w:sz="0" w:space="0" w:color="auto"/>
                        <w:left w:val="none" w:sz="0" w:space="0" w:color="auto"/>
                        <w:bottom w:val="none" w:sz="0" w:space="0" w:color="auto"/>
                        <w:right w:val="none" w:sz="0" w:space="0" w:color="auto"/>
                      </w:divBdr>
                      <w:divsChild>
                        <w:div w:id="1116018547">
                          <w:marLeft w:val="0"/>
                          <w:marRight w:val="0"/>
                          <w:marTop w:val="0"/>
                          <w:marBottom w:val="0"/>
                          <w:divBdr>
                            <w:top w:val="none" w:sz="0" w:space="0" w:color="auto"/>
                            <w:left w:val="none" w:sz="0" w:space="0" w:color="auto"/>
                            <w:bottom w:val="none" w:sz="0" w:space="0" w:color="auto"/>
                            <w:right w:val="none" w:sz="0" w:space="0" w:color="auto"/>
                          </w:divBdr>
                        </w:div>
                        <w:div w:id="232813774">
                          <w:marLeft w:val="0"/>
                          <w:marRight w:val="0"/>
                          <w:marTop w:val="0"/>
                          <w:marBottom w:val="0"/>
                          <w:divBdr>
                            <w:top w:val="none" w:sz="0" w:space="0" w:color="auto"/>
                            <w:left w:val="none" w:sz="0" w:space="0" w:color="auto"/>
                            <w:bottom w:val="none" w:sz="0" w:space="0" w:color="auto"/>
                            <w:right w:val="none" w:sz="0" w:space="0" w:color="auto"/>
                          </w:divBdr>
                          <w:divsChild>
                            <w:div w:id="1132791535">
                              <w:marLeft w:val="0"/>
                              <w:marRight w:val="0"/>
                              <w:marTop w:val="0"/>
                              <w:marBottom w:val="0"/>
                              <w:divBdr>
                                <w:top w:val="none" w:sz="0" w:space="0" w:color="auto"/>
                                <w:left w:val="none" w:sz="0" w:space="0" w:color="auto"/>
                                <w:bottom w:val="none" w:sz="0" w:space="0" w:color="auto"/>
                                <w:right w:val="none" w:sz="0" w:space="0" w:color="auto"/>
                              </w:divBdr>
                              <w:divsChild>
                                <w:div w:id="1279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39703943">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06109386">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676424011">
      <w:bodyDiv w:val="1"/>
      <w:marLeft w:val="0"/>
      <w:marRight w:val="0"/>
      <w:marTop w:val="0"/>
      <w:marBottom w:val="0"/>
      <w:divBdr>
        <w:top w:val="none" w:sz="0" w:space="0" w:color="auto"/>
        <w:left w:val="none" w:sz="0" w:space="0" w:color="auto"/>
        <w:bottom w:val="none" w:sz="0" w:space="0" w:color="auto"/>
        <w:right w:val="none" w:sz="0" w:space="0" w:color="auto"/>
      </w:divBdr>
    </w:div>
    <w:div w:id="1744403604">
      <w:bodyDiv w:val="1"/>
      <w:marLeft w:val="0"/>
      <w:marRight w:val="0"/>
      <w:marTop w:val="0"/>
      <w:marBottom w:val="0"/>
      <w:divBdr>
        <w:top w:val="none" w:sz="0" w:space="0" w:color="auto"/>
        <w:left w:val="none" w:sz="0" w:space="0" w:color="auto"/>
        <w:bottom w:val="none" w:sz="0" w:space="0" w:color="auto"/>
        <w:right w:val="none" w:sz="0" w:space="0" w:color="auto"/>
      </w:divBdr>
      <w:divsChild>
        <w:div w:id="115877721">
          <w:marLeft w:val="0"/>
          <w:marRight w:val="0"/>
          <w:marTop w:val="0"/>
          <w:marBottom w:val="0"/>
          <w:divBdr>
            <w:top w:val="none" w:sz="0" w:space="0" w:color="auto"/>
            <w:left w:val="none" w:sz="0" w:space="0" w:color="auto"/>
            <w:bottom w:val="none" w:sz="0" w:space="0" w:color="auto"/>
            <w:right w:val="none" w:sz="0" w:space="0" w:color="auto"/>
          </w:divBdr>
          <w:divsChild>
            <w:div w:id="622662898">
              <w:marLeft w:val="0"/>
              <w:marRight w:val="0"/>
              <w:marTop w:val="0"/>
              <w:marBottom w:val="0"/>
              <w:divBdr>
                <w:top w:val="none" w:sz="0" w:space="0" w:color="auto"/>
                <w:left w:val="none" w:sz="0" w:space="0" w:color="auto"/>
                <w:bottom w:val="none" w:sz="0" w:space="0" w:color="auto"/>
                <w:right w:val="none" w:sz="0" w:space="0" w:color="auto"/>
              </w:divBdr>
              <w:divsChild>
                <w:div w:id="2032030450">
                  <w:marLeft w:val="0"/>
                  <w:marRight w:val="0"/>
                  <w:marTop w:val="0"/>
                  <w:marBottom w:val="0"/>
                  <w:divBdr>
                    <w:top w:val="none" w:sz="0" w:space="0" w:color="auto"/>
                    <w:left w:val="none" w:sz="0" w:space="0" w:color="auto"/>
                    <w:bottom w:val="none" w:sz="0" w:space="0" w:color="auto"/>
                    <w:right w:val="none" w:sz="0" w:space="0" w:color="auto"/>
                  </w:divBdr>
                  <w:divsChild>
                    <w:div w:id="1218517517">
                      <w:marLeft w:val="0"/>
                      <w:marRight w:val="0"/>
                      <w:marTop w:val="0"/>
                      <w:marBottom w:val="0"/>
                      <w:divBdr>
                        <w:top w:val="none" w:sz="0" w:space="0" w:color="auto"/>
                        <w:left w:val="none" w:sz="0" w:space="0" w:color="auto"/>
                        <w:bottom w:val="none" w:sz="0" w:space="0" w:color="auto"/>
                        <w:right w:val="none" w:sz="0" w:space="0" w:color="auto"/>
                      </w:divBdr>
                      <w:divsChild>
                        <w:div w:id="1859545010">
                          <w:marLeft w:val="0"/>
                          <w:marRight w:val="0"/>
                          <w:marTop w:val="0"/>
                          <w:marBottom w:val="0"/>
                          <w:divBdr>
                            <w:top w:val="none" w:sz="0" w:space="0" w:color="auto"/>
                            <w:left w:val="none" w:sz="0" w:space="0" w:color="auto"/>
                            <w:bottom w:val="none" w:sz="0" w:space="0" w:color="auto"/>
                            <w:right w:val="none" w:sz="0" w:space="0" w:color="auto"/>
                          </w:divBdr>
                          <w:divsChild>
                            <w:div w:id="1292590903">
                              <w:marLeft w:val="0"/>
                              <w:marRight w:val="0"/>
                              <w:marTop w:val="0"/>
                              <w:marBottom w:val="0"/>
                              <w:divBdr>
                                <w:top w:val="none" w:sz="0" w:space="0" w:color="auto"/>
                                <w:left w:val="none" w:sz="0" w:space="0" w:color="auto"/>
                                <w:bottom w:val="none" w:sz="0" w:space="0" w:color="auto"/>
                                <w:right w:val="none" w:sz="0" w:space="0" w:color="auto"/>
                              </w:divBdr>
                              <w:divsChild>
                                <w:div w:id="1878540361">
                                  <w:marLeft w:val="0"/>
                                  <w:marRight w:val="0"/>
                                  <w:marTop w:val="0"/>
                                  <w:marBottom w:val="0"/>
                                  <w:divBdr>
                                    <w:top w:val="none" w:sz="0" w:space="0" w:color="auto"/>
                                    <w:left w:val="none" w:sz="0" w:space="0" w:color="auto"/>
                                    <w:bottom w:val="none" w:sz="0" w:space="0" w:color="auto"/>
                                    <w:right w:val="none" w:sz="0" w:space="0" w:color="auto"/>
                                  </w:divBdr>
                                  <w:divsChild>
                                    <w:div w:id="6460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10384">
          <w:marLeft w:val="0"/>
          <w:marRight w:val="0"/>
          <w:marTop w:val="0"/>
          <w:marBottom w:val="0"/>
          <w:divBdr>
            <w:top w:val="none" w:sz="0" w:space="0" w:color="auto"/>
            <w:left w:val="none" w:sz="0" w:space="0" w:color="auto"/>
            <w:bottom w:val="none" w:sz="0" w:space="0" w:color="auto"/>
            <w:right w:val="none" w:sz="0" w:space="0" w:color="auto"/>
          </w:divBdr>
          <w:divsChild>
            <w:div w:id="402526295">
              <w:marLeft w:val="0"/>
              <w:marRight w:val="0"/>
              <w:marTop w:val="0"/>
              <w:marBottom w:val="0"/>
              <w:divBdr>
                <w:top w:val="none" w:sz="0" w:space="0" w:color="auto"/>
                <w:left w:val="none" w:sz="0" w:space="0" w:color="auto"/>
                <w:bottom w:val="none" w:sz="0" w:space="0" w:color="auto"/>
                <w:right w:val="none" w:sz="0" w:space="0" w:color="auto"/>
              </w:divBdr>
              <w:divsChild>
                <w:div w:id="4020257">
                  <w:marLeft w:val="0"/>
                  <w:marRight w:val="0"/>
                  <w:marTop w:val="0"/>
                  <w:marBottom w:val="0"/>
                  <w:divBdr>
                    <w:top w:val="none" w:sz="0" w:space="0" w:color="auto"/>
                    <w:left w:val="none" w:sz="0" w:space="0" w:color="auto"/>
                    <w:bottom w:val="none" w:sz="0" w:space="0" w:color="auto"/>
                    <w:right w:val="none" w:sz="0" w:space="0" w:color="auto"/>
                  </w:divBdr>
                  <w:divsChild>
                    <w:div w:id="1091850125">
                      <w:marLeft w:val="0"/>
                      <w:marRight w:val="0"/>
                      <w:marTop w:val="0"/>
                      <w:marBottom w:val="0"/>
                      <w:divBdr>
                        <w:top w:val="none" w:sz="0" w:space="0" w:color="auto"/>
                        <w:left w:val="none" w:sz="0" w:space="0" w:color="auto"/>
                        <w:bottom w:val="none" w:sz="0" w:space="0" w:color="auto"/>
                        <w:right w:val="none" w:sz="0" w:space="0" w:color="auto"/>
                      </w:divBdr>
                      <w:divsChild>
                        <w:div w:id="1714499836">
                          <w:marLeft w:val="0"/>
                          <w:marRight w:val="0"/>
                          <w:marTop w:val="0"/>
                          <w:marBottom w:val="0"/>
                          <w:divBdr>
                            <w:top w:val="none" w:sz="0" w:space="0" w:color="auto"/>
                            <w:left w:val="none" w:sz="0" w:space="0" w:color="auto"/>
                            <w:bottom w:val="none" w:sz="0" w:space="0" w:color="auto"/>
                            <w:right w:val="none" w:sz="0" w:space="0" w:color="auto"/>
                          </w:divBdr>
                          <w:divsChild>
                            <w:div w:id="1041520048">
                              <w:marLeft w:val="0"/>
                              <w:marRight w:val="0"/>
                              <w:marTop w:val="0"/>
                              <w:marBottom w:val="0"/>
                              <w:divBdr>
                                <w:top w:val="none" w:sz="0" w:space="0" w:color="auto"/>
                                <w:left w:val="none" w:sz="0" w:space="0" w:color="auto"/>
                                <w:bottom w:val="none" w:sz="0" w:space="0" w:color="auto"/>
                                <w:right w:val="none" w:sz="0" w:space="0" w:color="auto"/>
                              </w:divBdr>
                              <w:divsChild>
                                <w:div w:id="1509441168">
                                  <w:marLeft w:val="0"/>
                                  <w:marRight w:val="0"/>
                                  <w:marTop w:val="0"/>
                                  <w:marBottom w:val="0"/>
                                  <w:divBdr>
                                    <w:top w:val="none" w:sz="0" w:space="0" w:color="auto"/>
                                    <w:left w:val="none" w:sz="0" w:space="0" w:color="auto"/>
                                    <w:bottom w:val="none" w:sz="0" w:space="0" w:color="auto"/>
                                    <w:right w:val="none" w:sz="0" w:space="0" w:color="auto"/>
                                  </w:divBdr>
                                  <w:divsChild>
                                    <w:div w:id="2093429442">
                                      <w:marLeft w:val="0"/>
                                      <w:marRight w:val="0"/>
                                      <w:marTop w:val="0"/>
                                      <w:marBottom w:val="0"/>
                                      <w:divBdr>
                                        <w:top w:val="none" w:sz="0" w:space="0" w:color="auto"/>
                                        <w:left w:val="none" w:sz="0" w:space="0" w:color="auto"/>
                                        <w:bottom w:val="none" w:sz="0" w:space="0" w:color="auto"/>
                                        <w:right w:val="none" w:sz="0" w:space="0" w:color="auto"/>
                                      </w:divBdr>
                                      <w:divsChild>
                                        <w:div w:id="1213540712">
                                          <w:marLeft w:val="0"/>
                                          <w:marRight w:val="0"/>
                                          <w:marTop w:val="0"/>
                                          <w:marBottom w:val="0"/>
                                          <w:divBdr>
                                            <w:top w:val="none" w:sz="0" w:space="0" w:color="auto"/>
                                            <w:left w:val="none" w:sz="0" w:space="0" w:color="auto"/>
                                            <w:bottom w:val="none" w:sz="0" w:space="0" w:color="auto"/>
                                            <w:right w:val="none" w:sz="0" w:space="0" w:color="auto"/>
                                          </w:divBdr>
                                          <w:divsChild>
                                            <w:div w:id="1377390843">
                                              <w:marLeft w:val="0"/>
                                              <w:marRight w:val="0"/>
                                              <w:marTop w:val="0"/>
                                              <w:marBottom w:val="0"/>
                                              <w:divBdr>
                                                <w:top w:val="none" w:sz="0" w:space="0" w:color="auto"/>
                                                <w:left w:val="none" w:sz="0" w:space="0" w:color="auto"/>
                                                <w:bottom w:val="none" w:sz="0" w:space="0" w:color="auto"/>
                                                <w:right w:val="none" w:sz="0" w:space="0" w:color="auto"/>
                                              </w:divBdr>
                                              <w:divsChild>
                                                <w:div w:id="1302155068">
                                                  <w:marLeft w:val="0"/>
                                                  <w:marRight w:val="0"/>
                                                  <w:marTop w:val="0"/>
                                                  <w:marBottom w:val="0"/>
                                                  <w:divBdr>
                                                    <w:top w:val="none" w:sz="0" w:space="0" w:color="auto"/>
                                                    <w:left w:val="none" w:sz="0" w:space="0" w:color="auto"/>
                                                    <w:bottom w:val="none" w:sz="0" w:space="0" w:color="auto"/>
                                                    <w:right w:val="none" w:sz="0" w:space="0" w:color="auto"/>
                                                  </w:divBdr>
                                                  <w:divsChild>
                                                    <w:div w:id="4869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9673524">
          <w:marLeft w:val="0"/>
          <w:marRight w:val="0"/>
          <w:marTop w:val="0"/>
          <w:marBottom w:val="0"/>
          <w:divBdr>
            <w:top w:val="none" w:sz="0" w:space="0" w:color="auto"/>
            <w:left w:val="none" w:sz="0" w:space="0" w:color="auto"/>
            <w:bottom w:val="none" w:sz="0" w:space="0" w:color="auto"/>
            <w:right w:val="none" w:sz="0" w:space="0" w:color="auto"/>
          </w:divBdr>
          <w:divsChild>
            <w:div w:id="2047175518">
              <w:marLeft w:val="0"/>
              <w:marRight w:val="0"/>
              <w:marTop w:val="0"/>
              <w:marBottom w:val="0"/>
              <w:divBdr>
                <w:top w:val="none" w:sz="0" w:space="0" w:color="auto"/>
                <w:left w:val="none" w:sz="0" w:space="0" w:color="auto"/>
                <w:bottom w:val="none" w:sz="0" w:space="0" w:color="auto"/>
                <w:right w:val="none" w:sz="0" w:space="0" w:color="auto"/>
              </w:divBdr>
              <w:divsChild>
                <w:div w:id="1824197262">
                  <w:marLeft w:val="0"/>
                  <w:marRight w:val="0"/>
                  <w:marTop w:val="0"/>
                  <w:marBottom w:val="0"/>
                  <w:divBdr>
                    <w:top w:val="none" w:sz="0" w:space="0" w:color="auto"/>
                    <w:left w:val="none" w:sz="0" w:space="0" w:color="auto"/>
                    <w:bottom w:val="none" w:sz="0" w:space="0" w:color="auto"/>
                    <w:right w:val="none" w:sz="0" w:space="0" w:color="auto"/>
                  </w:divBdr>
                  <w:divsChild>
                    <w:div w:id="249393062">
                      <w:marLeft w:val="0"/>
                      <w:marRight w:val="0"/>
                      <w:marTop w:val="0"/>
                      <w:marBottom w:val="0"/>
                      <w:divBdr>
                        <w:top w:val="none" w:sz="0" w:space="0" w:color="auto"/>
                        <w:left w:val="none" w:sz="0" w:space="0" w:color="auto"/>
                        <w:bottom w:val="none" w:sz="0" w:space="0" w:color="auto"/>
                        <w:right w:val="none" w:sz="0" w:space="0" w:color="auto"/>
                      </w:divBdr>
                      <w:divsChild>
                        <w:div w:id="245846819">
                          <w:marLeft w:val="0"/>
                          <w:marRight w:val="0"/>
                          <w:marTop w:val="0"/>
                          <w:marBottom w:val="0"/>
                          <w:divBdr>
                            <w:top w:val="none" w:sz="0" w:space="0" w:color="auto"/>
                            <w:left w:val="none" w:sz="0" w:space="0" w:color="auto"/>
                            <w:bottom w:val="none" w:sz="0" w:space="0" w:color="auto"/>
                            <w:right w:val="none" w:sz="0" w:space="0" w:color="auto"/>
                          </w:divBdr>
                          <w:divsChild>
                            <w:div w:id="505244353">
                              <w:marLeft w:val="0"/>
                              <w:marRight w:val="0"/>
                              <w:marTop w:val="0"/>
                              <w:marBottom w:val="0"/>
                              <w:divBdr>
                                <w:top w:val="none" w:sz="0" w:space="0" w:color="auto"/>
                                <w:left w:val="none" w:sz="0" w:space="0" w:color="auto"/>
                                <w:bottom w:val="none" w:sz="0" w:space="0" w:color="auto"/>
                                <w:right w:val="none" w:sz="0" w:space="0" w:color="auto"/>
                              </w:divBdr>
                            </w:div>
                            <w:div w:id="966207111">
                              <w:marLeft w:val="0"/>
                              <w:marRight w:val="0"/>
                              <w:marTop w:val="0"/>
                              <w:marBottom w:val="0"/>
                              <w:divBdr>
                                <w:top w:val="none" w:sz="0" w:space="0" w:color="auto"/>
                                <w:left w:val="none" w:sz="0" w:space="0" w:color="auto"/>
                                <w:bottom w:val="none" w:sz="0" w:space="0" w:color="auto"/>
                                <w:right w:val="none" w:sz="0" w:space="0" w:color="auto"/>
                              </w:divBdr>
                              <w:divsChild>
                                <w:div w:id="342628408">
                                  <w:marLeft w:val="0"/>
                                  <w:marRight w:val="0"/>
                                  <w:marTop w:val="0"/>
                                  <w:marBottom w:val="0"/>
                                  <w:divBdr>
                                    <w:top w:val="none" w:sz="0" w:space="0" w:color="auto"/>
                                    <w:left w:val="none" w:sz="0" w:space="0" w:color="auto"/>
                                    <w:bottom w:val="none" w:sz="0" w:space="0" w:color="auto"/>
                                    <w:right w:val="none" w:sz="0" w:space="0" w:color="auto"/>
                                  </w:divBdr>
                                  <w:divsChild>
                                    <w:div w:id="1118110477">
                                      <w:marLeft w:val="0"/>
                                      <w:marRight w:val="0"/>
                                      <w:marTop w:val="0"/>
                                      <w:marBottom w:val="0"/>
                                      <w:divBdr>
                                        <w:top w:val="none" w:sz="0" w:space="0" w:color="auto"/>
                                        <w:left w:val="none" w:sz="0" w:space="0" w:color="auto"/>
                                        <w:bottom w:val="none" w:sz="0" w:space="0" w:color="auto"/>
                                        <w:right w:val="none" w:sz="0" w:space="0" w:color="auto"/>
                                      </w:divBdr>
                                      <w:divsChild>
                                        <w:div w:id="406726053">
                                          <w:marLeft w:val="0"/>
                                          <w:marRight w:val="0"/>
                                          <w:marTop w:val="0"/>
                                          <w:marBottom w:val="0"/>
                                          <w:divBdr>
                                            <w:top w:val="none" w:sz="0" w:space="0" w:color="auto"/>
                                            <w:left w:val="none" w:sz="0" w:space="0" w:color="auto"/>
                                            <w:bottom w:val="none" w:sz="0" w:space="0" w:color="auto"/>
                                            <w:right w:val="none" w:sz="0" w:space="0" w:color="auto"/>
                                          </w:divBdr>
                                          <w:divsChild>
                                            <w:div w:id="134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73672042">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928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393854">
      <w:bodyDiv w:val="1"/>
      <w:marLeft w:val="0"/>
      <w:marRight w:val="0"/>
      <w:marTop w:val="0"/>
      <w:marBottom w:val="0"/>
      <w:divBdr>
        <w:top w:val="none" w:sz="0" w:space="0" w:color="auto"/>
        <w:left w:val="none" w:sz="0" w:space="0" w:color="auto"/>
        <w:bottom w:val="none" w:sz="0" w:space="0" w:color="auto"/>
        <w:right w:val="none" w:sz="0" w:space="0" w:color="auto"/>
      </w:divBdr>
      <w:divsChild>
        <w:div w:id="1713382562">
          <w:marLeft w:val="0"/>
          <w:marRight w:val="0"/>
          <w:marTop w:val="0"/>
          <w:marBottom w:val="0"/>
          <w:divBdr>
            <w:top w:val="none" w:sz="0" w:space="0" w:color="auto"/>
            <w:left w:val="none" w:sz="0" w:space="0" w:color="auto"/>
            <w:bottom w:val="none" w:sz="0" w:space="0" w:color="auto"/>
            <w:right w:val="none" w:sz="0" w:space="0" w:color="auto"/>
          </w:divBdr>
          <w:divsChild>
            <w:div w:id="1860436104">
              <w:marLeft w:val="0"/>
              <w:marRight w:val="0"/>
              <w:marTop w:val="0"/>
              <w:marBottom w:val="0"/>
              <w:divBdr>
                <w:top w:val="none" w:sz="0" w:space="0" w:color="auto"/>
                <w:left w:val="none" w:sz="0" w:space="0" w:color="auto"/>
                <w:bottom w:val="none" w:sz="0" w:space="0" w:color="auto"/>
                <w:right w:val="none" w:sz="0" w:space="0" w:color="auto"/>
              </w:divBdr>
              <w:divsChild>
                <w:div w:id="241765373">
                  <w:marLeft w:val="0"/>
                  <w:marRight w:val="0"/>
                  <w:marTop w:val="0"/>
                  <w:marBottom w:val="0"/>
                  <w:divBdr>
                    <w:top w:val="none" w:sz="0" w:space="0" w:color="auto"/>
                    <w:left w:val="none" w:sz="0" w:space="0" w:color="auto"/>
                    <w:bottom w:val="none" w:sz="0" w:space="0" w:color="auto"/>
                    <w:right w:val="none" w:sz="0" w:space="0" w:color="auto"/>
                  </w:divBdr>
                  <w:divsChild>
                    <w:div w:id="1642614163">
                      <w:marLeft w:val="0"/>
                      <w:marRight w:val="0"/>
                      <w:marTop w:val="0"/>
                      <w:marBottom w:val="0"/>
                      <w:divBdr>
                        <w:top w:val="none" w:sz="0" w:space="0" w:color="auto"/>
                        <w:left w:val="none" w:sz="0" w:space="0" w:color="auto"/>
                        <w:bottom w:val="none" w:sz="0" w:space="0" w:color="auto"/>
                        <w:right w:val="none" w:sz="0" w:space="0" w:color="auto"/>
                      </w:divBdr>
                      <w:divsChild>
                        <w:div w:id="1767847408">
                          <w:marLeft w:val="0"/>
                          <w:marRight w:val="0"/>
                          <w:marTop w:val="0"/>
                          <w:marBottom w:val="0"/>
                          <w:divBdr>
                            <w:top w:val="none" w:sz="0" w:space="0" w:color="auto"/>
                            <w:left w:val="none" w:sz="0" w:space="0" w:color="auto"/>
                            <w:bottom w:val="none" w:sz="0" w:space="0" w:color="auto"/>
                            <w:right w:val="none" w:sz="0" w:space="0" w:color="auto"/>
                          </w:divBdr>
                          <w:divsChild>
                            <w:div w:id="88696008">
                              <w:marLeft w:val="0"/>
                              <w:marRight w:val="0"/>
                              <w:marTop w:val="0"/>
                              <w:marBottom w:val="0"/>
                              <w:divBdr>
                                <w:top w:val="none" w:sz="0" w:space="0" w:color="auto"/>
                                <w:left w:val="none" w:sz="0" w:space="0" w:color="auto"/>
                                <w:bottom w:val="none" w:sz="0" w:space="0" w:color="auto"/>
                                <w:right w:val="none" w:sz="0" w:space="0" w:color="auto"/>
                              </w:divBdr>
                              <w:divsChild>
                                <w:div w:id="932278954">
                                  <w:marLeft w:val="0"/>
                                  <w:marRight w:val="0"/>
                                  <w:marTop w:val="0"/>
                                  <w:marBottom w:val="0"/>
                                  <w:divBdr>
                                    <w:top w:val="none" w:sz="0" w:space="0" w:color="auto"/>
                                    <w:left w:val="none" w:sz="0" w:space="0" w:color="auto"/>
                                    <w:bottom w:val="none" w:sz="0" w:space="0" w:color="auto"/>
                                    <w:right w:val="none" w:sz="0" w:space="0" w:color="auto"/>
                                  </w:divBdr>
                                  <w:divsChild>
                                    <w:div w:id="1634599390">
                                      <w:marLeft w:val="0"/>
                                      <w:marRight w:val="0"/>
                                      <w:marTop w:val="0"/>
                                      <w:marBottom w:val="0"/>
                                      <w:divBdr>
                                        <w:top w:val="none" w:sz="0" w:space="0" w:color="auto"/>
                                        <w:left w:val="none" w:sz="0" w:space="0" w:color="auto"/>
                                        <w:bottom w:val="none" w:sz="0" w:space="0" w:color="auto"/>
                                        <w:right w:val="none" w:sz="0" w:space="0" w:color="auto"/>
                                      </w:divBdr>
                                      <w:divsChild>
                                        <w:div w:id="528836974">
                                          <w:marLeft w:val="0"/>
                                          <w:marRight w:val="0"/>
                                          <w:marTop w:val="0"/>
                                          <w:marBottom w:val="0"/>
                                          <w:divBdr>
                                            <w:top w:val="none" w:sz="0" w:space="0" w:color="auto"/>
                                            <w:left w:val="none" w:sz="0" w:space="0" w:color="auto"/>
                                            <w:bottom w:val="none" w:sz="0" w:space="0" w:color="auto"/>
                                            <w:right w:val="none" w:sz="0" w:space="0" w:color="auto"/>
                                          </w:divBdr>
                                          <w:divsChild>
                                            <w:div w:id="1949048681">
                                              <w:marLeft w:val="0"/>
                                              <w:marRight w:val="0"/>
                                              <w:marTop w:val="0"/>
                                              <w:marBottom w:val="0"/>
                                              <w:divBdr>
                                                <w:top w:val="none" w:sz="0" w:space="0" w:color="auto"/>
                                                <w:left w:val="none" w:sz="0" w:space="0" w:color="auto"/>
                                                <w:bottom w:val="none" w:sz="0" w:space="0" w:color="auto"/>
                                                <w:right w:val="none" w:sz="0" w:space="0" w:color="auto"/>
                                              </w:divBdr>
                                            </w:div>
                                          </w:divsChild>
                                        </w:div>
                                        <w:div w:id="269316827">
                                          <w:marLeft w:val="0"/>
                                          <w:marRight w:val="0"/>
                                          <w:marTop w:val="0"/>
                                          <w:marBottom w:val="0"/>
                                          <w:divBdr>
                                            <w:top w:val="none" w:sz="0" w:space="0" w:color="auto"/>
                                            <w:left w:val="none" w:sz="0" w:space="0" w:color="auto"/>
                                            <w:bottom w:val="none" w:sz="0" w:space="0" w:color="auto"/>
                                            <w:right w:val="none" w:sz="0" w:space="0" w:color="auto"/>
                                          </w:divBdr>
                                          <w:divsChild>
                                            <w:div w:id="1850754677">
                                              <w:marLeft w:val="0"/>
                                              <w:marRight w:val="0"/>
                                              <w:marTop w:val="0"/>
                                              <w:marBottom w:val="0"/>
                                              <w:divBdr>
                                                <w:top w:val="none" w:sz="0" w:space="0" w:color="auto"/>
                                                <w:left w:val="none" w:sz="0" w:space="0" w:color="auto"/>
                                                <w:bottom w:val="none" w:sz="0" w:space="0" w:color="auto"/>
                                                <w:right w:val="none" w:sz="0" w:space="0" w:color="auto"/>
                                              </w:divBdr>
                                            </w:div>
                                          </w:divsChild>
                                        </w:div>
                                        <w:div w:id="1975136559">
                                          <w:marLeft w:val="0"/>
                                          <w:marRight w:val="0"/>
                                          <w:marTop w:val="0"/>
                                          <w:marBottom w:val="0"/>
                                          <w:divBdr>
                                            <w:top w:val="none" w:sz="0" w:space="0" w:color="auto"/>
                                            <w:left w:val="none" w:sz="0" w:space="0" w:color="auto"/>
                                            <w:bottom w:val="none" w:sz="0" w:space="0" w:color="auto"/>
                                            <w:right w:val="none" w:sz="0" w:space="0" w:color="auto"/>
                                          </w:divBdr>
                                          <w:divsChild>
                                            <w:div w:id="1606956182">
                                              <w:marLeft w:val="0"/>
                                              <w:marRight w:val="0"/>
                                              <w:marTop w:val="0"/>
                                              <w:marBottom w:val="0"/>
                                              <w:divBdr>
                                                <w:top w:val="none" w:sz="0" w:space="0" w:color="auto"/>
                                                <w:left w:val="none" w:sz="0" w:space="0" w:color="auto"/>
                                                <w:bottom w:val="none" w:sz="0" w:space="0" w:color="auto"/>
                                                <w:right w:val="none" w:sz="0" w:space="0" w:color="auto"/>
                                              </w:divBdr>
                                            </w:div>
                                          </w:divsChild>
                                        </w:div>
                                        <w:div w:id="273365732">
                                          <w:marLeft w:val="0"/>
                                          <w:marRight w:val="0"/>
                                          <w:marTop w:val="0"/>
                                          <w:marBottom w:val="0"/>
                                          <w:divBdr>
                                            <w:top w:val="none" w:sz="0" w:space="0" w:color="auto"/>
                                            <w:left w:val="none" w:sz="0" w:space="0" w:color="auto"/>
                                            <w:bottom w:val="none" w:sz="0" w:space="0" w:color="auto"/>
                                            <w:right w:val="none" w:sz="0" w:space="0" w:color="auto"/>
                                          </w:divBdr>
                                          <w:divsChild>
                                            <w:div w:id="148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585904">
          <w:marLeft w:val="0"/>
          <w:marRight w:val="0"/>
          <w:marTop w:val="0"/>
          <w:marBottom w:val="0"/>
          <w:divBdr>
            <w:top w:val="none" w:sz="0" w:space="0" w:color="auto"/>
            <w:left w:val="none" w:sz="0" w:space="0" w:color="auto"/>
            <w:bottom w:val="none" w:sz="0" w:space="0" w:color="auto"/>
            <w:right w:val="none" w:sz="0" w:space="0" w:color="auto"/>
          </w:divBdr>
          <w:divsChild>
            <w:div w:id="92358106">
              <w:marLeft w:val="0"/>
              <w:marRight w:val="0"/>
              <w:marTop w:val="0"/>
              <w:marBottom w:val="0"/>
              <w:divBdr>
                <w:top w:val="none" w:sz="0" w:space="0" w:color="auto"/>
                <w:left w:val="none" w:sz="0" w:space="0" w:color="auto"/>
                <w:bottom w:val="none" w:sz="0" w:space="0" w:color="auto"/>
                <w:right w:val="none" w:sz="0" w:space="0" w:color="auto"/>
              </w:divBdr>
              <w:divsChild>
                <w:div w:id="1530289906">
                  <w:marLeft w:val="0"/>
                  <w:marRight w:val="0"/>
                  <w:marTop w:val="0"/>
                  <w:marBottom w:val="0"/>
                  <w:divBdr>
                    <w:top w:val="none" w:sz="0" w:space="0" w:color="auto"/>
                    <w:left w:val="none" w:sz="0" w:space="0" w:color="auto"/>
                    <w:bottom w:val="none" w:sz="0" w:space="0" w:color="auto"/>
                    <w:right w:val="none" w:sz="0" w:space="0" w:color="auto"/>
                  </w:divBdr>
                  <w:divsChild>
                    <w:div w:id="1733505987">
                      <w:marLeft w:val="0"/>
                      <w:marRight w:val="0"/>
                      <w:marTop w:val="0"/>
                      <w:marBottom w:val="0"/>
                      <w:divBdr>
                        <w:top w:val="none" w:sz="0" w:space="0" w:color="auto"/>
                        <w:left w:val="none" w:sz="0" w:space="0" w:color="auto"/>
                        <w:bottom w:val="none" w:sz="0" w:space="0" w:color="auto"/>
                        <w:right w:val="none" w:sz="0" w:space="0" w:color="auto"/>
                      </w:divBdr>
                      <w:divsChild>
                        <w:div w:id="1077554622">
                          <w:marLeft w:val="0"/>
                          <w:marRight w:val="0"/>
                          <w:marTop w:val="0"/>
                          <w:marBottom w:val="0"/>
                          <w:divBdr>
                            <w:top w:val="none" w:sz="0" w:space="0" w:color="auto"/>
                            <w:left w:val="none" w:sz="0" w:space="0" w:color="auto"/>
                            <w:bottom w:val="none" w:sz="0" w:space="0" w:color="auto"/>
                            <w:right w:val="none" w:sz="0" w:space="0" w:color="auto"/>
                          </w:divBdr>
                          <w:divsChild>
                            <w:div w:id="1637224939">
                              <w:marLeft w:val="0"/>
                              <w:marRight w:val="0"/>
                              <w:marTop w:val="0"/>
                              <w:marBottom w:val="0"/>
                              <w:divBdr>
                                <w:top w:val="none" w:sz="0" w:space="0" w:color="auto"/>
                                <w:left w:val="none" w:sz="0" w:space="0" w:color="auto"/>
                                <w:bottom w:val="none" w:sz="0" w:space="0" w:color="auto"/>
                                <w:right w:val="none" w:sz="0" w:space="0" w:color="auto"/>
                              </w:divBdr>
                            </w:div>
                            <w:div w:id="1650288512">
                              <w:marLeft w:val="0"/>
                              <w:marRight w:val="0"/>
                              <w:marTop w:val="0"/>
                              <w:marBottom w:val="0"/>
                              <w:divBdr>
                                <w:top w:val="none" w:sz="0" w:space="0" w:color="auto"/>
                                <w:left w:val="none" w:sz="0" w:space="0" w:color="auto"/>
                                <w:bottom w:val="none" w:sz="0" w:space="0" w:color="auto"/>
                                <w:right w:val="none" w:sz="0" w:space="0" w:color="auto"/>
                              </w:divBdr>
                              <w:divsChild>
                                <w:div w:id="2018337778">
                                  <w:marLeft w:val="0"/>
                                  <w:marRight w:val="0"/>
                                  <w:marTop w:val="0"/>
                                  <w:marBottom w:val="0"/>
                                  <w:divBdr>
                                    <w:top w:val="none" w:sz="0" w:space="0" w:color="auto"/>
                                    <w:left w:val="none" w:sz="0" w:space="0" w:color="auto"/>
                                    <w:bottom w:val="none" w:sz="0" w:space="0" w:color="auto"/>
                                    <w:right w:val="none" w:sz="0" w:space="0" w:color="auto"/>
                                  </w:divBdr>
                                  <w:divsChild>
                                    <w:div w:id="1443455990">
                                      <w:marLeft w:val="0"/>
                                      <w:marRight w:val="0"/>
                                      <w:marTop w:val="0"/>
                                      <w:marBottom w:val="0"/>
                                      <w:divBdr>
                                        <w:top w:val="none" w:sz="0" w:space="0" w:color="auto"/>
                                        <w:left w:val="none" w:sz="0" w:space="0" w:color="auto"/>
                                        <w:bottom w:val="none" w:sz="0" w:space="0" w:color="auto"/>
                                        <w:right w:val="none" w:sz="0" w:space="0" w:color="auto"/>
                                      </w:divBdr>
                                      <w:divsChild>
                                        <w:div w:id="1635133185">
                                          <w:marLeft w:val="0"/>
                                          <w:marRight w:val="0"/>
                                          <w:marTop w:val="0"/>
                                          <w:marBottom w:val="0"/>
                                          <w:divBdr>
                                            <w:top w:val="none" w:sz="0" w:space="0" w:color="auto"/>
                                            <w:left w:val="none" w:sz="0" w:space="0" w:color="auto"/>
                                            <w:bottom w:val="none" w:sz="0" w:space="0" w:color="auto"/>
                                            <w:right w:val="none" w:sz="0" w:space="0" w:color="auto"/>
                                          </w:divBdr>
                                          <w:divsChild>
                                            <w:div w:id="3381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703124">
          <w:marLeft w:val="0"/>
          <w:marRight w:val="0"/>
          <w:marTop w:val="0"/>
          <w:marBottom w:val="0"/>
          <w:divBdr>
            <w:top w:val="none" w:sz="0" w:space="0" w:color="auto"/>
            <w:left w:val="none" w:sz="0" w:space="0" w:color="auto"/>
            <w:bottom w:val="none" w:sz="0" w:space="0" w:color="auto"/>
            <w:right w:val="none" w:sz="0" w:space="0" w:color="auto"/>
          </w:divBdr>
          <w:divsChild>
            <w:div w:id="549343971">
              <w:marLeft w:val="0"/>
              <w:marRight w:val="0"/>
              <w:marTop w:val="0"/>
              <w:marBottom w:val="0"/>
              <w:divBdr>
                <w:top w:val="none" w:sz="0" w:space="0" w:color="auto"/>
                <w:left w:val="none" w:sz="0" w:space="0" w:color="auto"/>
                <w:bottom w:val="none" w:sz="0" w:space="0" w:color="auto"/>
                <w:right w:val="none" w:sz="0" w:space="0" w:color="auto"/>
              </w:divBdr>
              <w:divsChild>
                <w:div w:id="1737699993">
                  <w:marLeft w:val="0"/>
                  <w:marRight w:val="0"/>
                  <w:marTop w:val="0"/>
                  <w:marBottom w:val="0"/>
                  <w:divBdr>
                    <w:top w:val="none" w:sz="0" w:space="0" w:color="auto"/>
                    <w:left w:val="none" w:sz="0" w:space="0" w:color="auto"/>
                    <w:bottom w:val="none" w:sz="0" w:space="0" w:color="auto"/>
                    <w:right w:val="none" w:sz="0" w:space="0" w:color="auto"/>
                  </w:divBdr>
                  <w:divsChild>
                    <w:div w:id="580144760">
                      <w:marLeft w:val="0"/>
                      <w:marRight w:val="0"/>
                      <w:marTop w:val="0"/>
                      <w:marBottom w:val="0"/>
                      <w:divBdr>
                        <w:top w:val="none" w:sz="0" w:space="0" w:color="auto"/>
                        <w:left w:val="none" w:sz="0" w:space="0" w:color="auto"/>
                        <w:bottom w:val="none" w:sz="0" w:space="0" w:color="auto"/>
                        <w:right w:val="none" w:sz="0" w:space="0" w:color="auto"/>
                      </w:divBdr>
                      <w:divsChild>
                        <w:div w:id="91359457">
                          <w:marLeft w:val="0"/>
                          <w:marRight w:val="0"/>
                          <w:marTop w:val="0"/>
                          <w:marBottom w:val="0"/>
                          <w:divBdr>
                            <w:top w:val="none" w:sz="0" w:space="0" w:color="auto"/>
                            <w:left w:val="none" w:sz="0" w:space="0" w:color="auto"/>
                            <w:bottom w:val="none" w:sz="0" w:space="0" w:color="auto"/>
                            <w:right w:val="none" w:sz="0" w:space="0" w:color="auto"/>
                          </w:divBdr>
                          <w:divsChild>
                            <w:div w:id="272591462">
                              <w:marLeft w:val="0"/>
                              <w:marRight w:val="0"/>
                              <w:marTop w:val="0"/>
                              <w:marBottom w:val="0"/>
                              <w:divBdr>
                                <w:top w:val="none" w:sz="0" w:space="0" w:color="auto"/>
                                <w:left w:val="none" w:sz="0" w:space="0" w:color="auto"/>
                                <w:bottom w:val="none" w:sz="0" w:space="0" w:color="auto"/>
                                <w:right w:val="none" w:sz="0" w:space="0" w:color="auto"/>
                              </w:divBdr>
                              <w:divsChild>
                                <w:div w:id="1946496007">
                                  <w:marLeft w:val="0"/>
                                  <w:marRight w:val="0"/>
                                  <w:marTop w:val="0"/>
                                  <w:marBottom w:val="0"/>
                                  <w:divBdr>
                                    <w:top w:val="none" w:sz="0" w:space="0" w:color="auto"/>
                                    <w:left w:val="none" w:sz="0" w:space="0" w:color="auto"/>
                                    <w:bottom w:val="none" w:sz="0" w:space="0" w:color="auto"/>
                                    <w:right w:val="none" w:sz="0" w:space="0" w:color="auto"/>
                                  </w:divBdr>
                                  <w:divsChild>
                                    <w:div w:id="397284960">
                                      <w:marLeft w:val="0"/>
                                      <w:marRight w:val="0"/>
                                      <w:marTop w:val="0"/>
                                      <w:marBottom w:val="0"/>
                                      <w:divBdr>
                                        <w:top w:val="none" w:sz="0" w:space="0" w:color="auto"/>
                                        <w:left w:val="none" w:sz="0" w:space="0" w:color="auto"/>
                                        <w:bottom w:val="none" w:sz="0" w:space="0" w:color="auto"/>
                                        <w:right w:val="none" w:sz="0" w:space="0" w:color="auto"/>
                                      </w:divBdr>
                                      <w:divsChild>
                                        <w:div w:id="1720130496">
                                          <w:marLeft w:val="0"/>
                                          <w:marRight w:val="0"/>
                                          <w:marTop w:val="0"/>
                                          <w:marBottom w:val="0"/>
                                          <w:divBdr>
                                            <w:top w:val="none" w:sz="0" w:space="0" w:color="auto"/>
                                            <w:left w:val="none" w:sz="0" w:space="0" w:color="auto"/>
                                            <w:bottom w:val="none" w:sz="0" w:space="0" w:color="auto"/>
                                            <w:right w:val="none" w:sz="0" w:space="0" w:color="auto"/>
                                          </w:divBdr>
                                          <w:divsChild>
                                            <w:div w:id="215430864">
                                              <w:marLeft w:val="0"/>
                                              <w:marRight w:val="0"/>
                                              <w:marTop w:val="0"/>
                                              <w:marBottom w:val="0"/>
                                              <w:divBdr>
                                                <w:top w:val="none" w:sz="0" w:space="0" w:color="auto"/>
                                                <w:left w:val="none" w:sz="0" w:space="0" w:color="auto"/>
                                                <w:bottom w:val="none" w:sz="0" w:space="0" w:color="auto"/>
                                                <w:right w:val="none" w:sz="0" w:space="0" w:color="auto"/>
                                              </w:divBdr>
                                              <w:divsChild>
                                                <w:div w:id="2016960716">
                                                  <w:marLeft w:val="0"/>
                                                  <w:marRight w:val="0"/>
                                                  <w:marTop w:val="0"/>
                                                  <w:marBottom w:val="0"/>
                                                  <w:divBdr>
                                                    <w:top w:val="none" w:sz="0" w:space="0" w:color="auto"/>
                                                    <w:left w:val="none" w:sz="0" w:space="0" w:color="auto"/>
                                                    <w:bottom w:val="none" w:sz="0" w:space="0" w:color="auto"/>
                                                    <w:right w:val="none" w:sz="0" w:space="0" w:color="auto"/>
                                                  </w:divBdr>
                                                  <w:divsChild>
                                                    <w:div w:id="4269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626726">
          <w:marLeft w:val="0"/>
          <w:marRight w:val="0"/>
          <w:marTop w:val="0"/>
          <w:marBottom w:val="0"/>
          <w:divBdr>
            <w:top w:val="none" w:sz="0" w:space="0" w:color="auto"/>
            <w:left w:val="none" w:sz="0" w:space="0" w:color="auto"/>
            <w:bottom w:val="none" w:sz="0" w:space="0" w:color="auto"/>
            <w:right w:val="none" w:sz="0" w:space="0" w:color="auto"/>
          </w:divBdr>
          <w:divsChild>
            <w:div w:id="636642606">
              <w:marLeft w:val="0"/>
              <w:marRight w:val="0"/>
              <w:marTop w:val="0"/>
              <w:marBottom w:val="0"/>
              <w:divBdr>
                <w:top w:val="none" w:sz="0" w:space="0" w:color="auto"/>
                <w:left w:val="none" w:sz="0" w:space="0" w:color="auto"/>
                <w:bottom w:val="none" w:sz="0" w:space="0" w:color="auto"/>
                <w:right w:val="none" w:sz="0" w:space="0" w:color="auto"/>
              </w:divBdr>
              <w:divsChild>
                <w:div w:id="569193807">
                  <w:marLeft w:val="0"/>
                  <w:marRight w:val="0"/>
                  <w:marTop w:val="0"/>
                  <w:marBottom w:val="0"/>
                  <w:divBdr>
                    <w:top w:val="none" w:sz="0" w:space="0" w:color="auto"/>
                    <w:left w:val="none" w:sz="0" w:space="0" w:color="auto"/>
                    <w:bottom w:val="none" w:sz="0" w:space="0" w:color="auto"/>
                    <w:right w:val="none" w:sz="0" w:space="0" w:color="auto"/>
                  </w:divBdr>
                  <w:divsChild>
                    <w:div w:id="681473537">
                      <w:marLeft w:val="0"/>
                      <w:marRight w:val="0"/>
                      <w:marTop w:val="0"/>
                      <w:marBottom w:val="0"/>
                      <w:divBdr>
                        <w:top w:val="none" w:sz="0" w:space="0" w:color="auto"/>
                        <w:left w:val="none" w:sz="0" w:space="0" w:color="auto"/>
                        <w:bottom w:val="none" w:sz="0" w:space="0" w:color="auto"/>
                        <w:right w:val="none" w:sz="0" w:space="0" w:color="auto"/>
                      </w:divBdr>
                      <w:divsChild>
                        <w:div w:id="979311739">
                          <w:marLeft w:val="0"/>
                          <w:marRight w:val="0"/>
                          <w:marTop w:val="0"/>
                          <w:marBottom w:val="0"/>
                          <w:divBdr>
                            <w:top w:val="none" w:sz="0" w:space="0" w:color="auto"/>
                            <w:left w:val="none" w:sz="0" w:space="0" w:color="auto"/>
                            <w:bottom w:val="none" w:sz="0" w:space="0" w:color="auto"/>
                            <w:right w:val="none" w:sz="0" w:space="0" w:color="auto"/>
                          </w:divBdr>
                          <w:divsChild>
                            <w:div w:id="1569071857">
                              <w:marLeft w:val="0"/>
                              <w:marRight w:val="0"/>
                              <w:marTop w:val="0"/>
                              <w:marBottom w:val="0"/>
                              <w:divBdr>
                                <w:top w:val="none" w:sz="0" w:space="0" w:color="auto"/>
                                <w:left w:val="none" w:sz="0" w:space="0" w:color="auto"/>
                                <w:bottom w:val="none" w:sz="0" w:space="0" w:color="auto"/>
                                <w:right w:val="none" w:sz="0" w:space="0" w:color="auto"/>
                              </w:divBdr>
                            </w:div>
                            <w:div w:id="887379899">
                              <w:marLeft w:val="0"/>
                              <w:marRight w:val="0"/>
                              <w:marTop w:val="0"/>
                              <w:marBottom w:val="0"/>
                              <w:divBdr>
                                <w:top w:val="none" w:sz="0" w:space="0" w:color="auto"/>
                                <w:left w:val="none" w:sz="0" w:space="0" w:color="auto"/>
                                <w:bottom w:val="none" w:sz="0" w:space="0" w:color="auto"/>
                                <w:right w:val="none" w:sz="0" w:space="0" w:color="auto"/>
                              </w:divBdr>
                              <w:divsChild>
                                <w:div w:id="744570739">
                                  <w:marLeft w:val="0"/>
                                  <w:marRight w:val="0"/>
                                  <w:marTop w:val="0"/>
                                  <w:marBottom w:val="0"/>
                                  <w:divBdr>
                                    <w:top w:val="none" w:sz="0" w:space="0" w:color="auto"/>
                                    <w:left w:val="none" w:sz="0" w:space="0" w:color="auto"/>
                                    <w:bottom w:val="none" w:sz="0" w:space="0" w:color="auto"/>
                                    <w:right w:val="none" w:sz="0" w:space="0" w:color="auto"/>
                                  </w:divBdr>
                                  <w:divsChild>
                                    <w:div w:id="784733907">
                                      <w:marLeft w:val="0"/>
                                      <w:marRight w:val="0"/>
                                      <w:marTop w:val="0"/>
                                      <w:marBottom w:val="0"/>
                                      <w:divBdr>
                                        <w:top w:val="none" w:sz="0" w:space="0" w:color="auto"/>
                                        <w:left w:val="none" w:sz="0" w:space="0" w:color="auto"/>
                                        <w:bottom w:val="none" w:sz="0" w:space="0" w:color="auto"/>
                                        <w:right w:val="none" w:sz="0" w:space="0" w:color="auto"/>
                                      </w:divBdr>
                                      <w:divsChild>
                                        <w:div w:id="1251234509">
                                          <w:marLeft w:val="0"/>
                                          <w:marRight w:val="0"/>
                                          <w:marTop w:val="0"/>
                                          <w:marBottom w:val="0"/>
                                          <w:divBdr>
                                            <w:top w:val="none" w:sz="0" w:space="0" w:color="auto"/>
                                            <w:left w:val="none" w:sz="0" w:space="0" w:color="auto"/>
                                            <w:bottom w:val="none" w:sz="0" w:space="0" w:color="auto"/>
                                            <w:right w:val="none" w:sz="0" w:space="0" w:color="auto"/>
                                          </w:divBdr>
                                          <w:divsChild>
                                            <w:div w:id="12597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4469248">
          <w:marLeft w:val="0"/>
          <w:marRight w:val="0"/>
          <w:marTop w:val="0"/>
          <w:marBottom w:val="0"/>
          <w:divBdr>
            <w:top w:val="none" w:sz="0" w:space="0" w:color="auto"/>
            <w:left w:val="none" w:sz="0" w:space="0" w:color="auto"/>
            <w:bottom w:val="none" w:sz="0" w:space="0" w:color="auto"/>
            <w:right w:val="none" w:sz="0" w:space="0" w:color="auto"/>
          </w:divBdr>
          <w:divsChild>
            <w:div w:id="1290822366">
              <w:marLeft w:val="0"/>
              <w:marRight w:val="0"/>
              <w:marTop w:val="0"/>
              <w:marBottom w:val="0"/>
              <w:divBdr>
                <w:top w:val="none" w:sz="0" w:space="0" w:color="auto"/>
                <w:left w:val="none" w:sz="0" w:space="0" w:color="auto"/>
                <w:bottom w:val="none" w:sz="0" w:space="0" w:color="auto"/>
                <w:right w:val="none" w:sz="0" w:space="0" w:color="auto"/>
              </w:divBdr>
              <w:divsChild>
                <w:div w:id="324212182">
                  <w:marLeft w:val="0"/>
                  <w:marRight w:val="0"/>
                  <w:marTop w:val="0"/>
                  <w:marBottom w:val="0"/>
                  <w:divBdr>
                    <w:top w:val="none" w:sz="0" w:space="0" w:color="auto"/>
                    <w:left w:val="none" w:sz="0" w:space="0" w:color="auto"/>
                    <w:bottom w:val="none" w:sz="0" w:space="0" w:color="auto"/>
                    <w:right w:val="none" w:sz="0" w:space="0" w:color="auto"/>
                  </w:divBdr>
                  <w:divsChild>
                    <w:div w:id="1331711322">
                      <w:marLeft w:val="0"/>
                      <w:marRight w:val="0"/>
                      <w:marTop w:val="0"/>
                      <w:marBottom w:val="0"/>
                      <w:divBdr>
                        <w:top w:val="none" w:sz="0" w:space="0" w:color="auto"/>
                        <w:left w:val="none" w:sz="0" w:space="0" w:color="auto"/>
                        <w:bottom w:val="none" w:sz="0" w:space="0" w:color="auto"/>
                        <w:right w:val="none" w:sz="0" w:space="0" w:color="auto"/>
                      </w:divBdr>
                      <w:divsChild>
                        <w:div w:id="717438755">
                          <w:marLeft w:val="0"/>
                          <w:marRight w:val="0"/>
                          <w:marTop w:val="0"/>
                          <w:marBottom w:val="0"/>
                          <w:divBdr>
                            <w:top w:val="none" w:sz="0" w:space="0" w:color="auto"/>
                            <w:left w:val="none" w:sz="0" w:space="0" w:color="auto"/>
                            <w:bottom w:val="none" w:sz="0" w:space="0" w:color="auto"/>
                            <w:right w:val="none" w:sz="0" w:space="0" w:color="auto"/>
                          </w:divBdr>
                          <w:divsChild>
                            <w:div w:id="1787651334">
                              <w:marLeft w:val="0"/>
                              <w:marRight w:val="0"/>
                              <w:marTop w:val="0"/>
                              <w:marBottom w:val="0"/>
                              <w:divBdr>
                                <w:top w:val="none" w:sz="0" w:space="0" w:color="auto"/>
                                <w:left w:val="none" w:sz="0" w:space="0" w:color="auto"/>
                                <w:bottom w:val="none" w:sz="0" w:space="0" w:color="auto"/>
                                <w:right w:val="none" w:sz="0" w:space="0" w:color="auto"/>
                              </w:divBdr>
                              <w:divsChild>
                                <w:div w:id="960918002">
                                  <w:marLeft w:val="0"/>
                                  <w:marRight w:val="0"/>
                                  <w:marTop w:val="0"/>
                                  <w:marBottom w:val="0"/>
                                  <w:divBdr>
                                    <w:top w:val="none" w:sz="0" w:space="0" w:color="auto"/>
                                    <w:left w:val="none" w:sz="0" w:space="0" w:color="auto"/>
                                    <w:bottom w:val="none" w:sz="0" w:space="0" w:color="auto"/>
                                    <w:right w:val="none" w:sz="0" w:space="0" w:color="auto"/>
                                  </w:divBdr>
                                  <w:divsChild>
                                    <w:div w:id="935946906">
                                      <w:marLeft w:val="0"/>
                                      <w:marRight w:val="0"/>
                                      <w:marTop w:val="0"/>
                                      <w:marBottom w:val="0"/>
                                      <w:divBdr>
                                        <w:top w:val="none" w:sz="0" w:space="0" w:color="auto"/>
                                        <w:left w:val="none" w:sz="0" w:space="0" w:color="auto"/>
                                        <w:bottom w:val="none" w:sz="0" w:space="0" w:color="auto"/>
                                        <w:right w:val="none" w:sz="0" w:space="0" w:color="auto"/>
                                      </w:divBdr>
                                      <w:divsChild>
                                        <w:div w:id="1005859441">
                                          <w:marLeft w:val="0"/>
                                          <w:marRight w:val="0"/>
                                          <w:marTop w:val="0"/>
                                          <w:marBottom w:val="0"/>
                                          <w:divBdr>
                                            <w:top w:val="none" w:sz="0" w:space="0" w:color="auto"/>
                                            <w:left w:val="none" w:sz="0" w:space="0" w:color="auto"/>
                                            <w:bottom w:val="none" w:sz="0" w:space="0" w:color="auto"/>
                                            <w:right w:val="none" w:sz="0" w:space="0" w:color="auto"/>
                                          </w:divBdr>
                                          <w:divsChild>
                                            <w:div w:id="1192037261">
                                              <w:marLeft w:val="0"/>
                                              <w:marRight w:val="0"/>
                                              <w:marTop w:val="0"/>
                                              <w:marBottom w:val="0"/>
                                              <w:divBdr>
                                                <w:top w:val="none" w:sz="0" w:space="0" w:color="auto"/>
                                                <w:left w:val="none" w:sz="0" w:space="0" w:color="auto"/>
                                                <w:bottom w:val="none" w:sz="0" w:space="0" w:color="auto"/>
                                                <w:right w:val="none" w:sz="0" w:space="0" w:color="auto"/>
                                              </w:divBdr>
                                              <w:divsChild>
                                                <w:div w:id="1240409990">
                                                  <w:marLeft w:val="0"/>
                                                  <w:marRight w:val="0"/>
                                                  <w:marTop w:val="0"/>
                                                  <w:marBottom w:val="0"/>
                                                  <w:divBdr>
                                                    <w:top w:val="none" w:sz="0" w:space="0" w:color="auto"/>
                                                    <w:left w:val="none" w:sz="0" w:space="0" w:color="auto"/>
                                                    <w:bottom w:val="none" w:sz="0" w:space="0" w:color="auto"/>
                                                    <w:right w:val="none" w:sz="0" w:space="0" w:color="auto"/>
                                                  </w:divBdr>
                                                  <w:divsChild>
                                                    <w:div w:id="3736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9318486">
          <w:marLeft w:val="0"/>
          <w:marRight w:val="0"/>
          <w:marTop w:val="0"/>
          <w:marBottom w:val="0"/>
          <w:divBdr>
            <w:top w:val="none" w:sz="0" w:space="0" w:color="auto"/>
            <w:left w:val="none" w:sz="0" w:space="0" w:color="auto"/>
            <w:bottom w:val="none" w:sz="0" w:space="0" w:color="auto"/>
            <w:right w:val="none" w:sz="0" w:space="0" w:color="auto"/>
          </w:divBdr>
          <w:divsChild>
            <w:div w:id="591739465">
              <w:marLeft w:val="0"/>
              <w:marRight w:val="0"/>
              <w:marTop w:val="0"/>
              <w:marBottom w:val="0"/>
              <w:divBdr>
                <w:top w:val="none" w:sz="0" w:space="0" w:color="auto"/>
                <w:left w:val="none" w:sz="0" w:space="0" w:color="auto"/>
                <w:bottom w:val="none" w:sz="0" w:space="0" w:color="auto"/>
                <w:right w:val="none" w:sz="0" w:space="0" w:color="auto"/>
              </w:divBdr>
              <w:divsChild>
                <w:div w:id="114952470">
                  <w:marLeft w:val="0"/>
                  <w:marRight w:val="0"/>
                  <w:marTop w:val="0"/>
                  <w:marBottom w:val="0"/>
                  <w:divBdr>
                    <w:top w:val="none" w:sz="0" w:space="0" w:color="auto"/>
                    <w:left w:val="none" w:sz="0" w:space="0" w:color="auto"/>
                    <w:bottom w:val="none" w:sz="0" w:space="0" w:color="auto"/>
                    <w:right w:val="none" w:sz="0" w:space="0" w:color="auto"/>
                  </w:divBdr>
                  <w:divsChild>
                    <w:div w:id="303850273">
                      <w:marLeft w:val="0"/>
                      <w:marRight w:val="0"/>
                      <w:marTop w:val="0"/>
                      <w:marBottom w:val="0"/>
                      <w:divBdr>
                        <w:top w:val="none" w:sz="0" w:space="0" w:color="auto"/>
                        <w:left w:val="none" w:sz="0" w:space="0" w:color="auto"/>
                        <w:bottom w:val="none" w:sz="0" w:space="0" w:color="auto"/>
                        <w:right w:val="none" w:sz="0" w:space="0" w:color="auto"/>
                      </w:divBdr>
                      <w:divsChild>
                        <w:div w:id="51971633">
                          <w:marLeft w:val="0"/>
                          <w:marRight w:val="0"/>
                          <w:marTop w:val="0"/>
                          <w:marBottom w:val="0"/>
                          <w:divBdr>
                            <w:top w:val="none" w:sz="0" w:space="0" w:color="auto"/>
                            <w:left w:val="none" w:sz="0" w:space="0" w:color="auto"/>
                            <w:bottom w:val="none" w:sz="0" w:space="0" w:color="auto"/>
                            <w:right w:val="none" w:sz="0" w:space="0" w:color="auto"/>
                          </w:divBdr>
                          <w:divsChild>
                            <w:div w:id="2076269592">
                              <w:marLeft w:val="0"/>
                              <w:marRight w:val="0"/>
                              <w:marTop w:val="0"/>
                              <w:marBottom w:val="0"/>
                              <w:divBdr>
                                <w:top w:val="none" w:sz="0" w:space="0" w:color="auto"/>
                                <w:left w:val="none" w:sz="0" w:space="0" w:color="auto"/>
                                <w:bottom w:val="none" w:sz="0" w:space="0" w:color="auto"/>
                                <w:right w:val="none" w:sz="0" w:space="0" w:color="auto"/>
                              </w:divBdr>
                            </w:div>
                            <w:div w:id="897320176">
                              <w:marLeft w:val="0"/>
                              <w:marRight w:val="0"/>
                              <w:marTop w:val="0"/>
                              <w:marBottom w:val="0"/>
                              <w:divBdr>
                                <w:top w:val="none" w:sz="0" w:space="0" w:color="auto"/>
                                <w:left w:val="none" w:sz="0" w:space="0" w:color="auto"/>
                                <w:bottom w:val="none" w:sz="0" w:space="0" w:color="auto"/>
                                <w:right w:val="none" w:sz="0" w:space="0" w:color="auto"/>
                              </w:divBdr>
                              <w:divsChild>
                                <w:div w:id="1693914575">
                                  <w:marLeft w:val="0"/>
                                  <w:marRight w:val="0"/>
                                  <w:marTop w:val="0"/>
                                  <w:marBottom w:val="0"/>
                                  <w:divBdr>
                                    <w:top w:val="none" w:sz="0" w:space="0" w:color="auto"/>
                                    <w:left w:val="none" w:sz="0" w:space="0" w:color="auto"/>
                                    <w:bottom w:val="none" w:sz="0" w:space="0" w:color="auto"/>
                                    <w:right w:val="none" w:sz="0" w:space="0" w:color="auto"/>
                                  </w:divBdr>
                                  <w:divsChild>
                                    <w:div w:id="1842546621">
                                      <w:marLeft w:val="0"/>
                                      <w:marRight w:val="0"/>
                                      <w:marTop w:val="0"/>
                                      <w:marBottom w:val="0"/>
                                      <w:divBdr>
                                        <w:top w:val="none" w:sz="0" w:space="0" w:color="auto"/>
                                        <w:left w:val="none" w:sz="0" w:space="0" w:color="auto"/>
                                        <w:bottom w:val="none" w:sz="0" w:space="0" w:color="auto"/>
                                        <w:right w:val="none" w:sz="0" w:space="0" w:color="auto"/>
                                      </w:divBdr>
                                      <w:divsChild>
                                        <w:div w:id="856893135">
                                          <w:marLeft w:val="0"/>
                                          <w:marRight w:val="0"/>
                                          <w:marTop w:val="0"/>
                                          <w:marBottom w:val="0"/>
                                          <w:divBdr>
                                            <w:top w:val="none" w:sz="0" w:space="0" w:color="auto"/>
                                            <w:left w:val="none" w:sz="0" w:space="0" w:color="auto"/>
                                            <w:bottom w:val="none" w:sz="0" w:space="0" w:color="auto"/>
                                            <w:right w:val="none" w:sz="0" w:space="0" w:color="auto"/>
                                          </w:divBdr>
                                          <w:divsChild>
                                            <w:div w:id="5296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52194556">
      <w:bodyDiv w:val="1"/>
      <w:marLeft w:val="0"/>
      <w:marRight w:val="0"/>
      <w:marTop w:val="0"/>
      <w:marBottom w:val="0"/>
      <w:divBdr>
        <w:top w:val="none" w:sz="0" w:space="0" w:color="auto"/>
        <w:left w:val="none" w:sz="0" w:space="0" w:color="auto"/>
        <w:bottom w:val="none" w:sz="0" w:space="0" w:color="auto"/>
        <w:right w:val="none" w:sz="0" w:space="0" w:color="auto"/>
      </w:divBdr>
      <w:divsChild>
        <w:div w:id="1829858008">
          <w:marLeft w:val="0"/>
          <w:marRight w:val="0"/>
          <w:marTop w:val="0"/>
          <w:marBottom w:val="0"/>
          <w:divBdr>
            <w:top w:val="none" w:sz="0" w:space="0" w:color="auto"/>
            <w:left w:val="none" w:sz="0" w:space="0" w:color="auto"/>
            <w:bottom w:val="none" w:sz="0" w:space="0" w:color="auto"/>
            <w:right w:val="none" w:sz="0" w:space="0" w:color="auto"/>
          </w:divBdr>
          <w:divsChild>
            <w:div w:id="1087729742">
              <w:marLeft w:val="0"/>
              <w:marRight w:val="0"/>
              <w:marTop w:val="0"/>
              <w:marBottom w:val="0"/>
              <w:divBdr>
                <w:top w:val="none" w:sz="0" w:space="0" w:color="auto"/>
                <w:left w:val="none" w:sz="0" w:space="0" w:color="auto"/>
                <w:bottom w:val="none" w:sz="0" w:space="0" w:color="auto"/>
                <w:right w:val="none" w:sz="0" w:space="0" w:color="auto"/>
              </w:divBdr>
              <w:divsChild>
                <w:div w:id="1216813780">
                  <w:marLeft w:val="0"/>
                  <w:marRight w:val="0"/>
                  <w:marTop w:val="0"/>
                  <w:marBottom w:val="0"/>
                  <w:divBdr>
                    <w:top w:val="none" w:sz="0" w:space="0" w:color="auto"/>
                    <w:left w:val="none" w:sz="0" w:space="0" w:color="auto"/>
                    <w:bottom w:val="none" w:sz="0" w:space="0" w:color="auto"/>
                    <w:right w:val="none" w:sz="0" w:space="0" w:color="auto"/>
                  </w:divBdr>
                  <w:divsChild>
                    <w:div w:id="2121871535">
                      <w:marLeft w:val="0"/>
                      <w:marRight w:val="0"/>
                      <w:marTop w:val="0"/>
                      <w:marBottom w:val="0"/>
                      <w:divBdr>
                        <w:top w:val="none" w:sz="0" w:space="0" w:color="auto"/>
                        <w:left w:val="none" w:sz="0" w:space="0" w:color="auto"/>
                        <w:bottom w:val="none" w:sz="0" w:space="0" w:color="auto"/>
                        <w:right w:val="none" w:sz="0" w:space="0" w:color="auto"/>
                      </w:divBdr>
                      <w:divsChild>
                        <w:div w:id="1107771320">
                          <w:marLeft w:val="0"/>
                          <w:marRight w:val="0"/>
                          <w:marTop w:val="0"/>
                          <w:marBottom w:val="0"/>
                          <w:divBdr>
                            <w:top w:val="none" w:sz="0" w:space="0" w:color="auto"/>
                            <w:left w:val="none" w:sz="0" w:space="0" w:color="auto"/>
                            <w:bottom w:val="none" w:sz="0" w:space="0" w:color="auto"/>
                            <w:right w:val="none" w:sz="0" w:space="0" w:color="auto"/>
                          </w:divBdr>
                          <w:divsChild>
                            <w:div w:id="102117901">
                              <w:marLeft w:val="0"/>
                              <w:marRight w:val="0"/>
                              <w:marTop w:val="0"/>
                              <w:marBottom w:val="0"/>
                              <w:divBdr>
                                <w:top w:val="none" w:sz="0" w:space="0" w:color="auto"/>
                                <w:left w:val="none" w:sz="0" w:space="0" w:color="auto"/>
                                <w:bottom w:val="none" w:sz="0" w:space="0" w:color="auto"/>
                                <w:right w:val="none" w:sz="0" w:space="0" w:color="auto"/>
                              </w:divBdr>
                              <w:divsChild>
                                <w:div w:id="1605651234">
                                  <w:marLeft w:val="0"/>
                                  <w:marRight w:val="0"/>
                                  <w:marTop w:val="0"/>
                                  <w:marBottom w:val="0"/>
                                  <w:divBdr>
                                    <w:top w:val="none" w:sz="0" w:space="0" w:color="auto"/>
                                    <w:left w:val="none" w:sz="0" w:space="0" w:color="auto"/>
                                    <w:bottom w:val="none" w:sz="0" w:space="0" w:color="auto"/>
                                    <w:right w:val="none" w:sz="0" w:space="0" w:color="auto"/>
                                  </w:divBdr>
                                  <w:divsChild>
                                    <w:div w:id="2115244099">
                                      <w:marLeft w:val="0"/>
                                      <w:marRight w:val="0"/>
                                      <w:marTop w:val="0"/>
                                      <w:marBottom w:val="0"/>
                                      <w:divBdr>
                                        <w:top w:val="none" w:sz="0" w:space="0" w:color="auto"/>
                                        <w:left w:val="none" w:sz="0" w:space="0" w:color="auto"/>
                                        <w:bottom w:val="none" w:sz="0" w:space="0" w:color="auto"/>
                                        <w:right w:val="none" w:sz="0" w:space="0" w:color="auto"/>
                                      </w:divBdr>
                                      <w:divsChild>
                                        <w:div w:id="18223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468845">
              <w:marLeft w:val="0"/>
              <w:marRight w:val="0"/>
              <w:marTop w:val="0"/>
              <w:marBottom w:val="0"/>
              <w:divBdr>
                <w:top w:val="none" w:sz="0" w:space="0" w:color="auto"/>
                <w:left w:val="none" w:sz="0" w:space="0" w:color="auto"/>
                <w:bottom w:val="none" w:sz="0" w:space="0" w:color="auto"/>
                <w:right w:val="none" w:sz="0" w:space="0" w:color="auto"/>
              </w:divBdr>
              <w:divsChild>
                <w:div w:id="1156530844">
                  <w:marLeft w:val="0"/>
                  <w:marRight w:val="0"/>
                  <w:marTop w:val="0"/>
                  <w:marBottom w:val="0"/>
                  <w:divBdr>
                    <w:top w:val="none" w:sz="0" w:space="0" w:color="auto"/>
                    <w:left w:val="none" w:sz="0" w:space="0" w:color="auto"/>
                    <w:bottom w:val="none" w:sz="0" w:space="0" w:color="auto"/>
                    <w:right w:val="none" w:sz="0" w:space="0" w:color="auto"/>
                  </w:divBdr>
                  <w:divsChild>
                    <w:div w:id="495195813">
                      <w:marLeft w:val="0"/>
                      <w:marRight w:val="0"/>
                      <w:marTop w:val="0"/>
                      <w:marBottom w:val="0"/>
                      <w:divBdr>
                        <w:top w:val="none" w:sz="0" w:space="0" w:color="auto"/>
                        <w:left w:val="none" w:sz="0" w:space="0" w:color="auto"/>
                        <w:bottom w:val="none" w:sz="0" w:space="0" w:color="auto"/>
                        <w:right w:val="none" w:sz="0" w:space="0" w:color="auto"/>
                      </w:divBdr>
                      <w:divsChild>
                        <w:div w:id="340083207">
                          <w:marLeft w:val="0"/>
                          <w:marRight w:val="0"/>
                          <w:marTop w:val="0"/>
                          <w:marBottom w:val="0"/>
                          <w:divBdr>
                            <w:top w:val="none" w:sz="0" w:space="0" w:color="auto"/>
                            <w:left w:val="none" w:sz="0" w:space="0" w:color="auto"/>
                            <w:bottom w:val="none" w:sz="0" w:space="0" w:color="auto"/>
                            <w:right w:val="none" w:sz="0" w:space="0" w:color="auto"/>
                          </w:divBdr>
                          <w:divsChild>
                            <w:div w:id="2058890227">
                              <w:marLeft w:val="0"/>
                              <w:marRight w:val="0"/>
                              <w:marTop w:val="0"/>
                              <w:marBottom w:val="0"/>
                              <w:divBdr>
                                <w:top w:val="none" w:sz="0" w:space="0" w:color="auto"/>
                                <w:left w:val="none" w:sz="0" w:space="0" w:color="auto"/>
                                <w:bottom w:val="none" w:sz="0" w:space="0" w:color="auto"/>
                                <w:right w:val="none" w:sz="0" w:space="0" w:color="auto"/>
                              </w:divBdr>
                              <w:divsChild>
                                <w:div w:id="999188037">
                                  <w:marLeft w:val="0"/>
                                  <w:marRight w:val="0"/>
                                  <w:marTop w:val="0"/>
                                  <w:marBottom w:val="0"/>
                                  <w:divBdr>
                                    <w:top w:val="none" w:sz="0" w:space="0" w:color="auto"/>
                                    <w:left w:val="none" w:sz="0" w:space="0" w:color="auto"/>
                                    <w:bottom w:val="none" w:sz="0" w:space="0" w:color="auto"/>
                                    <w:right w:val="none" w:sz="0" w:space="0" w:color="auto"/>
                                  </w:divBdr>
                                  <w:divsChild>
                                    <w:div w:id="1176924199">
                                      <w:marLeft w:val="0"/>
                                      <w:marRight w:val="0"/>
                                      <w:marTop w:val="0"/>
                                      <w:marBottom w:val="0"/>
                                      <w:divBdr>
                                        <w:top w:val="none" w:sz="0" w:space="0" w:color="auto"/>
                                        <w:left w:val="none" w:sz="0" w:space="0" w:color="auto"/>
                                        <w:bottom w:val="none" w:sz="0" w:space="0" w:color="auto"/>
                                        <w:right w:val="none" w:sz="0" w:space="0" w:color="auto"/>
                                      </w:divBdr>
                                      <w:divsChild>
                                        <w:div w:id="934750643">
                                          <w:marLeft w:val="0"/>
                                          <w:marRight w:val="0"/>
                                          <w:marTop w:val="0"/>
                                          <w:marBottom w:val="0"/>
                                          <w:divBdr>
                                            <w:top w:val="none" w:sz="0" w:space="0" w:color="auto"/>
                                            <w:left w:val="none" w:sz="0" w:space="0" w:color="auto"/>
                                            <w:bottom w:val="none" w:sz="0" w:space="0" w:color="auto"/>
                                            <w:right w:val="none" w:sz="0" w:space="0" w:color="auto"/>
                                          </w:divBdr>
                                          <w:divsChild>
                                            <w:div w:id="1646010141">
                                              <w:marLeft w:val="0"/>
                                              <w:marRight w:val="0"/>
                                              <w:marTop w:val="0"/>
                                              <w:marBottom w:val="0"/>
                                              <w:divBdr>
                                                <w:top w:val="none" w:sz="0" w:space="0" w:color="auto"/>
                                                <w:left w:val="none" w:sz="0" w:space="0" w:color="auto"/>
                                                <w:bottom w:val="none" w:sz="0" w:space="0" w:color="auto"/>
                                                <w:right w:val="none" w:sz="0" w:space="0" w:color="auto"/>
                                              </w:divBdr>
                                              <w:divsChild>
                                                <w:div w:id="1529021926">
                                                  <w:marLeft w:val="0"/>
                                                  <w:marRight w:val="0"/>
                                                  <w:marTop w:val="0"/>
                                                  <w:marBottom w:val="0"/>
                                                  <w:divBdr>
                                                    <w:top w:val="none" w:sz="0" w:space="0" w:color="auto"/>
                                                    <w:left w:val="none" w:sz="0" w:space="0" w:color="auto"/>
                                                    <w:bottom w:val="none" w:sz="0" w:space="0" w:color="auto"/>
                                                    <w:right w:val="none" w:sz="0" w:space="0" w:color="auto"/>
                                                  </w:divBdr>
                                                  <w:divsChild>
                                                    <w:div w:id="1148013872">
                                                      <w:marLeft w:val="0"/>
                                                      <w:marRight w:val="0"/>
                                                      <w:marTop w:val="0"/>
                                                      <w:marBottom w:val="0"/>
                                                      <w:divBdr>
                                                        <w:top w:val="none" w:sz="0" w:space="0" w:color="auto"/>
                                                        <w:left w:val="none" w:sz="0" w:space="0" w:color="auto"/>
                                                        <w:bottom w:val="none" w:sz="0" w:space="0" w:color="auto"/>
                                                        <w:right w:val="none" w:sz="0" w:space="0" w:color="auto"/>
                                                      </w:divBdr>
                                                      <w:divsChild>
                                                        <w:div w:id="21152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038698">
              <w:marLeft w:val="0"/>
              <w:marRight w:val="0"/>
              <w:marTop w:val="0"/>
              <w:marBottom w:val="0"/>
              <w:divBdr>
                <w:top w:val="none" w:sz="0" w:space="0" w:color="auto"/>
                <w:left w:val="none" w:sz="0" w:space="0" w:color="auto"/>
                <w:bottom w:val="none" w:sz="0" w:space="0" w:color="auto"/>
                <w:right w:val="none" w:sz="0" w:space="0" w:color="auto"/>
              </w:divBdr>
              <w:divsChild>
                <w:div w:id="448428032">
                  <w:marLeft w:val="0"/>
                  <w:marRight w:val="0"/>
                  <w:marTop w:val="0"/>
                  <w:marBottom w:val="0"/>
                  <w:divBdr>
                    <w:top w:val="none" w:sz="0" w:space="0" w:color="auto"/>
                    <w:left w:val="none" w:sz="0" w:space="0" w:color="auto"/>
                    <w:bottom w:val="none" w:sz="0" w:space="0" w:color="auto"/>
                    <w:right w:val="none" w:sz="0" w:space="0" w:color="auto"/>
                  </w:divBdr>
                  <w:divsChild>
                    <w:div w:id="1122917470">
                      <w:marLeft w:val="0"/>
                      <w:marRight w:val="0"/>
                      <w:marTop w:val="0"/>
                      <w:marBottom w:val="0"/>
                      <w:divBdr>
                        <w:top w:val="none" w:sz="0" w:space="0" w:color="auto"/>
                        <w:left w:val="none" w:sz="0" w:space="0" w:color="auto"/>
                        <w:bottom w:val="none" w:sz="0" w:space="0" w:color="auto"/>
                        <w:right w:val="none" w:sz="0" w:space="0" w:color="auto"/>
                      </w:divBdr>
                      <w:divsChild>
                        <w:div w:id="1746147038">
                          <w:marLeft w:val="0"/>
                          <w:marRight w:val="0"/>
                          <w:marTop w:val="0"/>
                          <w:marBottom w:val="0"/>
                          <w:divBdr>
                            <w:top w:val="none" w:sz="0" w:space="0" w:color="auto"/>
                            <w:left w:val="none" w:sz="0" w:space="0" w:color="auto"/>
                            <w:bottom w:val="none" w:sz="0" w:space="0" w:color="auto"/>
                            <w:right w:val="none" w:sz="0" w:space="0" w:color="auto"/>
                          </w:divBdr>
                          <w:divsChild>
                            <w:div w:id="1164126327">
                              <w:marLeft w:val="0"/>
                              <w:marRight w:val="0"/>
                              <w:marTop w:val="0"/>
                              <w:marBottom w:val="0"/>
                              <w:divBdr>
                                <w:top w:val="none" w:sz="0" w:space="0" w:color="auto"/>
                                <w:left w:val="none" w:sz="0" w:space="0" w:color="auto"/>
                                <w:bottom w:val="none" w:sz="0" w:space="0" w:color="auto"/>
                                <w:right w:val="none" w:sz="0" w:space="0" w:color="auto"/>
                              </w:divBdr>
                              <w:divsChild>
                                <w:div w:id="1301425738">
                                  <w:marLeft w:val="0"/>
                                  <w:marRight w:val="0"/>
                                  <w:marTop w:val="0"/>
                                  <w:marBottom w:val="0"/>
                                  <w:divBdr>
                                    <w:top w:val="none" w:sz="0" w:space="0" w:color="auto"/>
                                    <w:left w:val="none" w:sz="0" w:space="0" w:color="auto"/>
                                    <w:bottom w:val="none" w:sz="0" w:space="0" w:color="auto"/>
                                    <w:right w:val="none" w:sz="0" w:space="0" w:color="auto"/>
                                  </w:divBdr>
                                </w:div>
                                <w:div w:id="1368946908">
                                  <w:marLeft w:val="0"/>
                                  <w:marRight w:val="0"/>
                                  <w:marTop w:val="0"/>
                                  <w:marBottom w:val="0"/>
                                  <w:divBdr>
                                    <w:top w:val="none" w:sz="0" w:space="0" w:color="auto"/>
                                    <w:left w:val="none" w:sz="0" w:space="0" w:color="auto"/>
                                    <w:bottom w:val="none" w:sz="0" w:space="0" w:color="auto"/>
                                    <w:right w:val="none" w:sz="0" w:space="0" w:color="auto"/>
                                  </w:divBdr>
                                  <w:divsChild>
                                    <w:div w:id="129716175">
                                      <w:marLeft w:val="0"/>
                                      <w:marRight w:val="0"/>
                                      <w:marTop w:val="0"/>
                                      <w:marBottom w:val="0"/>
                                      <w:divBdr>
                                        <w:top w:val="none" w:sz="0" w:space="0" w:color="auto"/>
                                        <w:left w:val="none" w:sz="0" w:space="0" w:color="auto"/>
                                        <w:bottom w:val="none" w:sz="0" w:space="0" w:color="auto"/>
                                        <w:right w:val="none" w:sz="0" w:space="0" w:color="auto"/>
                                      </w:divBdr>
                                      <w:divsChild>
                                        <w:div w:id="940138229">
                                          <w:marLeft w:val="0"/>
                                          <w:marRight w:val="0"/>
                                          <w:marTop w:val="0"/>
                                          <w:marBottom w:val="0"/>
                                          <w:divBdr>
                                            <w:top w:val="none" w:sz="0" w:space="0" w:color="auto"/>
                                            <w:left w:val="none" w:sz="0" w:space="0" w:color="auto"/>
                                            <w:bottom w:val="none" w:sz="0" w:space="0" w:color="auto"/>
                                            <w:right w:val="none" w:sz="0" w:space="0" w:color="auto"/>
                                          </w:divBdr>
                                          <w:divsChild>
                                            <w:div w:id="325548552">
                                              <w:marLeft w:val="0"/>
                                              <w:marRight w:val="0"/>
                                              <w:marTop w:val="0"/>
                                              <w:marBottom w:val="0"/>
                                              <w:divBdr>
                                                <w:top w:val="none" w:sz="0" w:space="0" w:color="auto"/>
                                                <w:left w:val="none" w:sz="0" w:space="0" w:color="auto"/>
                                                <w:bottom w:val="none" w:sz="0" w:space="0" w:color="auto"/>
                                                <w:right w:val="none" w:sz="0" w:space="0" w:color="auto"/>
                                              </w:divBdr>
                                              <w:divsChild>
                                                <w:div w:id="20863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279294">
              <w:marLeft w:val="0"/>
              <w:marRight w:val="0"/>
              <w:marTop w:val="0"/>
              <w:marBottom w:val="0"/>
              <w:divBdr>
                <w:top w:val="none" w:sz="0" w:space="0" w:color="auto"/>
                <w:left w:val="none" w:sz="0" w:space="0" w:color="auto"/>
                <w:bottom w:val="none" w:sz="0" w:space="0" w:color="auto"/>
                <w:right w:val="none" w:sz="0" w:space="0" w:color="auto"/>
              </w:divBdr>
              <w:divsChild>
                <w:div w:id="1593930338">
                  <w:marLeft w:val="0"/>
                  <w:marRight w:val="0"/>
                  <w:marTop w:val="0"/>
                  <w:marBottom w:val="0"/>
                  <w:divBdr>
                    <w:top w:val="none" w:sz="0" w:space="0" w:color="auto"/>
                    <w:left w:val="none" w:sz="0" w:space="0" w:color="auto"/>
                    <w:bottom w:val="none" w:sz="0" w:space="0" w:color="auto"/>
                    <w:right w:val="none" w:sz="0" w:space="0" w:color="auto"/>
                  </w:divBdr>
                  <w:divsChild>
                    <w:div w:id="1702973698">
                      <w:marLeft w:val="0"/>
                      <w:marRight w:val="0"/>
                      <w:marTop w:val="0"/>
                      <w:marBottom w:val="0"/>
                      <w:divBdr>
                        <w:top w:val="none" w:sz="0" w:space="0" w:color="auto"/>
                        <w:left w:val="none" w:sz="0" w:space="0" w:color="auto"/>
                        <w:bottom w:val="none" w:sz="0" w:space="0" w:color="auto"/>
                        <w:right w:val="none" w:sz="0" w:space="0" w:color="auto"/>
                      </w:divBdr>
                      <w:divsChild>
                        <w:div w:id="855458113">
                          <w:marLeft w:val="0"/>
                          <w:marRight w:val="0"/>
                          <w:marTop w:val="0"/>
                          <w:marBottom w:val="0"/>
                          <w:divBdr>
                            <w:top w:val="none" w:sz="0" w:space="0" w:color="auto"/>
                            <w:left w:val="none" w:sz="0" w:space="0" w:color="auto"/>
                            <w:bottom w:val="none" w:sz="0" w:space="0" w:color="auto"/>
                            <w:right w:val="none" w:sz="0" w:space="0" w:color="auto"/>
                          </w:divBdr>
                          <w:divsChild>
                            <w:div w:id="318534135">
                              <w:marLeft w:val="0"/>
                              <w:marRight w:val="0"/>
                              <w:marTop w:val="0"/>
                              <w:marBottom w:val="0"/>
                              <w:divBdr>
                                <w:top w:val="none" w:sz="0" w:space="0" w:color="auto"/>
                                <w:left w:val="none" w:sz="0" w:space="0" w:color="auto"/>
                                <w:bottom w:val="none" w:sz="0" w:space="0" w:color="auto"/>
                                <w:right w:val="none" w:sz="0" w:space="0" w:color="auto"/>
                              </w:divBdr>
                              <w:divsChild>
                                <w:div w:id="1570651421">
                                  <w:marLeft w:val="0"/>
                                  <w:marRight w:val="0"/>
                                  <w:marTop w:val="0"/>
                                  <w:marBottom w:val="0"/>
                                  <w:divBdr>
                                    <w:top w:val="none" w:sz="0" w:space="0" w:color="auto"/>
                                    <w:left w:val="none" w:sz="0" w:space="0" w:color="auto"/>
                                    <w:bottom w:val="none" w:sz="0" w:space="0" w:color="auto"/>
                                    <w:right w:val="none" w:sz="0" w:space="0" w:color="auto"/>
                                  </w:divBdr>
                                  <w:divsChild>
                                    <w:div w:id="705567371">
                                      <w:marLeft w:val="0"/>
                                      <w:marRight w:val="0"/>
                                      <w:marTop w:val="0"/>
                                      <w:marBottom w:val="0"/>
                                      <w:divBdr>
                                        <w:top w:val="none" w:sz="0" w:space="0" w:color="auto"/>
                                        <w:left w:val="none" w:sz="0" w:space="0" w:color="auto"/>
                                        <w:bottom w:val="none" w:sz="0" w:space="0" w:color="auto"/>
                                        <w:right w:val="none" w:sz="0" w:space="0" w:color="auto"/>
                                      </w:divBdr>
                                      <w:divsChild>
                                        <w:div w:id="2054766094">
                                          <w:marLeft w:val="0"/>
                                          <w:marRight w:val="0"/>
                                          <w:marTop w:val="0"/>
                                          <w:marBottom w:val="0"/>
                                          <w:divBdr>
                                            <w:top w:val="none" w:sz="0" w:space="0" w:color="auto"/>
                                            <w:left w:val="none" w:sz="0" w:space="0" w:color="auto"/>
                                            <w:bottom w:val="none" w:sz="0" w:space="0" w:color="auto"/>
                                            <w:right w:val="none" w:sz="0" w:space="0" w:color="auto"/>
                                          </w:divBdr>
                                          <w:divsChild>
                                            <w:div w:id="1362128703">
                                              <w:marLeft w:val="0"/>
                                              <w:marRight w:val="0"/>
                                              <w:marTop w:val="0"/>
                                              <w:marBottom w:val="0"/>
                                              <w:divBdr>
                                                <w:top w:val="none" w:sz="0" w:space="0" w:color="auto"/>
                                                <w:left w:val="none" w:sz="0" w:space="0" w:color="auto"/>
                                                <w:bottom w:val="none" w:sz="0" w:space="0" w:color="auto"/>
                                                <w:right w:val="none" w:sz="0" w:space="0" w:color="auto"/>
                                              </w:divBdr>
                                              <w:divsChild>
                                                <w:div w:id="1638295948">
                                                  <w:marLeft w:val="0"/>
                                                  <w:marRight w:val="0"/>
                                                  <w:marTop w:val="0"/>
                                                  <w:marBottom w:val="0"/>
                                                  <w:divBdr>
                                                    <w:top w:val="none" w:sz="0" w:space="0" w:color="auto"/>
                                                    <w:left w:val="none" w:sz="0" w:space="0" w:color="auto"/>
                                                    <w:bottom w:val="none" w:sz="0" w:space="0" w:color="auto"/>
                                                    <w:right w:val="none" w:sz="0" w:space="0" w:color="auto"/>
                                                  </w:divBdr>
                                                  <w:divsChild>
                                                    <w:div w:id="825635175">
                                                      <w:marLeft w:val="0"/>
                                                      <w:marRight w:val="0"/>
                                                      <w:marTop w:val="0"/>
                                                      <w:marBottom w:val="0"/>
                                                      <w:divBdr>
                                                        <w:top w:val="none" w:sz="0" w:space="0" w:color="auto"/>
                                                        <w:left w:val="none" w:sz="0" w:space="0" w:color="auto"/>
                                                        <w:bottom w:val="none" w:sz="0" w:space="0" w:color="auto"/>
                                                        <w:right w:val="none" w:sz="0" w:space="0" w:color="auto"/>
                                                      </w:divBdr>
                                                      <w:divsChild>
                                                        <w:div w:id="16441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2219559">
              <w:marLeft w:val="0"/>
              <w:marRight w:val="0"/>
              <w:marTop w:val="0"/>
              <w:marBottom w:val="0"/>
              <w:divBdr>
                <w:top w:val="none" w:sz="0" w:space="0" w:color="auto"/>
                <w:left w:val="none" w:sz="0" w:space="0" w:color="auto"/>
                <w:bottom w:val="none" w:sz="0" w:space="0" w:color="auto"/>
                <w:right w:val="none" w:sz="0" w:space="0" w:color="auto"/>
              </w:divBdr>
              <w:divsChild>
                <w:div w:id="160780025">
                  <w:marLeft w:val="0"/>
                  <w:marRight w:val="0"/>
                  <w:marTop w:val="0"/>
                  <w:marBottom w:val="0"/>
                  <w:divBdr>
                    <w:top w:val="none" w:sz="0" w:space="0" w:color="auto"/>
                    <w:left w:val="none" w:sz="0" w:space="0" w:color="auto"/>
                    <w:bottom w:val="none" w:sz="0" w:space="0" w:color="auto"/>
                    <w:right w:val="none" w:sz="0" w:space="0" w:color="auto"/>
                  </w:divBdr>
                  <w:divsChild>
                    <w:div w:id="1820027448">
                      <w:marLeft w:val="0"/>
                      <w:marRight w:val="0"/>
                      <w:marTop w:val="0"/>
                      <w:marBottom w:val="0"/>
                      <w:divBdr>
                        <w:top w:val="none" w:sz="0" w:space="0" w:color="auto"/>
                        <w:left w:val="none" w:sz="0" w:space="0" w:color="auto"/>
                        <w:bottom w:val="none" w:sz="0" w:space="0" w:color="auto"/>
                        <w:right w:val="none" w:sz="0" w:space="0" w:color="auto"/>
                      </w:divBdr>
                      <w:divsChild>
                        <w:div w:id="522287869">
                          <w:marLeft w:val="0"/>
                          <w:marRight w:val="0"/>
                          <w:marTop w:val="0"/>
                          <w:marBottom w:val="0"/>
                          <w:divBdr>
                            <w:top w:val="none" w:sz="0" w:space="0" w:color="auto"/>
                            <w:left w:val="none" w:sz="0" w:space="0" w:color="auto"/>
                            <w:bottom w:val="none" w:sz="0" w:space="0" w:color="auto"/>
                            <w:right w:val="none" w:sz="0" w:space="0" w:color="auto"/>
                          </w:divBdr>
                          <w:divsChild>
                            <w:div w:id="638992816">
                              <w:marLeft w:val="0"/>
                              <w:marRight w:val="0"/>
                              <w:marTop w:val="0"/>
                              <w:marBottom w:val="0"/>
                              <w:divBdr>
                                <w:top w:val="none" w:sz="0" w:space="0" w:color="auto"/>
                                <w:left w:val="none" w:sz="0" w:space="0" w:color="auto"/>
                                <w:bottom w:val="none" w:sz="0" w:space="0" w:color="auto"/>
                                <w:right w:val="none" w:sz="0" w:space="0" w:color="auto"/>
                              </w:divBdr>
                              <w:divsChild>
                                <w:div w:id="734202609">
                                  <w:marLeft w:val="0"/>
                                  <w:marRight w:val="0"/>
                                  <w:marTop w:val="0"/>
                                  <w:marBottom w:val="0"/>
                                  <w:divBdr>
                                    <w:top w:val="none" w:sz="0" w:space="0" w:color="auto"/>
                                    <w:left w:val="none" w:sz="0" w:space="0" w:color="auto"/>
                                    <w:bottom w:val="none" w:sz="0" w:space="0" w:color="auto"/>
                                    <w:right w:val="none" w:sz="0" w:space="0" w:color="auto"/>
                                  </w:divBdr>
                                </w:div>
                                <w:div w:id="842285762">
                                  <w:marLeft w:val="0"/>
                                  <w:marRight w:val="0"/>
                                  <w:marTop w:val="0"/>
                                  <w:marBottom w:val="0"/>
                                  <w:divBdr>
                                    <w:top w:val="none" w:sz="0" w:space="0" w:color="auto"/>
                                    <w:left w:val="none" w:sz="0" w:space="0" w:color="auto"/>
                                    <w:bottom w:val="none" w:sz="0" w:space="0" w:color="auto"/>
                                    <w:right w:val="none" w:sz="0" w:space="0" w:color="auto"/>
                                  </w:divBdr>
                                  <w:divsChild>
                                    <w:div w:id="1480616035">
                                      <w:marLeft w:val="0"/>
                                      <w:marRight w:val="0"/>
                                      <w:marTop w:val="0"/>
                                      <w:marBottom w:val="0"/>
                                      <w:divBdr>
                                        <w:top w:val="none" w:sz="0" w:space="0" w:color="auto"/>
                                        <w:left w:val="none" w:sz="0" w:space="0" w:color="auto"/>
                                        <w:bottom w:val="none" w:sz="0" w:space="0" w:color="auto"/>
                                        <w:right w:val="none" w:sz="0" w:space="0" w:color="auto"/>
                                      </w:divBdr>
                                      <w:divsChild>
                                        <w:div w:id="2018187735">
                                          <w:marLeft w:val="0"/>
                                          <w:marRight w:val="0"/>
                                          <w:marTop w:val="0"/>
                                          <w:marBottom w:val="0"/>
                                          <w:divBdr>
                                            <w:top w:val="none" w:sz="0" w:space="0" w:color="auto"/>
                                            <w:left w:val="none" w:sz="0" w:space="0" w:color="auto"/>
                                            <w:bottom w:val="none" w:sz="0" w:space="0" w:color="auto"/>
                                            <w:right w:val="none" w:sz="0" w:space="0" w:color="auto"/>
                                          </w:divBdr>
                                          <w:divsChild>
                                            <w:div w:id="352462836">
                                              <w:marLeft w:val="0"/>
                                              <w:marRight w:val="0"/>
                                              <w:marTop w:val="0"/>
                                              <w:marBottom w:val="0"/>
                                              <w:divBdr>
                                                <w:top w:val="none" w:sz="0" w:space="0" w:color="auto"/>
                                                <w:left w:val="none" w:sz="0" w:space="0" w:color="auto"/>
                                                <w:bottom w:val="none" w:sz="0" w:space="0" w:color="auto"/>
                                                <w:right w:val="none" w:sz="0" w:space="0" w:color="auto"/>
                                              </w:divBdr>
                                              <w:divsChild>
                                                <w:div w:id="495799926">
                                                  <w:marLeft w:val="0"/>
                                                  <w:marRight w:val="0"/>
                                                  <w:marTop w:val="0"/>
                                                  <w:marBottom w:val="0"/>
                                                  <w:divBdr>
                                                    <w:top w:val="none" w:sz="0" w:space="0" w:color="auto"/>
                                                    <w:left w:val="none" w:sz="0" w:space="0" w:color="auto"/>
                                                    <w:bottom w:val="none" w:sz="0" w:space="0" w:color="auto"/>
                                                    <w:right w:val="none" w:sz="0" w:space="0" w:color="auto"/>
                                                  </w:divBdr>
                                                </w:div>
                                              </w:divsChild>
                                            </w:div>
                                            <w:div w:id="1018197630">
                                              <w:marLeft w:val="0"/>
                                              <w:marRight w:val="0"/>
                                              <w:marTop w:val="0"/>
                                              <w:marBottom w:val="0"/>
                                              <w:divBdr>
                                                <w:top w:val="none" w:sz="0" w:space="0" w:color="auto"/>
                                                <w:left w:val="none" w:sz="0" w:space="0" w:color="auto"/>
                                                <w:bottom w:val="none" w:sz="0" w:space="0" w:color="auto"/>
                                                <w:right w:val="none" w:sz="0" w:space="0" w:color="auto"/>
                                              </w:divBdr>
                                              <w:divsChild>
                                                <w:div w:id="17961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742470">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51.wmf"/><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81.wmf"/><Relationship Id="rId170" Type="http://schemas.openxmlformats.org/officeDocument/2006/relationships/oleObject" Target="embeddings/oleObject77.bin"/><Relationship Id="rId226" Type="http://schemas.openxmlformats.org/officeDocument/2006/relationships/oleObject" Target="embeddings/oleObject105.bin"/><Relationship Id="rId268" Type="http://schemas.openxmlformats.org/officeDocument/2006/relationships/oleObject" Target="embeddings/oleObject126.bin"/><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oleObject" Target="embeddings/oleObject56.bin"/><Relationship Id="rId5" Type="http://schemas.openxmlformats.org/officeDocument/2006/relationships/webSettings" Target="webSettings.xml"/><Relationship Id="rId181" Type="http://schemas.openxmlformats.org/officeDocument/2006/relationships/image" Target="media/image92.wmf"/><Relationship Id="rId237" Type="http://schemas.openxmlformats.org/officeDocument/2006/relationships/image" Target="media/image120.wmf"/><Relationship Id="rId279" Type="http://schemas.openxmlformats.org/officeDocument/2006/relationships/image" Target="media/image141.wmf"/><Relationship Id="rId43" Type="http://schemas.openxmlformats.org/officeDocument/2006/relationships/oleObject" Target="embeddings/oleObject17.bin"/><Relationship Id="rId139" Type="http://schemas.openxmlformats.org/officeDocument/2006/relationships/image" Target="media/image71.wmf"/><Relationship Id="rId290" Type="http://schemas.openxmlformats.org/officeDocument/2006/relationships/oleObject" Target="embeddings/oleObject137.bin"/><Relationship Id="rId304" Type="http://schemas.openxmlformats.org/officeDocument/2006/relationships/oleObject" Target="embeddings/oleObject144.bin"/><Relationship Id="rId85" Type="http://schemas.openxmlformats.org/officeDocument/2006/relationships/image" Target="media/image41.wmf"/><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16.bin"/><Relationship Id="rId12" Type="http://schemas.openxmlformats.org/officeDocument/2006/relationships/image" Target="media/image3.wmf"/><Relationship Id="rId108" Type="http://schemas.openxmlformats.org/officeDocument/2006/relationships/oleObject" Target="embeddings/oleObject47.bin"/><Relationship Id="rId54" Type="http://schemas.openxmlformats.org/officeDocument/2006/relationships/image" Target="media/image25.wmf"/><Relationship Id="rId96" Type="http://schemas.openxmlformats.org/officeDocument/2006/relationships/image" Target="media/image47.png"/><Relationship Id="rId161" Type="http://schemas.openxmlformats.org/officeDocument/2006/relationships/image" Target="media/image82.wmf"/><Relationship Id="rId217" Type="http://schemas.openxmlformats.org/officeDocument/2006/relationships/image" Target="media/image110.wmf"/><Relationship Id="rId259" Type="http://schemas.openxmlformats.org/officeDocument/2006/relationships/image" Target="media/image131.wmf"/><Relationship Id="rId23" Type="http://schemas.openxmlformats.org/officeDocument/2006/relationships/oleObject" Target="embeddings/oleObject8.bin"/><Relationship Id="rId119" Type="http://schemas.openxmlformats.org/officeDocument/2006/relationships/image" Target="media/image61.wmf"/><Relationship Id="rId270" Type="http://schemas.openxmlformats.org/officeDocument/2006/relationships/oleObject" Target="embeddings/oleObject127.bin"/><Relationship Id="rId65" Type="http://schemas.openxmlformats.org/officeDocument/2006/relationships/oleObject" Target="embeddings/oleObject28.bin"/><Relationship Id="rId130" Type="http://schemas.openxmlformats.org/officeDocument/2006/relationships/oleObject" Target="embeddings/oleObject57.bin"/><Relationship Id="rId172" Type="http://schemas.openxmlformats.org/officeDocument/2006/relationships/oleObject" Target="embeddings/oleObject78.bin"/><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oleObject" Target="embeddings/oleObject106.bin"/><Relationship Id="rId249" Type="http://schemas.openxmlformats.org/officeDocument/2006/relationships/image" Target="media/image126.wmf"/><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oleObject" Target="embeddings/oleObject122.bin"/><Relationship Id="rId281" Type="http://schemas.openxmlformats.org/officeDocument/2006/relationships/image" Target="media/image142.wmf"/><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6.png"/><Relationship Id="rId97" Type="http://schemas.openxmlformats.org/officeDocument/2006/relationships/image" Target="media/image48.png"/><Relationship Id="rId120" Type="http://schemas.openxmlformats.org/officeDocument/2006/relationships/oleObject" Target="embeddings/oleObject52.bin"/><Relationship Id="rId141" Type="http://schemas.openxmlformats.org/officeDocument/2006/relationships/image" Target="media/image72.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image" Target="media/image93.wmf"/><Relationship Id="rId218" Type="http://schemas.openxmlformats.org/officeDocument/2006/relationships/oleObject" Target="embeddings/oleObject101.bin"/><Relationship Id="rId239" Type="http://schemas.openxmlformats.org/officeDocument/2006/relationships/image" Target="media/image121.wmf"/><Relationship Id="rId250" Type="http://schemas.openxmlformats.org/officeDocument/2006/relationships/oleObject" Target="embeddings/oleObject117.bin"/><Relationship Id="rId271" Type="http://schemas.openxmlformats.org/officeDocument/2006/relationships/image" Target="media/image137.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9.png"/><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48.bin"/><Relationship Id="rId131" Type="http://schemas.openxmlformats.org/officeDocument/2006/relationships/image" Target="media/image67.wmf"/><Relationship Id="rId152" Type="http://schemas.openxmlformats.org/officeDocument/2006/relationships/oleObject" Target="embeddings/oleObject68.bin"/><Relationship Id="rId173" Type="http://schemas.openxmlformats.org/officeDocument/2006/relationships/image" Target="media/image88.wmf"/><Relationship Id="rId194" Type="http://schemas.openxmlformats.org/officeDocument/2006/relationships/oleObject" Target="embeddings/oleObject89.bin"/><Relationship Id="rId208" Type="http://schemas.openxmlformats.org/officeDocument/2006/relationships/oleObject" Target="embeddings/oleObject96.bin"/><Relationship Id="rId229" Type="http://schemas.openxmlformats.org/officeDocument/2006/relationships/image" Target="media/image116.wmf"/><Relationship Id="rId240" Type="http://schemas.openxmlformats.org/officeDocument/2006/relationships/oleObject" Target="embeddings/oleObject112.bin"/><Relationship Id="rId261" Type="http://schemas.openxmlformats.org/officeDocument/2006/relationships/image" Target="media/image132.wmf"/><Relationship Id="rId14" Type="http://schemas.openxmlformats.org/officeDocument/2006/relationships/image" Target="media/image4.wmf"/><Relationship Id="rId35" Type="http://schemas.openxmlformats.org/officeDocument/2006/relationships/image" Target="media/image15.png"/><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50.png"/><Relationship Id="rId282" Type="http://schemas.openxmlformats.org/officeDocument/2006/relationships/oleObject" Target="embeddings/oleObject133.bin"/><Relationship Id="rId8" Type="http://schemas.openxmlformats.org/officeDocument/2006/relationships/image" Target="media/image1.wmf"/><Relationship Id="rId98" Type="http://schemas.openxmlformats.org/officeDocument/2006/relationships/image" Target="media/image49.wmf"/><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image" Target="media/image83.wmf"/><Relationship Id="rId184" Type="http://schemas.openxmlformats.org/officeDocument/2006/relationships/oleObject" Target="embeddings/oleObject84.bin"/><Relationship Id="rId219" Type="http://schemas.openxmlformats.org/officeDocument/2006/relationships/image" Target="media/image111.wmf"/><Relationship Id="rId230" Type="http://schemas.openxmlformats.org/officeDocument/2006/relationships/oleObject" Target="embeddings/oleObject107.bin"/><Relationship Id="rId251" Type="http://schemas.openxmlformats.org/officeDocument/2006/relationships/image" Target="media/image127.wmf"/><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oleObject" Target="embeddings/oleObject128.bin"/><Relationship Id="rId293" Type="http://schemas.openxmlformats.org/officeDocument/2006/relationships/image" Target="media/image148.wmf"/><Relationship Id="rId307" Type="http://schemas.openxmlformats.org/officeDocument/2006/relationships/header" Target="header1.xml"/><Relationship Id="rId88" Type="http://schemas.openxmlformats.org/officeDocument/2006/relationships/oleObject" Target="embeddings/oleObject39.bin"/><Relationship Id="rId111" Type="http://schemas.openxmlformats.org/officeDocument/2006/relationships/image" Target="media/image56.png"/><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oleObject" Target="embeddings/oleObject79.bin"/><Relationship Id="rId195" Type="http://schemas.openxmlformats.org/officeDocument/2006/relationships/image" Target="media/image99.wmf"/><Relationship Id="rId209" Type="http://schemas.openxmlformats.org/officeDocument/2006/relationships/image" Target="media/image106.wmf"/><Relationship Id="rId220" Type="http://schemas.openxmlformats.org/officeDocument/2006/relationships/oleObject" Target="embeddings/oleObject102.bin"/><Relationship Id="rId241" Type="http://schemas.openxmlformats.org/officeDocument/2006/relationships/image" Target="media/image122.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oleObject" Target="embeddings/oleObject123.bin"/><Relationship Id="rId283" Type="http://schemas.openxmlformats.org/officeDocument/2006/relationships/image" Target="media/image143.wmf"/><Relationship Id="rId78" Type="http://schemas.openxmlformats.org/officeDocument/2006/relationships/oleObject" Target="embeddings/oleObject34.bin"/><Relationship Id="rId99" Type="http://schemas.openxmlformats.org/officeDocument/2006/relationships/oleObject" Target="embeddings/oleObject43.bin"/><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image" Target="media/image73.wmf"/><Relationship Id="rId164" Type="http://schemas.openxmlformats.org/officeDocument/2006/relationships/oleObject" Target="embeddings/oleObject74.bin"/><Relationship Id="rId185" Type="http://schemas.openxmlformats.org/officeDocument/2006/relationships/image" Target="media/image94.wmf"/><Relationship Id="rId9" Type="http://schemas.openxmlformats.org/officeDocument/2006/relationships/oleObject" Target="embeddings/oleObject1.bin"/><Relationship Id="rId210" Type="http://schemas.openxmlformats.org/officeDocument/2006/relationships/oleObject" Target="embeddings/oleObject97.bin"/><Relationship Id="rId26" Type="http://schemas.openxmlformats.org/officeDocument/2006/relationships/oleObject" Target="embeddings/oleObject9.bin"/><Relationship Id="rId231" Type="http://schemas.openxmlformats.org/officeDocument/2006/relationships/image" Target="media/image117.wmf"/><Relationship Id="rId252" Type="http://schemas.openxmlformats.org/officeDocument/2006/relationships/oleObject" Target="embeddings/oleObject118.bin"/><Relationship Id="rId273" Type="http://schemas.openxmlformats.org/officeDocument/2006/relationships/image" Target="media/image138.wmf"/><Relationship Id="rId294" Type="http://schemas.openxmlformats.org/officeDocument/2006/relationships/oleObject" Target="embeddings/oleObject139.bin"/><Relationship Id="rId308" Type="http://schemas.openxmlformats.org/officeDocument/2006/relationships/header" Target="header2.xm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image" Target="media/image43.png"/><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oleObject" Target="embeddings/oleObject69.bin"/><Relationship Id="rId175" Type="http://schemas.openxmlformats.org/officeDocument/2006/relationships/image" Target="media/image89.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image" Target="media/image5.wmf"/><Relationship Id="rId221" Type="http://schemas.openxmlformats.org/officeDocument/2006/relationships/image" Target="media/image112.wmf"/><Relationship Id="rId242" Type="http://schemas.openxmlformats.org/officeDocument/2006/relationships/oleObject" Target="embeddings/oleObject113.bin"/><Relationship Id="rId263" Type="http://schemas.openxmlformats.org/officeDocument/2006/relationships/image" Target="media/image133.wmf"/><Relationship Id="rId284" Type="http://schemas.openxmlformats.org/officeDocument/2006/relationships/oleObject" Target="embeddings/oleObject134.bin"/><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4.bin"/><Relationship Id="rId90" Type="http://schemas.openxmlformats.org/officeDocument/2006/relationships/image" Target="media/image44.wmf"/><Relationship Id="rId165" Type="http://schemas.openxmlformats.org/officeDocument/2006/relationships/image" Target="media/image84.wmf"/><Relationship Id="rId186" Type="http://schemas.openxmlformats.org/officeDocument/2006/relationships/oleObject" Target="embeddings/oleObject85.bin"/><Relationship Id="rId211" Type="http://schemas.openxmlformats.org/officeDocument/2006/relationships/image" Target="media/image107.wmf"/><Relationship Id="rId232" Type="http://schemas.openxmlformats.org/officeDocument/2006/relationships/oleObject" Target="embeddings/oleObject108.bin"/><Relationship Id="rId253" Type="http://schemas.openxmlformats.org/officeDocument/2006/relationships/image" Target="media/image128.wmf"/><Relationship Id="rId274" Type="http://schemas.openxmlformats.org/officeDocument/2006/relationships/oleObject" Target="embeddings/oleObject129.bin"/><Relationship Id="rId295" Type="http://schemas.openxmlformats.org/officeDocument/2006/relationships/image" Target="media/image149.wmf"/><Relationship Id="rId309" Type="http://schemas.openxmlformats.org/officeDocument/2006/relationships/footer" Target="footer1.xml"/><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oleObject" Target="embeddings/oleObject35.bin"/><Relationship Id="rId155" Type="http://schemas.openxmlformats.org/officeDocument/2006/relationships/image" Target="media/image79.wmf"/><Relationship Id="rId176" Type="http://schemas.openxmlformats.org/officeDocument/2006/relationships/oleObject" Target="embeddings/oleObject80.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3.bin"/><Relationship Id="rId243" Type="http://schemas.openxmlformats.org/officeDocument/2006/relationships/image" Target="media/image123.wmf"/><Relationship Id="rId264" Type="http://schemas.openxmlformats.org/officeDocument/2006/relationships/oleObject" Target="embeddings/oleObject124.bin"/><Relationship Id="rId285" Type="http://schemas.openxmlformats.org/officeDocument/2006/relationships/image" Target="media/image144.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2.wmf"/><Relationship Id="rId124" Type="http://schemas.openxmlformats.org/officeDocument/2006/relationships/oleObject" Target="embeddings/oleObject54.bin"/><Relationship Id="rId310" Type="http://schemas.openxmlformats.org/officeDocument/2006/relationships/footer" Target="footer2.xml"/><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4.wmf"/><Relationship Id="rId166" Type="http://schemas.openxmlformats.org/officeDocument/2006/relationships/oleObject" Target="embeddings/oleObject75.bin"/><Relationship Id="rId187" Type="http://schemas.openxmlformats.org/officeDocument/2006/relationships/image" Target="media/image95.wmf"/><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image" Target="media/image118.wmf"/><Relationship Id="rId254" Type="http://schemas.openxmlformats.org/officeDocument/2006/relationships/oleObject" Target="embeddings/oleObject119.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8.wmf"/><Relationship Id="rId275" Type="http://schemas.openxmlformats.org/officeDocument/2006/relationships/image" Target="media/image139.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image" Target="media/image90.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13.wmf"/><Relationship Id="rId244" Type="http://schemas.openxmlformats.org/officeDocument/2006/relationships/oleObject" Target="embeddings/oleObject114.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34.wmf"/><Relationship Id="rId286" Type="http://schemas.openxmlformats.org/officeDocument/2006/relationships/oleObject" Target="embeddings/oleObject135.bin"/><Relationship Id="rId50" Type="http://schemas.openxmlformats.org/officeDocument/2006/relationships/image" Target="media/image23.wmf"/><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oleObject" Target="embeddings/oleObject86.bin"/><Relationship Id="rId311" Type="http://schemas.openxmlformats.org/officeDocument/2006/relationships/header" Target="header3.xml"/><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08.wmf"/><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9.wmf"/><Relationship Id="rId276" Type="http://schemas.openxmlformats.org/officeDocument/2006/relationships/oleObject" Target="embeddings/oleObject130.bin"/><Relationship Id="rId297" Type="http://schemas.openxmlformats.org/officeDocument/2006/relationships/image" Target="media/image150.wmf"/><Relationship Id="rId40" Type="http://schemas.openxmlformats.org/officeDocument/2006/relationships/image" Target="media/image18.wmf"/><Relationship Id="rId115" Type="http://schemas.openxmlformats.org/officeDocument/2006/relationships/oleObject" Target="embeddings/oleObject50.bin"/><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oleObject" Target="embeddings/oleObject81.bin"/><Relationship Id="rId301" Type="http://schemas.openxmlformats.org/officeDocument/2006/relationships/image" Target="media/image152.wmf"/><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oleObject" Target="embeddings/oleObject6.bin"/><Relationship Id="rId224" Type="http://schemas.openxmlformats.org/officeDocument/2006/relationships/oleObject" Target="embeddings/oleObject104.bin"/><Relationship Id="rId245" Type="http://schemas.openxmlformats.org/officeDocument/2006/relationships/image" Target="media/image124.wmf"/><Relationship Id="rId266" Type="http://schemas.openxmlformats.org/officeDocument/2006/relationships/oleObject" Target="embeddings/oleObject125.bin"/><Relationship Id="rId287" Type="http://schemas.openxmlformats.org/officeDocument/2006/relationships/image" Target="media/image145.wmf"/><Relationship Id="rId30" Type="http://schemas.openxmlformats.org/officeDocument/2006/relationships/oleObject" Target="embeddings/oleObject11.bin"/><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footer" Target="footer3.xml"/><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image" Target="media/image96.wmf"/><Relationship Id="rId3" Type="http://schemas.microsoft.com/office/2007/relationships/stylesWithEffects" Target="stylesWithEffects.xml"/><Relationship Id="rId214" Type="http://schemas.openxmlformats.org/officeDocument/2006/relationships/oleObject" Target="embeddings/oleObject99.bin"/><Relationship Id="rId235" Type="http://schemas.openxmlformats.org/officeDocument/2006/relationships/image" Target="media/image119.wmf"/><Relationship Id="rId256" Type="http://schemas.openxmlformats.org/officeDocument/2006/relationships/oleObject" Target="embeddings/oleObject120.bin"/><Relationship Id="rId277" Type="http://schemas.openxmlformats.org/officeDocument/2006/relationships/image" Target="media/image140.wmf"/><Relationship Id="rId298" Type="http://schemas.openxmlformats.org/officeDocument/2006/relationships/oleObject" Target="embeddings/oleObject141.bin"/><Relationship Id="rId116" Type="http://schemas.openxmlformats.org/officeDocument/2006/relationships/image" Target="media/image59.wmf"/><Relationship Id="rId137" Type="http://schemas.openxmlformats.org/officeDocument/2006/relationships/image" Target="media/image70.wmf"/><Relationship Id="rId158" Type="http://schemas.openxmlformats.org/officeDocument/2006/relationships/oleObject" Target="embeddings/oleObject71.bin"/><Relationship Id="rId302" Type="http://schemas.openxmlformats.org/officeDocument/2006/relationships/oleObject" Target="embeddings/oleObject143.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91.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4.wmf"/><Relationship Id="rId246" Type="http://schemas.openxmlformats.org/officeDocument/2006/relationships/oleObject" Target="embeddings/oleObject115.bin"/><Relationship Id="rId267" Type="http://schemas.openxmlformats.org/officeDocument/2006/relationships/image" Target="media/image135.wmf"/><Relationship Id="rId288" Type="http://schemas.openxmlformats.org/officeDocument/2006/relationships/oleObject" Target="embeddings/oleObject136.bin"/><Relationship Id="rId106" Type="http://schemas.openxmlformats.org/officeDocument/2006/relationships/oleObject" Target="embeddings/oleObject46.bin"/><Relationship Id="rId127" Type="http://schemas.openxmlformats.org/officeDocument/2006/relationships/image" Target="media/image65.wmf"/><Relationship Id="rId313" Type="http://schemas.openxmlformats.org/officeDocument/2006/relationships/fontTable" Target="fontTable.xml"/><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oleObject" Target="embeddings/oleObject66.bin"/><Relationship Id="rId169" Type="http://schemas.openxmlformats.org/officeDocument/2006/relationships/image" Target="media/image86.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9.wmf"/><Relationship Id="rId236" Type="http://schemas.openxmlformats.org/officeDocument/2006/relationships/oleObject" Target="embeddings/oleObject110.bin"/><Relationship Id="rId257" Type="http://schemas.openxmlformats.org/officeDocument/2006/relationships/image" Target="media/image130.wmf"/><Relationship Id="rId278" Type="http://schemas.openxmlformats.org/officeDocument/2006/relationships/oleObject" Target="embeddings/oleObject131.bin"/><Relationship Id="rId303" Type="http://schemas.openxmlformats.org/officeDocument/2006/relationships/image" Target="media/image153.wmf"/><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oleObject" Target="embeddings/oleObject61.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107" Type="http://schemas.openxmlformats.org/officeDocument/2006/relationships/image" Target="media/image54.wmf"/><Relationship Id="rId289" Type="http://schemas.openxmlformats.org/officeDocument/2006/relationships/image" Target="media/image146.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6.wmf"/><Relationship Id="rId314"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oleObject" Target="embeddings/oleObject72.bin"/><Relationship Id="rId216" Type="http://schemas.openxmlformats.org/officeDocument/2006/relationships/oleObject" Target="embeddings/oleObject100.bin"/><Relationship Id="rId258" Type="http://schemas.openxmlformats.org/officeDocument/2006/relationships/oleObject" Target="embeddings/oleObject121.bin"/><Relationship Id="rId22" Type="http://schemas.openxmlformats.org/officeDocument/2006/relationships/image" Target="media/image8.wmf"/><Relationship Id="rId64" Type="http://schemas.openxmlformats.org/officeDocument/2006/relationships/image" Target="media/image30.wmf"/><Relationship Id="rId118" Type="http://schemas.openxmlformats.org/officeDocument/2006/relationships/image" Target="media/image60.png"/><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image" Target="media/image136.wmf"/><Relationship Id="rId33" Type="http://schemas.openxmlformats.org/officeDocument/2006/relationships/image" Target="media/image14.wmf"/><Relationship Id="rId129" Type="http://schemas.openxmlformats.org/officeDocument/2006/relationships/image" Target="media/image66.wmf"/><Relationship Id="rId280" Type="http://schemas.openxmlformats.org/officeDocument/2006/relationships/oleObject" Target="embeddings/oleObject132.bin"/><Relationship Id="rId75" Type="http://schemas.openxmlformats.org/officeDocument/2006/relationships/oleObject" Target="embeddings/oleObject33.bin"/><Relationship Id="rId140" Type="http://schemas.openxmlformats.org/officeDocument/2006/relationships/oleObject" Target="embeddings/oleObject62.bin"/><Relationship Id="rId182" Type="http://schemas.openxmlformats.org/officeDocument/2006/relationships/oleObject" Target="embeddings/oleObject83.bin"/><Relationship Id="rId6" Type="http://schemas.openxmlformats.org/officeDocument/2006/relationships/footnotes" Target="footnotes.xml"/><Relationship Id="rId238" Type="http://schemas.openxmlformats.org/officeDocument/2006/relationships/oleObject" Target="embeddings/oleObject111.bin"/><Relationship Id="rId291" Type="http://schemas.openxmlformats.org/officeDocument/2006/relationships/image" Target="media/image147.wmf"/><Relationship Id="rId305" Type="http://schemas.openxmlformats.org/officeDocument/2006/relationships/image" Target="media/image154.wmf"/><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3414</Words>
  <Characters>19462</Characters>
  <Application>Microsoft Office Word</Application>
  <DocSecurity>0</DocSecurity>
  <Lines>162</Lines>
  <Paragraphs>45</Paragraphs>
  <ScaleCrop>false</ScaleCrop>
  <Manager/>
  <Company>thuvienhoclieu.com</Company>
  <LinksUpToDate>false</LinksUpToDate>
  <CharactersWithSpaces>22831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2026-05-13T11:38:00Z</dcterms:created>
  <dcterms:modified xsi:type="dcterms:W3CDTF">2026-05-13T11:38:00Z</dcterms:modified>
</cp:coreProperties>
</file>